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0"/>
              </w:rPr>
              <w:t xml:space="preserve">Постановление Правительства Курганской области от 18.12.2024 N 459</w:t>
              <w:br/>
              <w:t xml:space="preserve">"О Территориальной программе государственных гарантий бесплатного оказания гражданам на территории Курганской области медицинской помощи на 2025 год и на плановый период 2026 и 2027 годов"</w:t>
              <w:br/>
              <w:t xml:space="preserve">(вместе с "Перечнем медицинских организаций, участвующих в реализации территориальной Программы государственных гарантий бесплатного оказания гражданам на территории Курганской области медицинской помощи на 2025 год и на плановый период 2026 и 2027 годов, в том числе территориальной Программы обязательного медицинского страхования, и перечнем медицинских организаций, проводящих профилактические медицинские осмотры, в том числе диспансеризацию",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сформированным в объеме не менее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26.03.2025</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4"/>
        </w:rPr>
      </w:r>
    </w:p>
    <w:p>
      <w:pPr>
        <w:pStyle w:val="2"/>
        <w:outlineLvl w:val="0"/>
        <w:jc w:val="center"/>
      </w:pPr>
      <w:r>
        <w:rPr>
          <w:sz w:val="24"/>
        </w:rPr>
        <w:t xml:space="preserve">ПРАВИТЕЛЬСТВО КУРГАНСКОЙ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18 декабря 2024 г. N 459</w:t>
      </w:r>
    </w:p>
    <w:p>
      <w:pPr>
        <w:pStyle w:val="2"/>
        <w:jc w:val="center"/>
      </w:pPr>
      <w:r>
        <w:rPr>
          <w:sz w:val="24"/>
        </w:rPr>
      </w:r>
    </w:p>
    <w:p>
      <w:pPr>
        <w:pStyle w:val="2"/>
        <w:jc w:val="center"/>
      </w:pPr>
      <w:r>
        <w:rPr>
          <w:sz w:val="24"/>
        </w:rPr>
        <w:t xml:space="preserve">О ТЕРРИТОРИАЛЬНОЙ ПРОГРАММЕ ГОСУДАРСТВЕННЫХ ГАРАНТИЙ</w:t>
      </w:r>
    </w:p>
    <w:p>
      <w:pPr>
        <w:pStyle w:val="2"/>
        <w:jc w:val="center"/>
      </w:pPr>
      <w:r>
        <w:rPr>
          <w:sz w:val="24"/>
        </w:rPr>
        <w:t xml:space="preserve">БЕСПЛАТНОГО ОКАЗАНИЯ ГРАЖДАНАМ НА ТЕРРИТОРИИ КУРГАНСКОЙ</w:t>
      </w:r>
    </w:p>
    <w:p>
      <w:pPr>
        <w:pStyle w:val="2"/>
        <w:jc w:val="center"/>
      </w:pPr>
      <w:r>
        <w:rPr>
          <w:sz w:val="24"/>
        </w:rPr>
        <w:t xml:space="preserve">ОБЛАСТИ МЕДИЦИНСКОЙ ПОМОЩИ НА 2025 ГОД И НА ПЛАНОВЫЙ ПЕРИОД</w:t>
      </w:r>
    </w:p>
    <w:p>
      <w:pPr>
        <w:pStyle w:val="2"/>
        <w:jc w:val="center"/>
      </w:pPr>
      <w:r>
        <w:rPr>
          <w:sz w:val="24"/>
        </w:rPr>
        <w:t xml:space="preserve">2026 И 2027 ГОДОВ</w:t>
      </w:r>
    </w:p>
    <w:p>
      <w:pPr>
        <w:pStyle w:val="0"/>
        <w:jc w:val="center"/>
      </w:pPr>
      <w:r>
        <w:rPr>
          <w:sz w:val="24"/>
        </w:rPr>
      </w:r>
    </w:p>
    <w:p>
      <w:pPr>
        <w:pStyle w:val="0"/>
        <w:ind w:firstLine="540"/>
        <w:jc w:val="both"/>
      </w:pPr>
      <w:r>
        <w:rPr>
          <w:sz w:val="24"/>
        </w:rPr>
        <w:t xml:space="preserve">В целях обеспечения на территории Курганской области прав граждан на медицинскую помощь в гарантированном объеме, оказываемую без взимания платы, в соответствии с Федеральным </w:t>
      </w:r>
      <w:hyperlink w:history="0" r:id="rId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от 21 ноября 2011 года N 323-ФЗ "Об основах охраны здоровья граждан в Российской Федерации" Правительство Курганской области постановляет:</w:t>
      </w:r>
    </w:p>
    <w:p>
      <w:pPr>
        <w:pStyle w:val="0"/>
        <w:jc w:val="center"/>
      </w:pPr>
      <w:r>
        <w:rPr>
          <w:sz w:val="24"/>
        </w:rPr>
      </w:r>
    </w:p>
    <w:p>
      <w:pPr>
        <w:pStyle w:val="0"/>
        <w:ind w:firstLine="540"/>
        <w:jc w:val="both"/>
      </w:pPr>
      <w:r>
        <w:rPr>
          <w:sz w:val="24"/>
        </w:rPr>
        <w:t xml:space="preserve">1. Утвердить Территориальную </w:t>
      </w:r>
      <w:hyperlink w:history="0" w:anchor="P37" w:tooltip="ТЕРРИТОРИАЛЬНАЯ ПРОГРАММА">
        <w:r>
          <w:rPr>
            <w:sz w:val="24"/>
            <w:color w:val="0000ff"/>
          </w:rPr>
          <w:t xml:space="preserve">программу</w:t>
        </w:r>
      </w:hyperlink>
      <w:r>
        <w:rPr>
          <w:sz w:val="24"/>
        </w:rPr>
        <w:t xml:space="preserve"> государственных гарантий бесплатного оказания гражданам на территории Курганской области медицинской помощи на 2025 год и на плановый период 2026 и 2027 годов согласно приложению к настоящему постановлению.</w:t>
      </w:r>
    </w:p>
    <w:p>
      <w:pPr>
        <w:pStyle w:val="0"/>
        <w:spacing w:before="240" w:line-rule="auto"/>
        <w:ind w:firstLine="540"/>
        <w:jc w:val="both"/>
      </w:pPr>
      <w:r>
        <w:rPr>
          <w:sz w:val="24"/>
        </w:rPr>
        <w:t xml:space="preserve">2. Опубликовать настоящее постановление в установленном порядке.</w:t>
      </w:r>
    </w:p>
    <w:p>
      <w:pPr>
        <w:pStyle w:val="0"/>
        <w:spacing w:before="240" w:line-rule="auto"/>
        <w:ind w:firstLine="540"/>
        <w:jc w:val="both"/>
      </w:pPr>
      <w:r>
        <w:rPr>
          <w:sz w:val="24"/>
        </w:rPr>
        <w:t xml:space="preserve">3. Контроль за выполнением настоящего постановления возложить на заместителя Губернатора Курганской области по социальной политике.</w:t>
      </w:r>
    </w:p>
    <w:p>
      <w:pPr>
        <w:pStyle w:val="0"/>
        <w:jc w:val="center"/>
      </w:pPr>
      <w:r>
        <w:rPr>
          <w:sz w:val="24"/>
        </w:rPr>
      </w:r>
    </w:p>
    <w:p>
      <w:pPr>
        <w:pStyle w:val="0"/>
        <w:jc w:val="right"/>
      </w:pPr>
      <w:r>
        <w:rPr>
          <w:sz w:val="24"/>
        </w:rPr>
        <w:t xml:space="preserve">Губернатор Курганской области</w:t>
      </w:r>
    </w:p>
    <w:p>
      <w:pPr>
        <w:pStyle w:val="0"/>
        <w:jc w:val="right"/>
      </w:pPr>
      <w:r>
        <w:rPr>
          <w:sz w:val="24"/>
        </w:rPr>
        <w:t xml:space="preserve">В.М.ШУМКОВ</w:t>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w:t>
      </w:r>
    </w:p>
    <w:p>
      <w:pPr>
        <w:pStyle w:val="0"/>
        <w:jc w:val="right"/>
      </w:pPr>
      <w:r>
        <w:rPr>
          <w:sz w:val="24"/>
        </w:rPr>
        <w:t xml:space="preserve">Правительства</w:t>
      </w:r>
    </w:p>
    <w:p>
      <w:pPr>
        <w:pStyle w:val="0"/>
        <w:jc w:val="right"/>
      </w:pPr>
      <w:r>
        <w:rPr>
          <w:sz w:val="24"/>
        </w:rPr>
        <w:t xml:space="preserve">Курганской области</w:t>
      </w:r>
    </w:p>
    <w:p>
      <w:pPr>
        <w:pStyle w:val="0"/>
        <w:jc w:val="right"/>
      </w:pPr>
      <w:r>
        <w:rPr>
          <w:sz w:val="24"/>
        </w:rPr>
        <w:t xml:space="preserve">от 18 декабря 2024 г. N 459</w:t>
      </w:r>
    </w:p>
    <w:p>
      <w:pPr>
        <w:pStyle w:val="0"/>
        <w:jc w:val="right"/>
      </w:pPr>
      <w:r>
        <w:rPr>
          <w:sz w:val="24"/>
        </w:rPr>
        <w:t xml:space="preserve">"О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 на</w:t>
      </w:r>
    </w:p>
    <w:p>
      <w:pPr>
        <w:pStyle w:val="0"/>
        <w:jc w:val="right"/>
      </w:pPr>
      <w:r>
        <w:rPr>
          <w:sz w:val="24"/>
        </w:rPr>
        <w:t xml:space="preserve">территории Курганской области</w:t>
      </w:r>
    </w:p>
    <w:p>
      <w:pPr>
        <w:pStyle w:val="0"/>
        <w:jc w:val="right"/>
      </w:pPr>
      <w:r>
        <w:rPr>
          <w:sz w:val="24"/>
        </w:rPr>
        <w:t xml:space="preserve">медицинской помощи 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jc w:val="center"/>
      </w:pPr>
      <w:r>
        <w:rPr>
          <w:sz w:val="24"/>
        </w:rPr>
      </w:r>
    </w:p>
    <w:bookmarkStart w:id="37" w:name="P37"/>
    <w:bookmarkEnd w:id="37"/>
    <w:p>
      <w:pPr>
        <w:pStyle w:val="2"/>
        <w:jc w:val="center"/>
      </w:pPr>
      <w:r>
        <w:rPr>
          <w:sz w:val="24"/>
        </w:rPr>
        <w:t xml:space="preserve">ТЕРРИТОРИАЛЬНАЯ ПРОГРАММА</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НА ТЕРРИТОРИИ КУРГАНСКОЙ ОБЛАСТИ МЕДИЦИНСКОЙ ПОМОЩИ</w:t>
      </w:r>
    </w:p>
    <w:p>
      <w:pPr>
        <w:pStyle w:val="2"/>
        <w:jc w:val="center"/>
      </w:pPr>
      <w:r>
        <w:rPr>
          <w:sz w:val="24"/>
        </w:rPr>
        <w:t xml:space="preserve">НА 2025 ГОД И НА ПЛАНОВЫЙ ПЕРИОД 2026 И 2027 ГОДОВ</w:t>
      </w:r>
    </w:p>
    <w:p>
      <w:pPr>
        <w:pStyle w:val="0"/>
        <w:jc w:val="center"/>
      </w:pPr>
      <w:r>
        <w:rPr>
          <w:sz w:val="24"/>
        </w:rPr>
      </w:r>
    </w:p>
    <w:p>
      <w:pPr>
        <w:pStyle w:val="2"/>
        <w:outlineLvl w:val="1"/>
        <w:jc w:val="center"/>
      </w:pPr>
      <w:r>
        <w:rPr>
          <w:sz w:val="24"/>
        </w:rPr>
        <w:t xml:space="preserve">Раздел I. ОБЩИЕ ПОЛОЖЕНИЯ</w:t>
      </w:r>
    </w:p>
    <w:p>
      <w:pPr>
        <w:pStyle w:val="0"/>
        <w:jc w:val="center"/>
      </w:pPr>
      <w:r>
        <w:rPr>
          <w:sz w:val="24"/>
        </w:rPr>
      </w:r>
    </w:p>
    <w:p>
      <w:pPr>
        <w:pStyle w:val="0"/>
        <w:ind w:firstLine="540"/>
        <w:jc w:val="both"/>
      </w:pPr>
      <w:r>
        <w:rPr>
          <w:sz w:val="24"/>
        </w:rPr>
        <w:t xml:space="preserve">Территориальная программа государственных гарантий бесплатного оказания гражданам на территории Курганской области медицинской помощи на 2025 год и на плановый период 2026 и 2027 годов (далее - Программа) разработана на основании:</w:t>
      </w:r>
    </w:p>
    <w:p>
      <w:pPr>
        <w:pStyle w:val="0"/>
        <w:spacing w:before="240" w:line-rule="auto"/>
        <w:ind w:firstLine="540"/>
        <w:jc w:val="both"/>
      </w:pPr>
      <w:r>
        <w:rPr>
          <w:sz w:val="24"/>
        </w:rPr>
        <w:t xml:space="preserve">Федерального </w:t>
      </w:r>
      <w:hyperlink w:history="0" r:id="rId8" w:tooltip="Федеральный закон от 17.07.1999 N 178-ФЗ (ред. от 29.10.2024) &quot;О государственной социальной помощи&quot; {КонсультантПлюс}">
        <w:r>
          <w:rPr>
            <w:sz w:val="24"/>
            <w:color w:val="0000ff"/>
          </w:rPr>
          <w:t xml:space="preserve">закона</w:t>
        </w:r>
      </w:hyperlink>
      <w:r>
        <w:rPr>
          <w:sz w:val="24"/>
        </w:rPr>
        <w:t xml:space="preserve"> от 17 июля 1999 года N 178-ФЗ "О государственной социальной помощи";</w:t>
      </w:r>
    </w:p>
    <w:p>
      <w:pPr>
        <w:pStyle w:val="0"/>
        <w:spacing w:before="240" w:line-rule="auto"/>
        <w:ind w:firstLine="540"/>
        <w:jc w:val="both"/>
      </w:pPr>
      <w:r>
        <w:rPr>
          <w:sz w:val="24"/>
        </w:rPr>
        <w:t xml:space="preserve">Федерального </w:t>
      </w:r>
      <w:hyperlink w:history="0" r:id="rId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29 ноября 2010 года N 326-ФЗ "Об обязательном медицинском страховании в Российской Федерации" (далее - Федеральный закон "Об обязательном медицинском страховании в Российской Федерации");</w:t>
      </w:r>
    </w:p>
    <w:p>
      <w:pPr>
        <w:pStyle w:val="0"/>
        <w:spacing w:before="240" w:line-rule="auto"/>
        <w:ind w:firstLine="540"/>
        <w:jc w:val="both"/>
      </w:pPr>
      <w:r>
        <w:rPr>
          <w:sz w:val="24"/>
        </w:rPr>
        <w:t xml:space="preserve">Федерального </w:t>
      </w:r>
      <w:hyperlink w:history="0" r:id="rId1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закона</w:t>
        </w:r>
      </w:hyperlink>
      <w:r>
        <w:rPr>
          <w:sz w:val="24"/>
        </w:rPr>
        <w:t xml:space="preserve"> от 21 ноября 2011 года N 323-ФЗ "Об основах охраны здоровья граждан в Российской Федерации" (далее - Федеральный закон "Об основах охраны здоровья граждан в Российской Федерации");</w:t>
      </w:r>
    </w:p>
    <w:p>
      <w:pPr>
        <w:pStyle w:val="0"/>
        <w:spacing w:before="240" w:line-rule="auto"/>
        <w:ind w:firstLine="540"/>
        <w:jc w:val="both"/>
      </w:pPr>
      <w:hyperlink w:history="0" r:id="rId11" w:tooltip="Постановление Правительства РФ от 14.02.2013 N 116 (ред. от 02.07.2013) &quot;О мерах по совершенствованию организации медицинской помощи детям-сиротам и детям, оставшимся без попечения родителей&quot; {КонсультантПлюс}">
        <w:r>
          <w:rPr>
            <w:sz w:val="24"/>
            <w:color w:val="0000ff"/>
          </w:rPr>
          <w:t xml:space="preserve">постановления</w:t>
        </w:r>
      </w:hyperlink>
      <w:r>
        <w:rPr>
          <w:sz w:val="24"/>
        </w:rPr>
        <w:t xml:space="preserve"> Правительства Российской Федерации от 14 февраля 2013 года N 116 "О мерах по совершенствованию организации медицинской помощи детям-сиротам и детям, оставшимся без попечения родителей";</w:t>
      </w:r>
    </w:p>
    <w:p>
      <w:pPr>
        <w:pStyle w:val="0"/>
        <w:spacing w:before="240" w:line-rule="auto"/>
        <w:ind w:firstLine="540"/>
        <w:jc w:val="both"/>
      </w:pPr>
      <w:hyperlink w:history="0" r:id="rId12"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w:t>
      </w:r>
    </w:p>
    <w:p>
      <w:pPr>
        <w:pStyle w:val="0"/>
        <w:spacing w:before="240" w:line-rule="auto"/>
        <w:ind w:firstLine="540"/>
        <w:jc w:val="both"/>
      </w:pPr>
      <w:hyperlink w:history="0" r:id="rId1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4"/>
            <w:color w:val="0000ff"/>
          </w:rPr>
          <w:t xml:space="preserve">приказа</w:t>
        </w:r>
      </w:hyperlink>
      <w:r>
        <w:rPr>
          <w:sz w:val="24"/>
        </w:rPr>
        <w:t xml:space="preserve"> Министерства здравоохранения Российской Федерации от 28 февраля 2019 года N 108н "Об утверждении Правил обязательного медицинского страхования".</w:t>
      </w:r>
    </w:p>
    <w:p>
      <w:pPr>
        <w:pStyle w:val="0"/>
        <w:spacing w:before="240" w:line-rule="auto"/>
        <w:ind w:firstLine="540"/>
        <w:jc w:val="both"/>
      </w:pPr>
      <w:r>
        <w:rPr>
          <w:sz w:val="24"/>
        </w:rPr>
        <w:t xml:space="preserve">Основной целью Программы является обеспечение прав граждан на медицинскую помощь в гарантированном объеме, оказываемую без взимания платы в соответствии с Программой.</w:t>
      </w:r>
    </w:p>
    <w:p>
      <w:pPr>
        <w:pStyle w:val="0"/>
        <w:spacing w:before="240" w:line-rule="auto"/>
        <w:ind w:firstLine="540"/>
        <w:jc w:val="both"/>
      </w:pPr>
      <w:r>
        <w:rPr>
          <w:sz w:val="24"/>
        </w:rPr>
        <w:t xml:space="preserve">Программа содержит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целевые значения критериев доступности и качества медицинской помощи.</w:t>
      </w:r>
    </w:p>
    <w:p>
      <w:pPr>
        <w:pStyle w:val="0"/>
        <w:spacing w:before="240" w:line-rule="auto"/>
        <w:ind w:firstLine="540"/>
        <w:jc w:val="both"/>
      </w:pPr>
      <w:r>
        <w:rPr>
          <w:sz w:val="24"/>
        </w:rPr>
        <w:t xml:space="preserve">Программа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Курганской области, уровня и структуры заболеваемости населения Курганской области, основанных на данных медицинской статистики.</w:t>
      </w:r>
    </w:p>
    <w:p>
      <w:pPr>
        <w:pStyle w:val="0"/>
        <w:spacing w:before="240" w:line-rule="auto"/>
        <w:ind w:firstLine="540"/>
        <w:jc w:val="both"/>
      </w:pPr>
      <w:r>
        <w:rPr>
          <w:sz w:val="24"/>
        </w:rPr>
        <w:t xml:space="preserve">Программа включает Территориальную программу обязательного медицинского страхования (далее - Программа ОМС), установленную в соответствии с законодательством Российской Федерации об обязательном медицинском страховании (далее - ОМС).</w:t>
      </w:r>
    </w:p>
    <w:p>
      <w:pPr>
        <w:pStyle w:val="0"/>
        <w:spacing w:before="240" w:line-rule="auto"/>
        <w:ind w:firstLine="540"/>
        <w:jc w:val="both"/>
      </w:pPr>
      <w:r>
        <w:rPr>
          <w:sz w:val="24"/>
        </w:rPr>
        <w:t xml:space="preserve">В соответствии с </w:t>
      </w:r>
      <w:hyperlink w:history="0"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в совместном ведении Российской Федерации и Курганской области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муниципальных образований Курганской области в соответствии с Федеральным </w:t>
      </w:r>
      <w:hyperlink w:history="0" r:id="rId1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40" w:line-rule="auto"/>
        <w:ind w:firstLine="540"/>
        <w:jc w:val="both"/>
      </w:pPr>
      <w:r>
        <w:rPr>
          <w:sz w:val="24"/>
        </w:rPr>
        <w:t xml:space="preserve">Правительство Курганской области при решении вопроса об индексации заработной платы медицинских работников медицинских организаций, подведомственных Департаменту здравоохранения Курганской области,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40" w:line-rule="auto"/>
        <w:ind w:firstLine="540"/>
        <w:jc w:val="both"/>
      </w:pPr>
      <w:r>
        <w:rPr>
          <w:sz w:val="24"/>
        </w:rPr>
        <w:t xml:space="preserve">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Курганской области.</w:t>
      </w:r>
    </w:p>
    <w:p>
      <w:pPr>
        <w:pStyle w:val="0"/>
        <w:jc w:val="center"/>
      </w:pPr>
      <w:r>
        <w:rPr>
          <w:sz w:val="24"/>
        </w:rPr>
      </w:r>
    </w:p>
    <w:bookmarkStart w:id="59" w:name="P59"/>
    <w:bookmarkEnd w:id="59"/>
    <w:p>
      <w:pPr>
        <w:pStyle w:val="2"/>
        <w:outlineLvl w:val="1"/>
        <w:jc w:val="center"/>
      </w:pPr>
      <w:r>
        <w:rPr>
          <w:sz w:val="24"/>
        </w:rPr>
        <w:t xml:space="preserve">Раздел II. ПЕРЕЧЕНЬ ВИДОВ, ФОРМ И УСЛОВИЙ ПРЕДОСТАВЛЕНИЯ</w:t>
      </w:r>
    </w:p>
    <w:p>
      <w:pPr>
        <w:pStyle w:val="2"/>
        <w:jc w:val="center"/>
      </w:pPr>
      <w:r>
        <w:rPr>
          <w:sz w:val="24"/>
        </w:rPr>
        <w:t xml:space="preserve">МЕДИЦИНСКОЙ ПОМОЩИ, ОКАЗАНИЕ КОТОРОЙ</w:t>
      </w:r>
    </w:p>
    <w:p>
      <w:pPr>
        <w:pStyle w:val="2"/>
        <w:jc w:val="center"/>
      </w:pPr>
      <w:r>
        <w:rPr>
          <w:sz w:val="24"/>
        </w:rPr>
        <w:t xml:space="preserve">ОСУЩЕСТВЛЯЕТСЯ БЕСПЛАТНО</w:t>
      </w:r>
    </w:p>
    <w:p>
      <w:pPr>
        <w:pStyle w:val="0"/>
        <w:jc w:val="center"/>
      </w:pPr>
      <w:r>
        <w:rPr>
          <w:sz w:val="24"/>
        </w:rPr>
      </w:r>
    </w:p>
    <w:p>
      <w:pPr>
        <w:pStyle w:val="0"/>
        <w:ind w:firstLine="540"/>
        <w:jc w:val="both"/>
      </w:pPr>
      <w:r>
        <w:rPr>
          <w:sz w:val="24"/>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40" w:line-rule="auto"/>
        <w:ind w:firstLine="540"/>
        <w:jc w:val="both"/>
      </w:pPr>
      <w:r>
        <w:rPr>
          <w:sz w:val="24"/>
        </w:rPr>
        <w:t xml:space="preserve">первичная медико-санитарная помощь, в том числе первичная доврачебная, первичная врачебная и первичная специализированная;</w:t>
      </w:r>
    </w:p>
    <w:p>
      <w:pPr>
        <w:pStyle w:val="0"/>
        <w:spacing w:before="240" w:line-rule="auto"/>
        <w:ind w:firstLine="540"/>
        <w:jc w:val="both"/>
      </w:pPr>
      <w:r>
        <w:rPr>
          <w:sz w:val="24"/>
        </w:rPr>
        <w:t xml:space="preserve">специализированная, в том числе высокотехнологичная, медицинская помощь;</w:t>
      </w:r>
    </w:p>
    <w:p>
      <w:pPr>
        <w:pStyle w:val="0"/>
        <w:spacing w:before="240" w:line-rule="auto"/>
        <w:ind w:firstLine="540"/>
        <w:jc w:val="both"/>
      </w:pPr>
      <w:r>
        <w:rPr>
          <w:sz w:val="24"/>
        </w:rPr>
        <w:t xml:space="preserve">скорая, в том числе скорая специализированная, медицинская помощь;</w:t>
      </w:r>
    </w:p>
    <w:p>
      <w:pPr>
        <w:pStyle w:val="0"/>
        <w:spacing w:before="240" w:line-rule="auto"/>
        <w:ind w:firstLine="540"/>
        <w:jc w:val="both"/>
      </w:pPr>
      <w:r>
        <w:rPr>
          <w:sz w:val="24"/>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40" w:line-rule="auto"/>
        <w:ind w:firstLine="540"/>
        <w:jc w:val="both"/>
      </w:pPr>
      <w:r>
        <w:rPr>
          <w:sz w:val="24"/>
        </w:rPr>
        <w:t xml:space="preserve">Понятие "медицинская организация" используется в Программе в значении, определенном в Федеральном </w:t>
      </w:r>
      <w:hyperlink w:history="0" r:id="rId1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законе</w:t>
        </w:r>
      </w:hyperlink>
      <w:r>
        <w:rPr>
          <w:sz w:val="24"/>
        </w:rPr>
        <w:t xml:space="preserve"> "Об основах охраны здоровья граждан в Российской Федерации" и Федеральном </w:t>
      </w:r>
      <w:hyperlink w:history="0" r:id="rId1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законе</w:t>
        </w:r>
      </w:hyperlink>
      <w:r>
        <w:rPr>
          <w:sz w:val="24"/>
        </w:rPr>
        <w:t xml:space="preserve"> "Об обязательном медицинском страховании в Российской Федерации".</w:t>
      </w:r>
    </w:p>
    <w:p>
      <w:pPr>
        <w:pStyle w:val="0"/>
        <w:jc w:val="center"/>
      </w:pPr>
      <w:r>
        <w:rPr>
          <w:sz w:val="24"/>
        </w:rPr>
      </w:r>
    </w:p>
    <w:p>
      <w:pPr>
        <w:pStyle w:val="2"/>
        <w:outlineLvl w:val="2"/>
        <w:jc w:val="center"/>
      </w:pPr>
      <w:r>
        <w:rPr>
          <w:sz w:val="24"/>
        </w:rPr>
        <w:t xml:space="preserve">Глава 1. ПЕРВИЧНАЯ МЕДИКО-САНИТАРНАЯ ПОМОЩЬ</w:t>
      </w:r>
    </w:p>
    <w:p>
      <w:pPr>
        <w:pStyle w:val="0"/>
        <w:jc w:val="center"/>
      </w:pPr>
      <w:r>
        <w:rPr>
          <w:sz w:val="24"/>
        </w:rPr>
      </w:r>
    </w:p>
    <w:p>
      <w:pPr>
        <w:pStyle w:val="0"/>
        <w:ind w:firstLine="540"/>
        <w:jc w:val="both"/>
      </w:pPr>
      <w:r>
        <w:rPr>
          <w:sz w:val="24"/>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Первичная медико-санитарная помощь оказывается бесплатно в амбулаторных условиях и в условиях дневного стационара в плановой и неотложной форме.</w:t>
      </w:r>
    </w:p>
    <w:p>
      <w:pPr>
        <w:pStyle w:val="0"/>
        <w:spacing w:before="240" w:line-rule="auto"/>
        <w:ind w:firstLine="540"/>
        <w:jc w:val="both"/>
      </w:pPr>
      <w:r>
        <w:rPr>
          <w:sz w:val="24"/>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40" w:line-rule="auto"/>
        <w:ind w:firstLine="540"/>
        <w:jc w:val="both"/>
      </w:pPr>
      <w:r>
        <w:rPr>
          <w:sz w:val="24"/>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40" w:line-rule="auto"/>
        <w:ind w:firstLine="540"/>
        <w:jc w:val="both"/>
      </w:pPr>
      <w:r>
        <w:rPr>
          <w:sz w:val="24"/>
        </w:rPr>
        <w:t xml:space="preserve">Для получения первичной врачебной медико-санитарной помощи гражданин выбирает одну медицинскую организацию и прикрепляется к ней,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40" w:line-rule="auto"/>
        <w:ind w:firstLine="540"/>
        <w:jc w:val="both"/>
      </w:pPr>
      <w:r>
        <w:rPr>
          <w:sz w:val="24"/>
        </w:rPr>
        <w:t xml:space="preserve">Прикрепление гражданина к медицинской организации для оказания медицинской помощи в рамках Программы ОМС осуществляется в пределах территории Курганской области, в которой гражданин проживает и одновременно на территории которой застрахован в системе ОМС.</w:t>
      </w:r>
    </w:p>
    <w:p>
      <w:pPr>
        <w:pStyle w:val="0"/>
        <w:spacing w:before="240" w:line-rule="auto"/>
        <w:ind w:firstLine="540"/>
        <w:jc w:val="both"/>
      </w:pPr>
      <w:r>
        <w:rPr>
          <w:sz w:val="24"/>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jc w:val="center"/>
      </w:pPr>
      <w:r>
        <w:rPr>
          <w:sz w:val="24"/>
        </w:rPr>
      </w:r>
    </w:p>
    <w:p>
      <w:pPr>
        <w:pStyle w:val="2"/>
        <w:outlineLvl w:val="2"/>
        <w:jc w:val="center"/>
      </w:pPr>
      <w:r>
        <w:rPr>
          <w:sz w:val="24"/>
        </w:rPr>
        <w:t xml:space="preserve">Глава 2. СПЕЦИАЛИЗИРОВАННАЯ, В ТОМ ЧИСЛЕ</w:t>
      </w:r>
    </w:p>
    <w:p>
      <w:pPr>
        <w:pStyle w:val="2"/>
        <w:jc w:val="center"/>
      </w:pPr>
      <w:r>
        <w:rPr>
          <w:sz w:val="24"/>
        </w:rPr>
        <w:t xml:space="preserve">ВЫСОКОТЕХНОЛОГИЧНАЯ, МЕДИЦИНСКАЯ ПОМОЩЬ</w:t>
      </w:r>
    </w:p>
    <w:p>
      <w:pPr>
        <w:pStyle w:val="0"/>
        <w:jc w:val="center"/>
      </w:pPr>
      <w:r>
        <w:rPr>
          <w:sz w:val="24"/>
        </w:rPr>
      </w:r>
    </w:p>
    <w:p>
      <w:pPr>
        <w:pStyle w:val="0"/>
        <w:ind w:firstLine="540"/>
        <w:jc w:val="both"/>
      </w:pPr>
      <w:r>
        <w:rPr>
          <w:sz w:val="24"/>
        </w:rP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40" w:line-rule="auto"/>
        <w:ind w:firstLine="540"/>
        <w:jc w:val="both"/>
      </w:pPr>
      <w:r>
        <w:rPr>
          <w:sz w:val="24"/>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40" w:line-rule="auto"/>
        <w:ind w:firstLine="540"/>
        <w:jc w:val="both"/>
      </w:pPr>
      <w:r>
        <w:rPr>
          <w:sz w:val="24"/>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который устанавливается в соответствии с законодательством Российской Федерации (далее - перечень видов высокотехнологичной медицинской помощи).</w:t>
      </w:r>
    </w:p>
    <w:p>
      <w:pPr>
        <w:pStyle w:val="0"/>
        <w:jc w:val="center"/>
      </w:pPr>
      <w:r>
        <w:rPr>
          <w:sz w:val="24"/>
        </w:rPr>
      </w:r>
    </w:p>
    <w:p>
      <w:pPr>
        <w:pStyle w:val="2"/>
        <w:outlineLvl w:val="2"/>
        <w:jc w:val="center"/>
      </w:pPr>
      <w:r>
        <w:rPr>
          <w:sz w:val="24"/>
        </w:rPr>
        <w:t xml:space="preserve">Глава 3. СКОРАЯ, В ТОМ ЧИСЛЕ СКОРАЯ СПЕЦИАЛИЗИРОВАННАЯ,</w:t>
      </w:r>
    </w:p>
    <w:p>
      <w:pPr>
        <w:pStyle w:val="2"/>
        <w:jc w:val="center"/>
      </w:pPr>
      <w:r>
        <w:rPr>
          <w:sz w:val="24"/>
        </w:rPr>
        <w:t xml:space="preserve">МЕДИЦИНСКАЯ ПОМОЩЬ</w:t>
      </w:r>
    </w:p>
    <w:p>
      <w:pPr>
        <w:pStyle w:val="0"/>
        <w:jc w:val="center"/>
      </w:pPr>
      <w:r>
        <w:rPr>
          <w:sz w:val="24"/>
        </w:rPr>
      </w:r>
    </w:p>
    <w:p>
      <w:pPr>
        <w:pStyle w:val="0"/>
        <w:ind w:firstLine="540"/>
        <w:jc w:val="both"/>
      </w:pPr>
      <w:r>
        <w:rPr>
          <w:sz w:val="24"/>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40" w:line-rule="auto"/>
        <w:ind w:firstLine="540"/>
        <w:jc w:val="both"/>
      </w:pPr>
      <w:r>
        <w:rPr>
          <w:sz w:val="24"/>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40" w:line-rule="auto"/>
        <w:ind w:firstLine="540"/>
        <w:jc w:val="both"/>
      </w:pPr>
      <w:r>
        <w:rPr>
          <w:sz w:val="24"/>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40" w:line-rule="auto"/>
        <w:ind w:firstLine="540"/>
        <w:jc w:val="both"/>
      </w:pPr>
      <w:r>
        <w:rPr>
          <w:sz w:val="24"/>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jc w:val="center"/>
      </w:pPr>
      <w:r>
        <w:rPr>
          <w:sz w:val="24"/>
        </w:rPr>
      </w:r>
    </w:p>
    <w:p>
      <w:pPr>
        <w:pStyle w:val="2"/>
        <w:outlineLvl w:val="2"/>
        <w:jc w:val="center"/>
      </w:pPr>
      <w:r>
        <w:rPr>
          <w:sz w:val="24"/>
        </w:rPr>
        <w:t xml:space="preserve">Глава 4. МЕДИЦИНСКАЯ РЕАБИЛИТАЦИЯ</w:t>
      </w:r>
    </w:p>
    <w:p>
      <w:pPr>
        <w:pStyle w:val="0"/>
        <w:jc w:val="center"/>
      </w:pPr>
      <w:r>
        <w:rPr>
          <w:sz w:val="24"/>
        </w:rPr>
      </w:r>
    </w:p>
    <w:p>
      <w:pPr>
        <w:pStyle w:val="0"/>
        <w:ind w:firstLine="540"/>
        <w:jc w:val="both"/>
      </w:pPr>
      <w:r>
        <w:rPr>
          <w:sz w:val="24"/>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40" w:line-rule="auto"/>
        <w:ind w:firstLine="540"/>
        <w:jc w:val="both"/>
      </w:pPr>
      <w:r>
        <w:rPr>
          <w:sz w:val="24"/>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40" w:line-rule="auto"/>
        <w:ind w:firstLine="540"/>
        <w:jc w:val="both"/>
      </w:pPr>
      <w:r>
        <w:rPr>
          <w:sz w:val="24"/>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40" w:line-rule="auto"/>
        <w:ind w:firstLine="540"/>
        <w:jc w:val="both"/>
      </w:pPr>
      <w:r>
        <w:rPr>
          <w:sz w:val="24"/>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Программы ОМС, устанавливаются Министерством здравоохранения Российской Федерации.</w:t>
      </w:r>
    </w:p>
    <w:p>
      <w:pPr>
        <w:pStyle w:val="0"/>
        <w:spacing w:before="240" w:line-rule="auto"/>
        <w:ind w:firstLine="540"/>
        <w:jc w:val="both"/>
      </w:pPr>
      <w:r>
        <w:rPr>
          <w:sz w:val="24"/>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40" w:line-rule="auto"/>
        <w:ind w:firstLine="540"/>
        <w:jc w:val="both"/>
      </w:pPr>
      <w:r>
        <w:rPr>
          <w:sz w:val="24"/>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40" w:line-rule="auto"/>
        <w:ind w:firstLine="540"/>
        <w:jc w:val="both"/>
      </w:pPr>
      <w:r>
        <w:rPr>
          <w:sz w:val="24"/>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40" w:line-rule="auto"/>
        <w:ind w:firstLine="540"/>
        <w:jc w:val="both"/>
      </w:pPr>
      <w:r>
        <w:rPr>
          <w:sz w:val="24"/>
        </w:rPr>
        <w:t xml:space="preserve">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уволенным с военной службы (службы, работы).</w:t>
      </w:r>
    </w:p>
    <w:p>
      <w:pPr>
        <w:pStyle w:val="0"/>
        <w:spacing w:before="240" w:line-rule="auto"/>
        <w:ind w:firstLine="540"/>
        <w:jc w:val="both"/>
      </w:pPr>
      <w:r>
        <w:rPr>
          <w:sz w:val="24"/>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jc w:val="center"/>
      </w:pPr>
      <w:r>
        <w:rPr>
          <w:sz w:val="24"/>
        </w:rPr>
      </w:r>
    </w:p>
    <w:p>
      <w:pPr>
        <w:pStyle w:val="2"/>
        <w:outlineLvl w:val="2"/>
        <w:jc w:val="center"/>
      </w:pPr>
      <w:r>
        <w:rPr>
          <w:sz w:val="24"/>
        </w:rPr>
        <w:t xml:space="preserve">Глава 5. ПАЛЛИАТИВНАЯ МЕДИЦИНСКАЯ ПОМОЩЬ</w:t>
      </w:r>
    </w:p>
    <w:p>
      <w:pPr>
        <w:pStyle w:val="0"/>
        <w:jc w:val="center"/>
      </w:pPr>
      <w:r>
        <w:rPr>
          <w:sz w:val="24"/>
        </w:rPr>
      </w:r>
    </w:p>
    <w:p>
      <w:pPr>
        <w:pStyle w:val="0"/>
        <w:ind w:firstLine="540"/>
        <w:jc w:val="both"/>
      </w:pPr>
      <w:r>
        <w:rPr>
          <w:sz w:val="24"/>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40" w:line-rule="auto"/>
        <w:ind w:firstLine="540"/>
        <w:jc w:val="both"/>
      </w:pPr>
      <w:r>
        <w:rPr>
          <w:sz w:val="24"/>
        </w:rPr>
        <w:t xml:space="preserve">Ветеранам боевых действий паллиативная медицинская помощь оказывается во внеочередном порядке.</w:t>
      </w:r>
    </w:p>
    <w:p>
      <w:pPr>
        <w:pStyle w:val="0"/>
        <w:spacing w:before="240" w:line-rule="auto"/>
        <w:ind w:firstLine="540"/>
        <w:jc w:val="both"/>
      </w:pPr>
      <w:r>
        <w:rPr>
          <w:sz w:val="24"/>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1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части 2 статьи 6</w:t>
        </w:r>
      </w:hyperlink>
      <w:r>
        <w:rPr>
          <w:sz w:val="24"/>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40" w:line-rule="auto"/>
        <w:ind w:firstLine="540"/>
        <w:jc w:val="both"/>
      </w:pPr>
      <w:r>
        <w:rPr>
          <w:sz w:val="24"/>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40" w:line-rule="auto"/>
        <w:ind w:firstLine="540"/>
        <w:jc w:val="both"/>
      </w:pPr>
      <w:r>
        <w:rPr>
          <w:sz w:val="24"/>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40" w:line-rule="auto"/>
        <w:ind w:firstLine="540"/>
        <w:jc w:val="both"/>
      </w:pPr>
      <w:r>
        <w:rPr>
          <w:sz w:val="24"/>
        </w:rPr>
        <w:t xml:space="preserve">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40" w:line-rule="auto"/>
        <w:ind w:firstLine="540"/>
        <w:jc w:val="both"/>
      </w:pPr>
      <w:r>
        <w:rPr>
          <w:sz w:val="24"/>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Департамент здравоохранения Курганской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40" w:line-rule="auto"/>
        <w:ind w:firstLine="540"/>
        <w:jc w:val="both"/>
      </w:pPr>
      <w:r>
        <w:rPr>
          <w:sz w:val="24"/>
        </w:rPr>
        <w:t xml:space="preserve">Мероприятия по развитию паллиативной медицинской помощи осуществляются в рамках государственной </w:t>
      </w:r>
      <w:hyperlink w:history="0" r:id="rId19" w:tooltip="Постановление Правительства Курганской области от 29.12.2023 N 436 (ред. от 04.09.2024) &quot;О государственной программе Курганской области &quot;Развитие здравоохранения&quot; (вместе со &quot;Стратегическими приоритетами реализации государственной программы Курганской области &quot;Развитие здравоохранения&quot;, &quot;Порядком предоставления единовременных компенсационных выплат медицинским работникам&quot;, &quot;Перечнем удаленных и труднодоступных территорий, на которых расположены сельские населенные пункты, либо рабочие поселки, либо поселки  {КонсультантПлюс}">
        <w:r>
          <w:rPr>
            <w:sz w:val="24"/>
            <w:color w:val="0000ff"/>
          </w:rPr>
          <w:t xml:space="preserve">программы</w:t>
        </w:r>
      </w:hyperlink>
      <w:r>
        <w:rPr>
          <w:sz w:val="24"/>
        </w:rPr>
        <w:t xml:space="preserve"> Курганской области "Развитие здравоохранения", утвержденной постановлением Правительства Курганской области от 29 декабря 2023 года N 436 "О государственной программе Курганской области "Развитие здравоохранения", включающей указанные мероприятия, а также целевые показатели их результативности.</w:t>
      </w:r>
    </w:p>
    <w:p>
      <w:pPr>
        <w:pStyle w:val="0"/>
        <w:jc w:val="center"/>
      </w:pPr>
      <w:r>
        <w:rPr>
          <w:sz w:val="24"/>
        </w:rPr>
      </w:r>
    </w:p>
    <w:p>
      <w:pPr>
        <w:pStyle w:val="2"/>
        <w:outlineLvl w:val="2"/>
        <w:jc w:val="center"/>
      </w:pPr>
      <w:r>
        <w:rPr>
          <w:sz w:val="24"/>
        </w:rPr>
        <w:t xml:space="preserve">Глава 6. ОКАЗАНИЕ ГРАЖДАНАМ, НАХОДЯЩИМСЯ В СТАЦИОНАРНЫХ</w:t>
      </w:r>
    </w:p>
    <w:p>
      <w:pPr>
        <w:pStyle w:val="2"/>
        <w:jc w:val="center"/>
      </w:pPr>
      <w:r>
        <w:rPr>
          <w:sz w:val="24"/>
        </w:rPr>
        <w:t xml:space="preserve">ОРГАНИЗАЦИЯХ СОЦИАЛЬНОГО ОБСЛУЖИВАНИЯ, МЕДИЦИНСКОЙ ПОМОЩИ</w:t>
      </w:r>
    </w:p>
    <w:p>
      <w:pPr>
        <w:pStyle w:val="0"/>
        <w:jc w:val="center"/>
      </w:pPr>
      <w:r>
        <w:rPr>
          <w:sz w:val="24"/>
        </w:rPr>
      </w:r>
    </w:p>
    <w:p>
      <w:pPr>
        <w:pStyle w:val="0"/>
        <w:ind w:firstLine="540"/>
        <w:jc w:val="both"/>
      </w:pPr>
      <w:r>
        <w:rPr>
          <w:sz w:val="24"/>
        </w:rPr>
        <w:t xml:space="preserve">В целях оказания гражданам, находящимся в стационарных организациях социального обслуживания, медицинской помощи Департаментом здравоохранения Курганской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Курганской области.</w:t>
      </w:r>
    </w:p>
    <w:p>
      <w:pPr>
        <w:pStyle w:val="0"/>
        <w:spacing w:before="240" w:line-rule="auto"/>
        <w:ind w:firstLine="540"/>
        <w:jc w:val="both"/>
      </w:pPr>
      <w:r>
        <w:rPr>
          <w:sz w:val="24"/>
        </w:rPr>
        <w:t xml:space="preserve">В отношении лиц, находящихся в стационарных организациях социального обслуживания, в рамках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40" w:line-rule="auto"/>
        <w:ind w:firstLine="540"/>
        <w:jc w:val="both"/>
      </w:pPr>
      <w:r>
        <w:rPr>
          <w:sz w:val="24"/>
        </w:rPr>
        <w:t xml:space="preserve">Контроль за полнотой и результатами проведения диспансеризации и диспансерного наблюдения осуществляет Департамент здравоохранения Курганской области, а также страховые медицинские организации, в которых застрахованы по ОМС лица, находящиеся в стационарных организациях социального обслуживания, и Территориальный фонд ОМС Курганской области.</w:t>
      </w:r>
    </w:p>
    <w:p>
      <w:pPr>
        <w:pStyle w:val="0"/>
        <w:spacing w:before="240" w:line-rule="auto"/>
        <w:ind w:firstLine="540"/>
        <w:jc w:val="both"/>
      </w:pPr>
      <w:r>
        <w:rPr>
          <w:sz w:val="24"/>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jc w:val="center"/>
      </w:pPr>
      <w:r>
        <w:rPr>
          <w:sz w:val="24"/>
        </w:rPr>
      </w:r>
    </w:p>
    <w:p>
      <w:pPr>
        <w:pStyle w:val="2"/>
        <w:outlineLvl w:val="2"/>
        <w:jc w:val="center"/>
      </w:pPr>
      <w:r>
        <w:rPr>
          <w:sz w:val="24"/>
        </w:rPr>
        <w:t xml:space="preserve">Глава 7. ОКАЗАНИЕ МЕДИЦИНСКОЙ ПОМОЩИ ЛИЦАМ С ПСИХИЧЕСКИМИ</w:t>
      </w:r>
    </w:p>
    <w:p>
      <w:pPr>
        <w:pStyle w:val="2"/>
        <w:jc w:val="center"/>
      </w:pPr>
      <w:r>
        <w:rPr>
          <w:sz w:val="24"/>
        </w:rPr>
        <w:t xml:space="preserve">РАССТРОЙСТВАМИ И РАССТРОЙСТВАМИ ПОВЕДЕНИЯ</w:t>
      </w:r>
    </w:p>
    <w:p>
      <w:pPr>
        <w:pStyle w:val="0"/>
        <w:jc w:val="center"/>
      </w:pPr>
      <w:r>
        <w:rPr>
          <w:sz w:val="24"/>
        </w:rPr>
      </w:r>
    </w:p>
    <w:p>
      <w:pPr>
        <w:pStyle w:val="0"/>
        <w:ind w:firstLine="540"/>
        <w:jc w:val="both"/>
      </w:pPr>
      <w:r>
        <w:rPr>
          <w:sz w:val="24"/>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jc w:val="center"/>
      </w:pPr>
      <w:r>
        <w:rPr>
          <w:sz w:val="24"/>
        </w:rPr>
      </w:r>
    </w:p>
    <w:p>
      <w:pPr>
        <w:pStyle w:val="2"/>
        <w:outlineLvl w:val="2"/>
        <w:jc w:val="center"/>
      </w:pPr>
      <w:r>
        <w:rPr>
          <w:sz w:val="24"/>
        </w:rPr>
        <w:t xml:space="preserve">Глава 8. ФОРМЫ ОКАЗАНИЯ МЕДИЦИНСКОЙ ПОМОЩИ</w:t>
      </w:r>
    </w:p>
    <w:p>
      <w:pPr>
        <w:pStyle w:val="0"/>
        <w:jc w:val="center"/>
      </w:pPr>
      <w:r>
        <w:rPr>
          <w:sz w:val="24"/>
        </w:rPr>
      </w:r>
    </w:p>
    <w:p>
      <w:pPr>
        <w:pStyle w:val="0"/>
        <w:ind w:firstLine="540"/>
        <w:jc w:val="both"/>
      </w:pPr>
      <w:r>
        <w:rPr>
          <w:sz w:val="24"/>
        </w:rPr>
        <w:t xml:space="preserve">Медицинская помощь оказывается в следующих формах:</w:t>
      </w:r>
    </w:p>
    <w:p>
      <w:pPr>
        <w:pStyle w:val="0"/>
        <w:spacing w:before="240" w:line-rule="auto"/>
        <w:ind w:firstLine="540"/>
        <w:jc w:val="both"/>
      </w:pPr>
      <w:r>
        <w:rPr>
          <w:sz w:val="24"/>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40" w:line-rule="auto"/>
        <w:ind w:firstLine="540"/>
        <w:jc w:val="both"/>
      </w:pPr>
      <w:r>
        <w:rPr>
          <w:sz w:val="24"/>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40" w:line-rule="auto"/>
        <w:ind w:firstLine="540"/>
        <w:jc w:val="both"/>
      </w:pPr>
      <w:r>
        <w:rPr>
          <w:sz w:val="24"/>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40" w:line-rule="auto"/>
        <w:ind w:firstLine="540"/>
        <w:jc w:val="both"/>
      </w:pPr>
      <w:r>
        <w:rPr>
          <w:sz w:val="24"/>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др.) любым доступным способом с привлечением органов местного самоуправления Курганской области.</w:t>
      </w:r>
    </w:p>
    <w:p>
      <w:pPr>
        <w:pStyle w:val="0"/>
        <w:spacing w:before="240" w:line-rule="auto"/>
        <w:ind w:firstLine="540"/>
        <w:jc w:val="both"/>
      </w:pPr>
      <w:r>
        <w:rPr>
          <w:sz w:val="24"/>
        </w:rP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40" w:line-rule="auto"/>
        <w:ind w:firstLine="540"/>
        <w:jc w:val="both"/>
      </w:pPr>
      <w:r>
        <w:rPr>
          <w:sz w:val="24"/>
        </w:rPr>
        <w:t xml:space="preserve">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center"/>
      </w:pPr>
      <w:r>
        <w:rPr>
          <w:sz w:val="24"/>
        </w:rPr>
      </w:r>
    </w:p>
    <w:bookmarkStart w:id="143" w:name="P143"/>
    <w:bookmarkEnd w:id="143"/>
    <w:p>
      <w:pPr>
        <w:pStyle w:val="2"/>
        <w:outlineLvl w:val="1"/>
        <w:jc w:val="center"/>
      </w:pPr>
      <w:r>
        <w:rPr>
          <w:sz w:val="24"/>
        </w:rPr>
        <w:t xml:space="preserve">Раздел III. ПЕРЕЧЕНЬ ЗАБОЛЕВАНИЙ И СОСТОЯНИЙ, ОКАЗАНИЕ</w:t>
      </w:r>
    </w:p>
    <w:p>
      <w:pPr>
        <w:pStyle w:val="2"/>
        <w:jc w:val="center"/>
      </w:pPr>
      <w:r>
        <w:rPr>
          <w:sz w:val="24"/>
        </w:rPr>
        <w:t xml:space="preserve">МЕДИЦИНСКОЙ ПОМОЩИ ПРИ КОТОРЫХ ОСУЩЕСТВЛЯЕТСЯ БЕСПЛАТНО,</w:t>
      </w:r>
    </w:p>
    <w:p>
      <w:pPr>
        <w:pStyle w:val="2"/>
        <w:jc w:val="center"/>
      </w:pPr>
      <w:r>
        <w:rPr>
          <w:sz w:val="24"/>
        </w:rPr>
        <w:t xml:space="preserve">И КАТЕГОРИИ ГРАЖДАН, ОКАЗАНИЕ МЕДИЦИНСКОЙ ПОМОЩИ КОТОРЫМ</w:t>
      </w:r>
    </w:p>
    <w:p>
      <w:pPr>
        <w:pStyle w:val="2"/>
        <w:jc w:val="center"/>
      </w:pPr>
      <w:r>
        <w:rPr>
          <w:sz w:val="24"/>
        </w:rPr>
        <w:t xml:space="preserve">ОСУЩЕСТВЛЯЕТСЯ БЕСПЛАТНО</w:t>
      </w:r>
    </w:p>
    <w:p>
      <w:pPr>
        <w:pStyle w:val="0"/>
        <w:jc w:val="center"/>
      </w:pPr>
      <w:r>
        <w:rPr>
          <w:sz w:val="24"/>
        </w:rPr>
      </w:r>
    </w:p>
    <w:p>
      <w:pPr>
        <w:pStyle w:val="0"/>
        <w:ind w:firstLine="540"/>
        <w:jc w:val="both"/>
      </w:pPr>
      <w:r>
        <w:rPr>
          <w:sz w:val="24"/>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59" w:tooltip="Раздел II. ПЕРЕЧЕНЬ ВИДОВ, ФОРМ И УСЛОВИЙ ПРЕДОСТАВЛЕНИЯ">
        <w:r>
          <w:rPr>
            <w:sz w:val="24"/>
            <w:color w:val="0000ff"/>
          </w:rPr>
          <w:t xml:space="preserve">разделом II</w:t>
        </w:r>
      </w:hyperlink>
      <w:r>
        <w:rPr>
          <w:sz w:val="24"/>
        </w:rPr>
        <w:t xml:space="preserve"> Программы при следующих заболеваниях и состояниях:</w:t>
      </w:r>
    </w:p>
    <w:p>
      <w:pPr>
        <w:pStyle w:val="0"/>
        <w:spacing w:before="240" w:line-rule="auto"/>
        <w:ind w:firstLine="540"/>
        <w:jc w:val="both"/>
      </w:pPr>
      <w:r>
        <w:rPr>
          <w:sz w:val="24"/>
        </w:rPr>
        <w:t xml:space="preserve">инфекционные и паразитарные болезни;</w:t>
      </w:r>
    </w:p>
    <w:p>
      <w:pPr>
        <w:pStyle w:val="0"/>
        <w:spacing w:before="240" w:line-rule="auto"/>
        <w:ind w:firstLine="540"/>
        <w:jc w:val="both"/>
      </w:pPr>
      <w:r>
        <w:rPr>
          <w:sz w:val="24"/>
        </w:rPr>
        <w:t xml:space="preserve">новообразования;</w:t>
      </w:r>
    </w:p>
    <w:p>
      <w:pPr>
        <w:pStyle w:val="0"/>
        <w:spacing w:before="240" w:line-rule="auto"/>
        <w:ind w:firstLine="540"/>
        <w:jc w:val="both"/>
      </w:pPr>
      <w:r>
        <w:rPr>
          <w:sz w:val="24"/>
        </w:rPr>
        <w:t xml:space="preserve">болезни эндокринной системы;</w:t>
      </w:r>
    </w:p>
    <w:p>
      <w:pPr>
        <w:pStyle w:val="0"/>
        <w:spacing w:before="240" w:line-rule="auto"/>
        <w:ind w:firstLine="540"/>
        <w:jc w:val="both"/>
      </w:pPr>
      <w:r>
        <w:rPr>
          <w:sz w:val="24"/>
        </w:rPr>
        <w:t xml:space="preserve">расстройства питания и нарушения обмена веществ;</w:t>
      </w:r>
    </w:p>
    <w:p>
      <w:pPr>
        <w:pStyle w:val="0"/>
        <w:spacing w:before="240" w:line-rule="auto"/>
        <w:ind w:firstLine="540"/>
        <w:jc w:val="both"/>
      </w:pPr>
      <w:r>
        <w:rPr>
          <w:sz w:val="24"/>
        </w:rPr>
        <w:t xml:space="preserve">болезни нервной системы;</w:t>
      </w:r>
    </w:p>
    <w:p>
      <w:pPr>
        <w:pStyle w:val="0"/>
        <w:spacing w:before="240" w:line-rule="auto"/>
        <w:ind w:firstLine="540"/>
        <w:jc w:val="both"/>
      </w:pPr>
      <w:r>
        <w:rPr>
          <w:sz w:val="24"/>
        </w:rPr>
        <w:t xml:space="preserve">болезни крови, кроветворных органов;</w:t>
      </w:r>
    </w:p>
    <w:p>
      <w:pPr>
        <w:pStyle w:val="0"/>
        <w:spacing w:before="240" w:line-rule="auto"/>
        <w:ind w:firstLine="540"/>
        <w:jc w:val="both"/>
      </w:pPr>
      <w:r>
        <w:rPr>
          <w:sz w:val="24"/>
        </w:rPr>
        <w:t xml:space="preserve">отдельные нарушения, вовлекающие иммунный механизм;</w:t>
      </w:r>
    </w:p>
    <w:p>
      <w:pPr>
        <w:pStyle w:val="0"/>
        <w:spacing w:before="240" w:line-rule="auto"/>
        <w:ind w:firstLine="540"/>
        <w:jc w:val="both"/>
      </w:pPr>
      <w:r>
        <w:rPr>
          <w:sz w:val="24"/>
        </w:rPr>
        <w:t xml:space="preserve">болезни глаза и его придаточного аппарата;</w:t>
      </w:r>
    </w:p>
    <w:p>
      <w:pPr>
        <w:pStyle w:val="0"/>
        <w:spacing w:before="240" w:line-rule="auto"/>
        <w:ind w:firstLine="540"/>
        <w:jc w:val="both"/>
      </w:pPr>
      <w:r>
        <w:rPr>
          <w:sz w:val="24"/>
        </w:rPr>
        <w:t xml:space="preserve">болезни уха и сосцевидного отростка;</w:t>
      </w:r>
    </w:p>
    <w:p>
      <w:pPr>
        <w:pStyle w:val="0"/>
        <w:spacing w:before="240" w:line-rule="auto"/>
        <w:ind w:firstLine="540"/>
        <w:jc w:val="both"/>
      </w:pPr>
      <w:r>
        <w:rPr>
          <w:sz w:val="24"/>
        </w:rPr>
        <w:t xml:space="preserve">болезни системы кровообращения;</w:t>
      </w:r>
    </w:p>
    <w:p>
      <w:pPr>
        <w:pStyle w:val="0"/>
        <w:spacing w:before="240" w:line-rule="auto"/>
        <w:ind w:firstLine="540"/>
        <w:jc w:val="both"/>
      </w:pPr>
      <w:r>
        <w:rPr>
          <w:sz w:val="24"/>
        </w:rPr>
        <w:t xml:space="preserve">болезни органов дыхания;</w:t>
      </w:r>
    </w:p>
    <w:p>
      <w:pPr>
        <w:pStyle w:val="0"/>
        <w:spacing w:before="240" w:line-rule="auto"/>
        <w:ind w:firstLine="540"/>
        <w:jc w:val="both"/>
      </w:pPr>
      <w:r>
        <w:rPr>
          <w:sz w:val="24"/>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40" w:line-rule="auto"/>
        <w:ind w:firstLine="540"/>
        <w:jc w:val="both"/>
      </w:pPr>
      <w:r>
        <w:rPr>
          <w:sz w:val="24"/>
        </w:rPr>
        <w:t xml:space="preserve">болезни мочеполовой системы;</w:t>
      </w:r>
    </w:p>
    <w:p>
      <w:pPr>
        <w:pStyle w:val="0"/>
        <w:spacing w:before="240" w:line-rule="auto"/>
        <w:ind w:firstLine="540"/>
        <w:jc w:val="both"/>
      </w:pPr>
      <w:r>
        <w:rPr>
          <w:sz w:val="24"/>
        </w:rPr>
        <w:t xml:space="preserve">болезни кожи и подкожной клетчатки;</w:t>
      </w:r>
    </w:p>
    <w:p>
      <w:pPr>
        <w:pStyle w:val="0"/>
        <w:spacing w:before="240" w:line-rule="auto"/>
        <w:ind w:firstLine="540"/>
        <w:jc w:val="both"/>
      </w:pPr>
      <w:r>
        <w:rPr>
          <w:sz w:val="24"/>
        </w:rPr>
        <w:t xml:space="preserve">болезни костно-мышечной системы и соединительной ткани;</w:t>
      </w:r>
    </w:p>
    <w:p>
      <w:pPr>
        <w:pStyle w:val="0"/>
        <w:spacing w:before="240" w:line-rule="auto"/>
        <w:ind w:firstLine="540"/>
        <w:jc w:val="both"/>
      </w:pPr>
      <w:r>
        <w:rPr>
          <w:sz w:val="24"/>
        </w:rPr>
        <w:t xml:space="preserve">травмы, отравления и некоторые другие последствия воздействия внешних причин;</w:t>
      </w:r>
    </w:p>
    <w:p>
      <w:pPr>
        <w:pStyle w:val="0"/>
        <w:spacing w:before="240" w:line-rule="auto"/>
        <w:ind w:firstLine="540"/>
        <w:jc w:val="both"/>
      </w:pPr>
      <w:r>
        <w:rPr>
          <w:sz w:val="24"/>
        </w:rPr>
        <w:t xml:space="preserve">врожденные аномалии (пороки развития);</w:t>
      </w:r>
    </w:p>
    <w:p>
      <w:pPr>
        <w:pStyle w:val="0"/>
        <w:spacing w:before="240" w:line-rule="auto"/>
        <w:ind w:firstLine="540"/>
        <w:jc w:val="both"/>
      </w:pPr>
      <w:r>
        <w:rPr>
          <w:sz w:val="24"/>
        </w:rPr>
        <w:t xml:space="preserve">деформации и хромосомные нарушения;</w:t>
      </w:r>
    </w:p>
    <w:p>
      <w:pPr>
        <w:pStyle w:val="0"/>
        <w:spacing w:before="240" w:line-rule="auto"/>
        <w:ind w:firstLine="540"/>
        <w:jc w:val="both"/>
      </w:pPr>
      <w:r>
        <w:rPr>
          <w:sz w:val="24"/>
        </w:rPr>
        <w:t xml:space="preserve">беременность, роды, послеродовой период и аборты;</w:t>
      </w:r>
    </w:p>
    <w:p>
      <w:pPr>
        <w:pStyle w:val="0"/>
        <w:spacing w:before="240" w:line-rule="auto"/>
        <w:ind w:firstLine="540"/>
        <w:jc w:val="both"/>
      </w:pPr>
      <w:r>
        <w:rPr>
          <w:sz w:val="24"/>
        </w:rPr>
        <w:t xml:space="preserve">отдельные состояния, возникающие у детей в перинатальный период;</w:t>
      </w:r>
    </w:p>
    <w:p>
      <w:pPr>
        <w:pStyle w:val="0"/>
        <w:spacing w:before="240" w:line-rule="auto"/>
        <w:ind w:firstLine="540"/>
        <w:jc w:val="both"/>
      </w:pPr>
      <w:r>
        <w:rPr>
          <w:sz w:val="24"/>
        </w:rPr>
        <w:t xml:space="preserve">психические расстройства и расстройства поведения;</w:t>
      </w:r>
    </w:p>
    <w:p>
      <w:pPr>
        <w:pStyle w:val="0"/>
        <w:spacing w:before="240" w:line-rule="auto"/>
        <w:ind w:firstLine="540"/>
        <w:jc w:val="both"/>
      </w:pPr>
      <w:r>
        <w:rPr>
          <w:sz w:val="24"/>
        </w:rPr>
        <w:t xml:space="preserve">симптомы, признаки и отклонения от нормы, не отнесенные к заболеваниям и состояниям.</w:t>
      </w:r>
    </w:p>
    <w:p>
      <w:pPr>
        <w:pStyle w:val="0"/>
        <w:spacing w:before="240" w:line-rule="auto"/>
        <w:ind w:firstLine="540"/>
        <w:jc w:val="both"/>
      </w:pPr>
      <w:r>
        <w:rPr>
          <w:sz w:val="24"/>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40" w:line-rule="auto"/>
        <w:ind w:firstLine="540"/>
        <w:jc w:val="both"/>
      </w:pPr>
      <w:r>
        <w:rPr>
          <w:sz w:val="24"/>
        </w:rPr>
        <w:t xml:space="preserve">В соответствии с законодательством Российской Федерации отдельные категории граждан имеют право на:</w:t>
      </w:r>
    </w:p>
    <w:p>
      <w:pPr>
        <w:pStyle w:val="0"/>
        <w:spacing w:before="240" w:line-rule="auto"/>
        <w:ind w:firstLine="540"/>
        <w:jc w:val="both"/>
      </w:pPr>
      <w:r>
        <w:rPr>
          <w:sz w:val="24"/>
        </w:rPr>
        <w:t xml:space="preserve">обеспечение лекарственными препаратами (в соответствии с </w:t>
      </w:r>
      <w:hyperlink w:history="0" w:anchor="P428" w:tooltip="Раздел VII. ПОРЯДОК ОБЕСПЕЧЕНИЯ ГРАЖДАН ЛЕКАРСТВЕННЫМИ">
        <w:r>
          <w:rPr>
            <w:sz w:val="24"/>
            <w:color w:val="0000ff"/>
          </w:rPr>
          <w:t xml:space="preserve">разделами VII</w:t>
        </w:r>
      </w:hyperlink>
      <w:r>
        <w:rPr>
          <w:sz w:val="24"/>
        </w:rPr>
        <w:t xml:space="preserve"> и </w:t>
      </w:r>
      <w:hyperlink w:history="0" w:anchor="P573" w:tooltip="Раздел XIV. ПОРЯДОК ОКАЗАНИЯ МЕДИЦИНСКОЙ ПОМОЩИ ГРАЖДАНАМ">
        <w:r>
          <w:rPr>
            <w:sz w:val="24"/>
            <w:color w:val="0000ff"/>
          </w:rPr>
          <w:t xml:space="preserve">XIV</w:t>
        </w:r>
      </w:hyperlink>
      <w:r>
        <w:rPr>
          <w:sz w:val="24"/>
        </w:rPr>
        <w:t xml:space="preserve"> Программы);</w:t>
      </w:r>
    </w:p>
    <w:p>
      <w:pPr>
        <w:pStyle w:val="0"/>
        <w:spacing w:before="240" w:line-rule="auto"/>
        <w:ind w:firstLine="540"/>
        <w:jc w:val="both"/>
      </w:pPr>
      <w:r>
        <w:rPr>
          <w:sz w:val="24"/>
        </w:rPr>
        <w:t xml:space="preserve">профилактические медицинские осмотры и диспансеризацию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40" w:line-rule="auto"/>
        <w:ind w:firstLine="540"/>
        <w:jc w:val="both"/>
      </w:pPr>
      <w:r>
        <w:rPr>
          <w:sz w:val="24"/>
        </w:rPr>
        <w:t xml:space="preserve">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40" w:line-rule="auto"/>
        <w:ind w:firstLine="540"/>
        <w:jc w:val="both"/>
      </w:pPr>
      <w:r>
        <w:rPr>
          <w:sz w:val="24"/>
        </w:rPr>
        <w:t xml:space="preserve">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40" w:line-rule="auto"/>
        <w:ind w:firstLine="540"/>
        <w:jc w:val="both"/>
      </w:pPr>
      <w:r>
        <w:rPr>
          <w:sz w:val="24"/>
        </w:rPr>
        <w:t xml:space="preserve">диспансерное наблюдение, в том числе с использованием информационной системы (платформы) "Персональные медицинские помощники",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40" w:line-rule="auto"/>
        <w:ind w:firstLine="540"/>
        <w:jc w:val="both"/>
      </w:pPr>
      <w:r>
        <w:rPr>
          <w:sz w:val="24"/>
        </w:rPr>
        <w:t xml:space="preserve">на 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p>
    <w:p>
      <w:pPr>
        <w:pStyle w:val="0"/>
        <w:spacing w:before="240" w:line-rule="auto"/>
        <w:ind w:firstLine="540"/>
        <w:jc w:val="both"/>
      </w:pPr>
      <w:r>
        <w:rPr>
          <w:sz w:val="24"/>
        </w:rPr>
        <w:t xml:space="preserve">пренатальную (дородовую) диагностику нарушений развития ребенка - беременные женщины;</w:t>
      </w:r>
    </w:p>
    <w:p>
      <w:pPr>
        <w:pStyle w:val="0"/>
        <w:spacing w:before="240" w:line-rule="auto"/>
        <w:ind w:firstLine="540"/>
        <w:jc w:val="both"/>
      </w:pPr>
      <w:r>
        <w:rPr>
          <w:sz w:val="24"/>
        </w:rPr>
        <w:t xml:space="preserve">аудиологический скрининг - новорожденные дети и дети первого года жизни;</w:t>
      </w:r>
    </w:p>
    <w:p>
      <w:pPr>
        <w:pStyle w:val="0"/>
        <w:spacing w:before="240" w:line-rule="auto"/>
        <w:ind w:firstLine="540"/>
        <w:jc w:val="both"/>
      </w:pPr>
      <w:r>
        <w:rPr>
          <w:sz w:val="24"/>
        </w:rPr>
        <w:t xml:space="preserve">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40" w:line-rule="auto"/>
        <w:ind w:firstLine="540"/>
        <w:jc w:val="both"/>
      </w:pPr>
      <w:r>
        <w:rPr>
          <w:sz w:val="24"/>
        </w:rPr>
        <w:t xml:space="preserve">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40" w:line-rule="auto"/>
        <w:ind w:firstLine="540"/>
        <w:jc w:val="both"/>
      </w:pPr>
      <w:r>
        <w:rPr>
          <w:sz w:val="24"/>
        </w:rPr>
        <w:t xml:space="preserve">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40" w:line-rule="auto"/>
        <w:ind w:firstLine="540"/>
        <w:jc w:val="both"/>
      </w:pPr>
      <w:r>
        <w:rPr>
          <w:sz w:val="24"/>
        </w:rPr>
        <w:t xml:space="preserve">Департамент здравоохранения Курганской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pPr>
        <w:pStyle w:val="0"/>
        <w:spacing w:before="240" w:line-rule="auto"/>
        <w:ind w:firstLine="540"/>
        <w:jc w:val="both"/>
      </w:pPr>
      <w:r>
        <w:rPr>
          <w:sz w:val="24"/>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0"/>
        <w:spacing w:before="240" w:line-rule="auto"/>
        <w:ind w:firstLine="540"/>
        <w:jc w:val="both"/>
      </w:pPr>
      <w:r>
        <w:rPr>
          <w:sz w:val="24"/>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0"/>
        <w:jc w:val="center"/>
      </w:pPr>
      <w:r>
        <w:rPr>
          <w:sz w:val="24"/>
        </w:rPr>
      </w:r>
    </w:p>
    <w:bookmarkStart w:id="189" w:name="P189"/>
    <w:bookmarkEnd w:id="189"/>
    <w:p>
      <w:pPr>
        <w:pStyle w:val="2"/>
        <w:outlineLvl w:val="1"/>
        <w:jc w:val="center"/>
      </w:pPr>
      <w:r>
        <w:rPr>
          <w:sz w:val="24"/>
        </w:rPr>
        <w:t xml:space="preserve">Раздел IV. ПРОГРАММА ОМС</w:t>
      </w:r>
    </w:p>
    <w:p>
      <w:pPr>
        <w:pStyle w:val="0"/>
        <w:jc w:val="center"/>
      </w:pPr>
      <w:r>
        <w:rPr>
          <w:sz w:val="24"/>
        </w:rPr>
      </w:r>
    </w:p>
    <w:p>
      <w:pPr>
        <w:pStyle w:val="2"/>
        <w:outlineLvl w:val="2"/>
        <w:jc w:val="center"/>
      </w:pPr>
      <w:r>
        <w:rPr>
          <w:sz w:val="24"/>
        </w:rPr>
        <w:t xml:space="preserve">Глава 1. ОСНОВНЫЕ ПОЛОЖЕНИЯ</w:t>
      </w:r>
    </w:p>
    <w:p>
      <w:pPr>
        <w:pStyle w:val="0"/>
        <w:jc w:val="center"/>
      </w:pPr>
      <w:r>
        <w:rPr>
          <w:sz w:val="24"/>
        </w:rPr>
      </w:r>
    </w:p>
    <w:p>
      <w:pPr>
        <w:pStyle w:val="0"/>
        <w:ind w:firstLine="540"/>
        <w:jc w:val="both"/>
      </w:pPr>
      <w:r>
        <w:rPr>
          <w:sz w:val="24"/>
        </w:rPr>
        <w:t xml:space="preserve">Программа ОМС сформирована в соответствии с требованиями, установленными базовой программой ОМС, предусмотренной </w:t>
      </w:r>
      <w:hyperlink w:history="0" r:id="rId2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w:t>
      </w:r>
    </w:p>
    <w:p>
      <w:pPr>
        <w:pStyle w:val="0"/>
        <w:spacing w:before="240" w:line-rule="auto"/>
        <w:ind w:firstLine="540"/>
        <w:jc w:val="both"/>
      </w:pPr>
      <w:r>
        <w:rPr>
          <w:sz w:val="24"/>
        </w:rPr>
        <w:t xml:space="preserve">Программа ОМС является составной частью Программы.</w:t>
      </w:r>
    </w:p>
    <w:p>
      <w:pPr>
        <w:pStyle w:val="0"/>
        <w:spacing w:before="240" w:line-rule="auto"/>
        <w:ind w:firstLine="540"/>
        <w:jc w:val="both"/>
      </w:pPr>
      <w:r>
        <w:rPr>
          <w:sz w:val="24"/>
        </w:rPr>
        <w:t xml:space="preserve">В рамках Программы ОМС застрахованным лицам при заболеваниях и состояниях, указанных в </w:t>
      </w:r>
      <w:hyperlink w:history="0" w:anchor="P143" w:tooltip="Раздел III. ПЕРЕЧЕНЬ ЗАБОЛЕВАНИЙ И СОСТОЯНИЙ, ОКАЗАНИЕ">
        <w:r>
          <w:rPr>
            <w:sz w:val="24"/>
            <w:color w:val="0000ff"/>
          </w:rPr>
          <w:t xml:space="preserve">разделе III</w:t>
        </w:r>
      </w:hyperlink>
      <w:r>
        <w:rPr>
          <w:sz w:val="24"/>
        </w:rPr>
        <w:t xml:space="preserve"> Программы, за исключением заболеваний, передаваемых половым путем, вызванных вирусом иммунодефицита человека (далее - ВИЧ), синдрома приобретенного иммунодефицита, туберкулеза, психических расстройств и расстройств поведения оказываются:</w:t>
      </w:r>
    </w:p>
    <w:p>
      <w:pPr>
        <w:pStyle w:val="0"/>
        <w:spacing w:before="240" w:line-rule="auto"/>
        <w:ind w:firstLine="540"/>
        <w:jc w:val="both"/>
      </w:pPr>
      <w:r>
        <w:rPr>
          <w:sz w:val="24"/>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в том числе с использованием информационной системы (платформы) "Персональные медицинские помощники", проведение аудиологического скрининга;</w:t>
      </w:r>
    </w:p>
    <w:p>
      <w:pPr>
        <w:pStyle w:val="0"/>
        <w:spacing w:before="240" w:line-rule="auto"/>
        <w:ind w:firstLine="540"/>
        <w:jc w:val="both"/>
      </w:pPr>
      <w:r>
        <w:rPr>
          <w:sz w:val="24"/>
        </w:rPr>
        <w:t xml:space="preserve">скорая медицинская помощь (за исключением санитарно-авиационной эвакуации);</w:t>
      </w:r>
    </w:p>
    <w:p>
      <w:pPr>
        <w:pStyle w:val="0"/>
        <w:spacing w:before="240" w:line-rule="auto"/>
        <w:ind w:firstLine="540"/>
        <w:jc w:val="both"/>
      </w:pPr>
      <w:r>
        <w:rPr>
          <w:sz w:val="24"/>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40" w:line-rule="auto"/>
        <w:ind w:firstLine="540"/>
        <w:jc w:val="both"/>
      </w:pPr>
      <w:r>
        <w:rPr>
          <w:sz w:val="24"/>
        </w:rPr>
        <w:t xml:space="preserve">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pPr>
        <w:pStyle w:val="0"/>
        <w:spacing w:before="240" w:line-rule="auto"/>
        <w:ind w:firstLine="540"/>
        <w:jc w:val="both"/>
      </w:pPr>
      <w:r>
        <w:rPr>
          <w:sz w:val="24"/>
        </w:rPr>
        <w:t xml:space="preserve">В случаях установления Правительством Российской Федерации особенностей реализации базовой программы ОМС в условиях чрезвычайной ситуации и (или) при возникновении угрозы распространения заболеваний, представляющих опасность для окружающих, реализация Программы ОМС будет осуществляться с учетом таких особенностей.</w:t>
      </w:r>
    </w:p>
    <w:p>
      <w:pPr>
        <w:pStyle w:val="0"/>
        <w:spacing w:before="240" w:line-rule="auto"/>
        <w:ind w:firstLine="540"/>
        <w:jc w:val="both"/>
      </w:pPr>
      <w:r>
        <w:rPr>
          <w:sz w:val="24"/>
        </w:rPr>
        <w:t xml:space="preserve">Порядок формирования тарифа на оплату медицинской помощи по ОМС устанавливается в соответствии с Федеральным </w:t>
      </w:r>
      <w:hyperlink w:history="0" r:id="rId2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400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одного миллиона рублей при отсутствии у медицинской организации не погашенной в течение трех месяцев кредиторской задолженности за счет средств ОМС.</w:t>
      </w:r>
    </w:p>
    <w:p>
      <w:pPr>
        <w:pStyle w:val="0"/>
        <w:spacing w:before="240" w:line-rule="auto"/>
        <w:ind w:firstLine="540"/>
        <w:jc w:val="both"/>
      </w:pPr>
      <w:r>
        <w:rPr>
          <w:sz w:val="24"/>
        </w:rPr>
        <w:t xml:space="preserve">Федеральный фонд ОМС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ОМС информирует о таком повышении Министерство здравоохранения Российской Федерации и Департамент здравоохранения Курганской области в целях выявления рисков влияния такого превышения на уровень оплаты труда медицинских работников медицинских организаций.</w:t>
      </w:r>
    </w:p>
    <w:p>
      <w:pPr>
        <w:pStyle w:val="0"/>
        <w:spacing w:before="240" w:line-rule="auto"/>
        <w:ind w:firstLine="540"/>
        <w:jc w:val="both"/>
      </w:pPr>
      <w:r>
        <w:rPr>
          <w:sz w:val="24"/>
        </w:rPr>
        <w:t xml:space="preserve">При получении информации о таком повышении Департамент здравоохранения Курганской области принимает меры по устранению причин его возникновения, в том числе в соответствии с </w:t>
      </w:r>
      <w:hyperlink w:history="0" r:id="rId2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3 статьи 8</w:t>
        </w:r>
      </w:hyperlink>
      <w:r>
        <w:rPr>
          <w:sz w:val="24"/>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ОМС.</w:t>
      </w:r>
    </w:p>
    <w:p>
      <w:pPr>
        <w:pStyle w:val="0"/>
        <w:spacing w:before="240" w:line-rule="auto"/>
        <w:ind w:firstLine="540"/>
        <w:jc w:val="both"/>
      </w:pPr>
      <w:r>
        <w:rPr>
          <w:sz w:val="24"/>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федеральными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соответственно - федеральные медицинские организации, специализированная медицинская помощь в рамках базовой программы ОМС), устанавливаются в соответствии со </w:t>
      </w:r>
      <w:hyperlink w:history="0" r:id="rId2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 "Об обязательном медицинском страховании в Российской Федерации" тарифным соглашением, заключаемым между Департаментом здравоохранения Курганской области, Территориальным фондом обязательного медицинского страхования Курганской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статьей 76</w:t>
        </w:r>
      </w:hyperlink>
      <w:r>
        <w:rPr>
          <w:sz w:val="24"/>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Программы ОМС, созданной в Курганской области в установленном порядке.</w:t>
      </w:r>
    </w:p>
    <w:p>
      <w:pPr>
        <w:pStyle w:val="0"/>
        <w:spacing w:before="240" w:line-rule="auto"/>
        <w:ind w:firstLine="540"/>
        <w:jc w:val="both"/>
      </w:pPr>
      <w:r>
        <w:rPr>
          <w:sz w:val="24"/>
        </w:rPr>
        <w:t xml:space="preserve">При установлении тарифов на оплату специализированной медицинской помощи, оказываемой федеральными медицинскими организациями в рамках Программы ОМС, Курганская область вправе применять порядок установления тарифов согласно </w:t>
      </w:r>
      <w:hyperlink w:history="0" r:id="rId25"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приложению N 3</w:t>
        </w:r>
      </w:hyperlink>
      <w:r>
        <w:rPr>
          <w:sz w:val="24"/>
        </w:rP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(далее - Программа государственных гарантий).</w:t>
      </w:r>
    </w:p>
    <w:p>
      <w:pPr>
        <w:pStyle w:val="0"/>
        <w:spacing w:before="240" w:line-rule="auto"/>
        <w:ind w:firstLine="540"/>
        <w:jc w:val="both"/>
      </w:pPr>
      <w:r>
        <w:rPr>
          <w:sz w:val="24"/>
        </w:rPr>
        <w:t xml:space="preserve">В Курганской области тарифы на оплату медицинской помощи по ОМС формируются в соответствии с принятыми в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40" w:line-rule="auto"/>
        <w:ind w:firstLine="540"/>
        <w:jc w:val="both"/>
      </w:pPr>
      <w:r>
        <w:rPr>
          <w:sz w:val="24"/>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40" w:line-rule="auto"/>
        <w:ind w:firstLine="540"/>
        <w:jc w:val="both"/>
      </w:pPr>
      <w:r>
        <w:rPr>
          <w:sz w:val="24"/>
        </w:rPr>
        <w:t xml:space="preserve">медицинским работникам фельдшерских здравпунктов,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pPr>
        <w:pStyle w:val="0"/>
        <w:spacing w:before="240" w:line-rule="auto"/>
        <w:ind w:firstLine="540"/>
        <w:jc w:val="both"/>
      </w:pPr>
      <w:r>
        <w:rPr>
          <w:sz w:val="24"/>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40" w:line-rule="auto"/>
        <w:ind w:firstLine="540"/>
        <w:jc w:val="both"/>
      </w:pPr>
      <w:r>
        <w:rPr>
          <w:sz w:val="24"/>
        </w:rPr>
        <w:t xml:space="preserve">врачам-специалистам за оказанную медицинскую помощь в амбулаторных условиях.</w:t>
      </w:r>
    </w:p>
    <w:p>
      <w:pPr>
        <w:pStyle w:val="0"/>
        <w:spacing w:before="240" w:line-rule="auto"/>
        <w:ind w:firstLine="540"/>
        <w:jc w:val="both"/>
      </w:pPr>
      <w:r>
        <w:rPr>
          <w:sz w:val="24"/>
        </w:rPr>
        <w:t xml:space="preserve">Территориальный фонд ОМС Курганской области осуществляет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Курганской области, участвующих в Программе ОМС, в разрезе отдельных специальностей с представлением результатов мониторинга в Федеральный фонд ОМС и информированием Департамента здравоохранения Курганской области для принятия необходимых мер по обеспечению должного уровня оплаты труда медицинских работников.</w:t>
      </w:r>
    </w:p>
    <w:p>
      <w:pPr>
        <w:pStyle w:val="0"/>
        <w:spacing w:before="240" w:line-rule="auto"/>
        <w:ind w:firstLine="540"/>
        <w:jc w:val="both"/>
      </w:pPr>
      <w:hyperlink w:history="0" r:id="rId26"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Перечень</w:t>
        </w:r>
      </w:hyperlink>
      <w:r>
        <w:rPr>
          <w:sz w:val="24"/>
        </w:rPr>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Программе государственных гарантий.</w:t>
      </w:r>
    </w:p>
    <w:p>
      <w:pPr>
        <w:pStyle w:val="0"/>
        <w:spacing w:before="240" w:line-rule="auto"/>
        <w:ind w:firstLine="540"/>
        <w:jc w:val="both"/>
      </w:pPr>
      <w:r>
        <w:rPr>
          <w:sz w:val="24"/>
        </w:rPr>
        <w:t xml:space="preserve">При оказании в рамках Программы ОМС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осуществляется обеспечение застрахованных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w:history="0" r:id="rId27"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pPr>
        <w:pStyle w:val="0"/>
        <w:spacing w:before="240" w:line-rule="auto"/>
        <w:ind w:firstLine="540"/>
        <w:jc w:val="both"/>
      </w:pPr>
      <w:r>
        <w:rPr>
          <w:sz w:val="24"/>
        </w:rPr>
        <w:t xml:space="preserve">Назначение лекарственных препаратов, не входящих в перечень жизненно необходимых и важнейших лекарственных препаратов, для оказания медицинской помощи в условиях круглосуточного стационара, в условиях дневных стационаров всех типов допускается в случае наличия медицинских показаний (индивидуальной непереносимости, по жизненным показаниям) по решению врачебной комиссии, которое фиксируется в медицинской карте стационарного больного и журнале врачебной комиссии.</w:t>
      </w:r>
    </w:p>
    <w:p>
      <w:pPr>
        <w:pStyle w:val="0"/>
        <w:jc w:val="center"/>
      </w:pPr>
      <w:r>
        <w:rPr>
          <w:sz w:val="24"/>
        </w:rPr>
      </w:r>
    </w:p>
    <w:p>
      <w:pPr>
        <w:pStyle w:val="2"/>
        <w:outlineLvl w:val="2"/>
        <w:jc w:val="center"/>
      </w:pPr>
      <w:r>
        <w:rPr>
          <w:sz w:val="24"/>
        </w:rPr>
        <w:t xml:space="preserve">Глава 2. ПРОФИЛАКТИЧЕСКИЕ МЕДИЦИНСКИЕ ОСМОТРЫ</w:t>
      </w:r>
    </w:p>
    <w:p>
      <w:pPr>
        <w:pStyle w:val="2"/>
        <w:jc w:val="center"/>
      </w:pPr>
      <w:r>
        <w:rPr>
          <w:sz w:val="24"/>
        </w:rPr>
        <w:t xml:space="preserve">И ДИСПАНСЕРИЗАЦИЯ ГРАЖДАН</w:t>
      </w:r>
    </w:p>
    <w:p>
      <w:pPr>
        <w:pStyle w:val="0"/>
        <w:jc w:val="center"/>
      </w:pPr>
      <w:r>
        <w:rPr>
          <w:sz w:val="24"/>
        </w:rPr>
      </w:r>
    </w:p>
    <w:p>
      <w:pPr>
        <w:pStyle w:val="0"/>
        <w:ind w:firstLine="540"/>
        <w:jc w:val="both"/>
      </w:pPr>
      <w:r>
        <w:rPr>
          <w:sz w:val="24"/>
        </w:rPr>
        <w:t xml:space="preserve">В рамках Программы ОМС при оказании первичной медико-санитарной помощи застрахованным лицам осуществляются мероприятия по профилактике заболеваний, в том числе проведение профилактических прививок, без учета расходов, связанных с приобретением иммунобиологических препаратов.</w:t>
      </w:r>
    </w:p>
    <w:p>
      <w:pPr>
        <w:pStyle w:val="0"/>
        <w:spacing w:before="240" w:line-rule="auto"/>
        <w:ind w:firstLine="540"/>
        <w:jc w:val="both"/>
      </w:pPr>
      <w:r>
        <w:rPr>
          <w:sz w:val="24"/>
        </w:rPr>
        <w:t xml:space="preserve">В рамках проведения профилактических мероприятий Департамент здравоохранения Курганской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40" w:line-rule="auto"/>
        <w:ind w:firstLine="540"/>
        <w:jc w:val="both"/>
      </w:pPr>
      <w:r>
        <w:rPr>
          <w:sz w:val="24"/>
        </w:rPr>
        <w:t xml:space="preserve">Ветераны боевых действий имеют право на прохождение профилактических осмотров и диспансеризации во внеочередном порядке.</w:t>
      </w:r>
    </w:p>
    <w:p>
      <w:pPr>
        <w:pStyle w:val="0"/>
        <w:spacing w:before="240" w:line-rule="auto"/>
        <w:ind w:firstLine="540"/>
        <w:jc w:val="both"/>
      </w:pPr>
      <w:r>
        <w:rPr>
          <w:sz w:val="24"/>
        </w:rPr>
        <w:t xml:space="preserve">Профилактические осмотры и диспансеризация проводятся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40" w:line-rule="auto"/>
        <w:ind w:firstLine="540"/>
        <w:jc w:val="both"/>
      </w:pPr>
      <w:r>
        <w:rPr>
          <w:sz w:val="24"/>
        </w:rP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w:t>
      </w:r>
      <w:hyperlink w:history="0" r:id="rId2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перечню</w:t>
        </w:r>
      </w:hyperlink>
      <w:r>
        <w:rPr>
          <w:sz w:val="24"/>
        </w:rPr>
        <w:t xml:space="preserve"> согласно приложению 5 к Программе государственных гарантий (далее - углубленная диспансеризация).</w:t>
      </w:r>
    </w:p>
    <w:p>
      <w:pPr>
        <w:pStyle w:val="0"/>
        <w:spacing w:before="240" w:line-rule="auto"/>
        <w:ind w:firstLine="540"/>
        <w:jc w:val="both"/>
      </w:pPr>
      <w:r>
        <w:rPr>
          <w:sz w:val="24"/>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40" w:line-rule="auto"/>
        <w:ind w:firstLine="540"/>
        <w:jc w:val="both"/>
      </w:pPr>
      <w:r>
        <w:rPr>
          <w:sz w:val="24"/>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Курганской области. Территориальный фонд ОМС Курганской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40" w:line-rule="auto"/>
        <w:ind w:firstLine="540"/>
        <w:jc w:val="both"/>
      </w:pPr>
      <w:r>
        <w:rPr>
          <w:sz w:val="24"/>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(далее - ЕПГУ), сети радиотелефонной связи (смс-сообщения) и иных доступных средств связи.</w:t>
      </w:r>
    </w:p>
    <w:p>
      <w:pPr>
        <w:pStyle w:val="0"/>
        <w:spacing w:before="240" w:line-rule="auto"/>
        <w:ind w:firstLine="540"/>
        <w:jc w:val="both"/>
      </w:pPr>
      <w:r>
        <w:rPr>
          <w:sz w:val="24"/>
        </w:rPr>
        <w:t xml:space="preserve">Запись граждан на углубленную диспансеризацию осуществляется в том числе с использованием ЕПГУ.</w:t>
      </w:r>
    </w:p>
    <w:p>
      <w:pPr>
        <w:pStyle w:val="0"/>
        <w:spacing w:before="240" w:line-rule="auto"/>
        <w:ind w:firstLine="540"/>
        <w:jc w:val="both"/>
      </w:pPr>
      <w:r>
        <w:rPr>
          <w:sz w:val="24"/>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r:id="rId29"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пунктом 1</w:t>
        </w:r>
      </w:hyperlink>
      <w:r>
        <w:rPr>
          <w:sz w:val="24"/>
        </w:rPr>
        <w:t xml:space="preserve"> приложения 5 к Программе государственных гарантий.</w:t>
      </w:r>
    </w:p>
    <w:p>
      <w:pPr>
        <w:pStyle w:val="0"/>
        <w:spacing w:before="240" w:line-rule="auto"/>
        <w:ind w:firstLine="540"/>
        <w:jc w:val="both"/>
      </w:pPr>
      <w:r>
        <w:rPr>
          <w:sz w:val="24"/>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40" w:line-rule="auto"/>
        <w:ind w:firstLine="540"/>
        <w:jc w:val="both"/>
      </w:pPr>
      <w:r>
        <w:rPr>
          <w:sz w:val="24"/>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40" w:line-rule="auto"/>
        <w:ind w:firstLine="540"/>
        <w:jc w:val="both"/>
      </w:pPr>
      <w:r>
        <w:rPr>
          <w:sz w:val="24"/>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history="0" r:id="rId3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перечню</w:t>
        </w:r>
      </w:hyperlink>
      <w:r>
        <w:rPr>
          <w:sz w:val="24"/>
        </w:rPr>
        <w:t xml:space="preserve"> согласно приложению 6 к Программе государственных 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три рабочих дня до назначения даты приема (осмотра).</w:t>
      </w:r>
    </w:p>
    <w:p>
      <w:pPr>
        <w:pStyle w:val="0"/>
        <w:spacing w:before="240" w:line-rule="auto"/>
        <w:ind w:firstLine="540"/>
        <w:jc w:val="both"/>
      </w:pPr>
      <w:r>
        <w:rPr>
          <w:sz w:val="24"/>
        </w:rPr>
        <w:t xml:space="preserve">Департамент здравоохранения Курганской области размещает на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40" w:line-rule="auto"/>
        <w:ind w:firstLine="540"/>
        <w:jc w:val="both"/>
      </w:pPr>
      <w:r>
        <w:rPr>
          <w:sz w:val="24"/>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ОМС Курганской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ОМС Курганской области.</w:t>
      </w:r>
    </w:p>
    <w:p>
      <w:pPr>
        <w:pStyle w:val="0"/>
        <w:spacing w:before="240" w:line-rule="auto"/>
        <w:ind w:firstLine="540"/>
        <w:jc w:val="both"/>
      </w:pPr>
      <w:r>
        <w:rPr>
          <w:sz w:val="24"/>
        </w:rPr>
        <w:t xml:space="preserve">Территориальный фонд ОМС Курганской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ОМС в порядке, установленном законодательством Российской Федерации.</w:t>
      </w:r>
    </w:p>
    <w:p>
      <w:pPr>
        <w:pStyle w:val="0"/>
        <w:spacing w:before="240" w:line-rule="auto"/>
        <w:ind w:firstLine="540"/>
        <w:jc w:val="both"/>
      </w:pPr>
      <w:r>
        <w:rPr>
          <w:sz w:val="24"/>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0"/>
        <w:spacing w:before="240" w:line-rule="auto"/>
        <w:ind w:firstLine="540"/>
        <w:jc w:val="both"/>
      </w:pPr>
      <w:r>
        <w:rPr>
          <w:sz w:val="24"/>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40" w:line-rule="auto"/>
        <w:ind w:firstLine="540"/>
        <w:jc w:val="both"/>
      </w:pPr>
      <w:r>
        <w:rPr>
          <w:sz w:val="24"/>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jc w:val="center"/>
      </w:pPr>
      <w:r>
        <w:rPr>
          <w:sz w:val="24"/>
        </w:rPr>
      </w:r>
    </w:p>
    <w:p>
      <w:pPr>
        <w:pStyle w:val="2"/>
        <w:outlineLvl w:val="2"/>
        <w:jc w:val="center"/>
      </w:pPr>
      <w:r>
        <w:rPr>
          <w:sz w:val="24"/>
        </w:rPr>
        <w:t xml:space="preserve">Глава 3. ДИСПАНСЕРНОЕ НАБЛЮДЕНИЕ ЗА ГРАЖДАНАМИ</w:t>
      </w:r>
    </w:p>
    <w:p>
      <w:pPr>
        <w:pStyle w:val="0"/>
        <w:jc w:val="center"/>
      </w:pPr>
      <w:r>
        <w:rPr>
          <w:sz w:val="24"/>
        </w:rPr>
      </w:r>
    </w:p>
    <w:p>
      <w:pPr>
        <w:pStyle w:val="0"/>
        <w:ind w:firstLine="540"/>
        <w:jc w:val="both"/>
      </w:pPr>
      <w:r>
        <w:rPr>
          <w:sz w:val="24"/>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40" w:line-rule="auto"/>
        <w:ind w:firstLine="540"/>
        <w:jc w:val="both"/>
      </w:pPr>
      <w:r>
        <w:rPr>
          <w:sz w:val="24"/>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ОМС Курганской области, а также Департаменту здравоохранения Курганской области для проведения анализа и принятия управленческих решений.</w:t>
      </w:r>
    </w:p>
    <w:p>
      <w:pPr>
        <w:pStyle w:val="0"/>
        <w:spacing w:before="240" w:line-rule="auto"/>
        <w:ind w:firstLine="540"/>
        <w:jc w:val="both"/>
      </w:pPr>
      <w:r>
        <w:rPr>
          <w:sz w:val="24"/>
        </w:rPr>
        <w:t xml:space="preserve">Медицинские организации с использованием ЕПГУ,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40" w:line-rule="auto"/>
        <w:ind w:firstLine="540"/>
        <w:jc w:val="both"/>
      </w:pPr>
      <w:r>
        <w:rPr>
          <w:sz w:val="24"/>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pPr>
        <w:pStyle w:val="0"/>
        <w:spacing w:before="240" w:line-rule="auto"/>
        <w:ind w:firstLine="540"/>
        <w:jc w:val="both"/>
      </w:pPr>
      <w:r>
        <w:rPr>
          <w:sz w:val="24"/>
        </w:rPr>
        <w:t xml:space="preserve">Организация диспансерного наблюдения работающих граждан может осуществляться:</w:t>
      </w:r>
    </w:p>
    <w:p>
      <w:pPr>
        <w:pStyle w:val="0"/>
        <w:spacing w:before="240" w:line-rule="auto"/>
        <w:ind w:firstLine="540"/>
        <w:jc w:val="both"/>
      </w:pPr>
      <w:r>
        <w:rPr>
          <w:sz w:val="24"/>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40" w:line-rule="auto"/>
        <w:ind w:firstLine="540"/>
        <w:jc w:val="both"/>
      </w:pPr>
      <w:r>
        <w:rPr>
          <w:sz w:val="24"/>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40" w:line-rule="auto"/>
        <w:ind w:firstLine="540"/>
        <w:jc w:val="both"/>
      </w:pPr>
      <w:r>
        <w:rPr>
          <w:sz w:val="24"/>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ОМС Курганской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40" w:line-rule="auto"/>
        <w:ind w:firstLine="540"/>
        <w:jc w:val="both"/>
      </w:pPr>
      <w:r>
        <w:rPr>
          <w:sz w:val="24"/>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40" w:line-rule="auto"/>
        <w:ind w:firstLine="540"/>
        <w:jc w:val="both"/>
      </w:pPr>
      <w:r>
        <w:rPr>
          <w:sz w:val="24"/>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40" w:line-rule="auto"/>
        <w:ind w:firstLine="540"/>
        <w:jc w:val="both"/>
      </w:pPr>
      <w:r>
        <w:rPr>
          <w:sz w:val="24"/>
        </w:rPr>
        <w:t xml:space="preserve">В этом случае Территориальный фонд ОМС Курганской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pPr>
        <w:pStyle w:val="0"/>
        <w:spacing w:before="240" w:line-rule="auto"/>
        <w:ind w:firstLine="540"/>
        <w:jc w:val="both"/>
      </w:pPr>
      <w:r>
        <w:rPr>
          <w:sz w:val="24"/>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40" w:line-rule="auto"/>
        <w:ind w:firstLine="540"/>
        <w:jc w:val="both"/>
      </w:pPr>
      <w:r>
        <w:rPr>
          <w:sz w:val="24"/>
        </w:rPr>
        <w:t xml:space="preserve">Территориальный фонд ОМС Курганской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ОМС.</w:t>
      </w:r>
    </w:p>
    <w:p>
      <w:pPr>
        <w:pStyle w:val="0"/>
        <w:spacing w:before="240" w:line-rule="auto"/>
        <w:ind w:firstLine="540"/>
        <w:jc w:val="both"/>
      </w:pPr>
      <w:r>
        <w:rPr>
          <w:sz w:val="24"/>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pPr>
        <w:pStyle w:val="0"/>
        <w:spacing w:before="240" w:line-rule="auto"/>
        <w:ind w:firstLine="540"/>
        <w:jc w:val="both"/>
      </w:pPr>
      <w:r>
        <w:rPr>
          <w:sz w:val="24"/>
        </w:rPr>
        <w:t xml:space="preserve">Порядок дистанционного наблюдения за состоянием здоровья пациентов с артериальной гипертензией и сахарным диабетом с использованием информационной системы (платформы) "Персональные медицинские помощники" устанавливается Министерством здравоохранения Российской Федерации. Дата начала масштабирования дистанционного наблюдения за состоянием здоровья пациентов с артериальной гипертензией и сахарным диабетом с использованием информационной системы (платформы) "Персональные медицинские помощники" во всех субъектах Российской Федерации, включая Курганскую область, - 1 июля 2025 года. Поэтапное внедрение дистанционного наблюдения в 2025 году осуществляется с момента обеспечения медицинских организаций медицинскими изделиями с функцией дистанционной передачи данных, включая продолжение наблюдения пациентов, состоящих на дистанционном наблюдении.</w:t>
      </w:r>
    </w:p>
    <w:p>
      <w:pPr>
        <w:pStyle w:val="0"/>
        <w:jc w:val="center"/>
      </w:pPr>
      <w:r>
        <w:rPr>
          <w:sz w:val="24"/>
        </w:rPr>
      </w:r>
    </w:p>
    <w:p>
      <w:pPr>
        <w:pStyle w:val="2"/>
        <w:outlineLvl w:val="2"/>
        <w:jc w:val="center"/>
      </w:pPr>
      <w:r>
        <w:rPr>
          <w:sz w:val="24"/>
        </w:rPr>
        <w:t xml:space="preserve">Глава 4. СПОСОБЫ ОПЛАТЫ МЕДИЦИНСКОЙ ПОМОЩИ, ОКАЗЫВАЕМОЙ</w:t>
      </w:r>
    </w:p>
    <w:p>
      <w:pPr>
        <w:pStyle w:val="2"/>
        <w:jc w:val="center"/>
      </w:pPr>
      <w:r>
        <w:rPr>
          <w:sz w:val="24"/>
        </w:rPr>
        <w:t xml:space="preserve">ЗАСТРАХОВАННЫМ ЛИЦАМ ПО ОМС В КУРГАНСКОЙ ОБЛАСТИ</w:t>
      </w:r>
    </w:p>
    <w:p>
      <w:pPr>
        <w:pStyle w:val="0"/>
        <w:jc w:val="center"/>
      </w:pPr>
      <w:r>
        <w:rPr>
          <w:sz w:val="24"/>
        </w:rPr>
      </w:r>
    </w:p>
    <w:p>
      <w:pPr>
        <w:pStyle w:val="0"/>
        <w:ind w:firstLine="540"/>
        <w:jc w:val="both"/>
      </w:pPr>
      <w:r>
        <w:rPr>
          <w:sz w:val="24"/>
        </w:rPr>
        <w:t xml:space="preserve">При реализации Программы ОМС применяются следующие способы оплаты медицинской помощи, оказываемой застрахованным лицам по ОМС в Курганской области:</w:t>
      </w:r>
    </w:p>
    <w:p>
      <w:pPr>
        <w:pStyle w:val="0"/>
        <w:spacing w:before="240" w:line-rule="auto"/>
        <w:ind w:firstLine="540"/>
        <w:jc w:val="both"/>
      </w:pPr>
      <w:r>
        <w:rPr>
          <w:sz w:val="24"/>
        </w:rPr>
        <w:t xml:space="preserve">при оплате медицинской помощи, оказанной в амбулаторных условиях:</w:t>
      </w:r>
    </w:p>
    <w:p>
      <w:pPr>
        <w:pStyle w:val="0"/>
        <w:spacing w:before="240" w:line-rule="auto"/>
        <w:ind w:firstLine="540"/>
        <w:jc w:val="both"/>
      </w:pPr>
      <w:r>
        <w:rPr>
          <w:sz w:val="24"/>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ПЭТ/КТ,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а также диспансерное наблюдение с использованием информационной системы (платформы) "Персональные медицинские помощники"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40" w:line-rule="auto"/>
        <w:ind w:firstLine="540"/>
        <w:jc w:val="both"/>
      </w:pPr>
      <w:r>
        <w:rPr>
          <w:sz w:val="24"/>
        </w:rPr>
        <w:t xml:space="preserve">за единицу объема медицинской помощи - за медицинскую услугу, посещение, обращение (законченный случай) при оплате:</w:t>
      </w:r>
    </w:p>
    <w:p>
      <w:pPr>
        <w:pStyle w:val="0"/>
        <w:spacing w:before="240" w:line-rule="auto"/>
        <w:ind w:firstLine="540"/>
        <w:jc w:val="both"/>
      </w:pPr>
      <w:r>
        <w:rPr>
          <w:sz w:val="24"/>
        </w:rPr>
        <w:t xml:space="preserve">медицинской помощи, оказанной застрахованным лицам за пределами субъекта Российской Федерации, на территории которого выдан полис ОМС;</w:t>
      </w:r>
    </w:p>
    <w:p>
      <w:pPr>
        <w:pStyle w:val="0"/>
        <w:spacing w:before="240" w:line-rule="auto"/>
        <w:ind w:firstLine="540"/>
        <w:jc w:val="both"/>
      </w:pPr>
      <w:r>
        <w:rPr>
          <w:sz w:val="24"/>
        </w:rPr>
        <w:t xml:space="preserve">медицинской помощи, оказанной в медицинских организациях, не имеющих прикрепившихся лиц;</w:t>
      </w:r>
    </w:p>
    <w:p>
      <w:pPr>
        <w:pStyle w:val="0"/>
        <w:spacing w:before="240" w:line-rule="auto"/>
        <w:ind w:firstLine="540"/>
        <w:jc w:val="both"/>
      </w:pPr>
      <w:r>
        <w:rPr>
          <w:sz w:val="24"/>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40" w:line-rule="auto"/>
        <w:ind w:firstLine="540"/>
        <w:jc w:val="both"/>
      </w:pPr>
      <w:r>
        <w:rPr>
          <w:sz w:val="24"/>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w:t>
      </w:r>
    </w:p>
    <w:p>
      <w:pPr>
        <w:pStyle w:val="0"/>
        <w:spacing w:before="240" w:line-rule="auto"/>
        <w:ind w:firstLine="540"/>
        <w:jc w:val="both"/>
      </w:pPr>
      <w:r>
        <w:rPr>
          <w:sz w:val="24"/>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40" w:line-rule="auto"/>
        <w:ind w:firstLine="540"/>
        <w:jc w:val="both"/>
      </w:pPr>
      <w:r>
        <w:rPr>
          <w:sz w:val="24"/>
        </w:rP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 в том числе центрами здоровья, а также диспансерное наблюдение с использованием информационной системы (платформы) "Персональные медицинские помощники";</w:t>
      </w:r>
    </w:p>
    <w:p>
      <w:pPr>
        <w:pStyle w:val="0"/>
        <w:spacing w:before="240" w:line-rule="auto"/>
        <w:ind w:firstLine="540"/>
        <w:jc w:val="both"/>
      </w:pPr>
      <w:r>
        <w:rPr>
          <w:sz w:val="24"/>
        </w:rPr>
        <w:t xml:space="preserve">медицинской помощи при ее оказании пациентам с сахарным диабетом в части ведения школ сахарного диабета;</w:t>
      </w:r>
    </w:p>
    <w:p>
      <w:pPr>
        <w:pStyle w:val="0"/>
        <w:spacing w:before="240" w:line-rule="auto"/>
        <w:ind w:firstLine="540"/>
        <w:jc w:val="both"/>
      </w:pPr>
      <w:r>
        <w:rPr>
          <w:sz w:val="24"/>
        </w:rPr>
        <w:t xml:space="preserve">медицинской помощи по медицинской реабилитации (комплексное посещение);</w:t>
      </w:r>
    </w:p>
    <w:p>
      <w:pPr>
        <w:pStyle w:val="0"/>
        <w:spacing w:before="240" w:line-rule="auto"/>
        <w:ind w:firstLine="540"/>
        <w:jc w:val="both"/>
      </w:pPr>
      <w:r>
        <w:rPr>
          <w:sz w:val="24"/>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40" w:line-rule="auto"/>
        <w:ind w:firstLine="540"/>
        <w:jc w:val="both"/>
      </w:pPr>
      <w:r>
        <w:rPr>
          <w:sz w:val="24"/>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40" w:line-rule="auto"/>
        <w:ind w:firstLine="540"/>
        <w:jc w:val="both"/>
      </w:pPr>
      <w:r>
        <w:rPr>
          <w:sz w:val="24"/>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r:id="rId31"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приложении N 7</w:t>
        </w:r>
      </w:hyperlink>
      <w:r>
        <w:rPr>
          <w:sz w:val="24"/>
        </w:rPr>
        <w:t xml:space="preserve"> к Программе государственных гарантий, в том числе в сочетании с оплатой за услугу диализа;</w:t>
      </w:r>
    </w:p>
    <w:p>
      <w:pPr>
        <w:pStyle w:val="0"/>
        <w:spacing w:before="240" w:line-rule="auto"/>
        <w:ind w:firstLine="540"/>
        <w:jc w:val="both"/>
      </w:pPr>
      <w:r>
        <w:rPr>
          <w:sz w:val="24"/>
        </w:rPr>
        <w:t xml:space="preserve">при оплате медицинской помощи, оказанной в условиях дневного стационара:</w:t>
      </w:r>
    </w:p>
    <w:p>
      <w:pPr>
        <w:pStyle w:val="0"/>
        <w:spacing w:before="240" w:line-rule="auto"/>
        <w:ind w:firstLine="540"/>
        <w:jc w:val="both"/>
      </w:pPr>
      <w:r>
        <w:rPr>
          <w:sz w:val="24"/>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r:id="rId32"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приложением N 7</w:t>
        </w:r>
      </w:hyperlink>
      <w:r>
        <w:rPr>
          <w:sz w:val="24"/>
        </w:rPr>
        <w:t xml:space="preserve"> к Программе государственных гарантий,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по подушевому нормативу финансирования;</w:t>
      </w:r>
    </w:p>
    <w:p>
      <w:pPr>
        <w:pStyle w:val="0"/>
        <w:spacing w:before="240" w:line-rule="auto"/>
        <w:ind w:firstLine="540"/>
        <w:jc w:val="both"/>
      </w:pPr>
      <w:r>
        <w:rPr>
          <w:sz w:val="24"/>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Курганской области, на территории которой выдан полис ОМС, а также оказанной в отдельных медицинских организациях, не имеющих прикрепившихся лиц).</w:t>
      </w:r>
    </w:p>
    <w:p>
      <w:pPr>
        <w:pStyle w:val="0"/>
        <w:spacing w:before="240" w:line-rule="auto"/>
        <w:ind w:firstLine="540"/>
        <w:jc w:val="both"/>
      </w:pPr>
      <w:r>
        <w:rPr>
          <w:sz w:val="24"/>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3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40" w:line-rule="auto"/>
        <w:ind w:firstLine="540"/>
        <w:jc w:val="both"/>
      </w:pPr>
      <w:r>
        <w:rPr>
          <w:sz w:val="24"/>
        </w:rPr>
        <w:t xml:space="preserve">При этом перераспределение средств ОМС,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pPr>
        <w:pStyle w:val="0"/>
        <w:spacing w:before="240" w:line-rule="auto"/>
        <w:ind w:firstLine="540"/>
        <w:jc w:val="both"/>
      </w:pPr>
      <w:r>
        <w:rPr>
          <w:sz w:val="24"/>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pPr>
        <w:pStyle w:val="0"/>
        <w:spacing w:before="240" w:line-rule="auto"/>
        <w:ind w:firstLine="540"/>
        <w:jc w:val="both"/>
      </w:pPr>
      <w:r>
        <w:rPr>
          <w:sz w:val="24"/>
        </w:rPr>
        <w:t xml:space="preserve">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а также диспансерное наблюдение с использованием информационной системы (платформы) "Персональные медицинские помощники" и расходы на финансовое обеспечение фельдшерских здравпунктов и фельдшерско-акушерских пунктов.</w:t>
      </w:r>
    </w:p>
    <w:p>
      <w:pPr>
        <w:pStyle w:val="0"/>
        <w:spacing w:before="240" w:line-rule="auto"/>
        <w:ind w:firstLine="540"/>
        <w:jc w:val="both"/>
      </w:pPr>
      <w:r>
        <w:rPr>
          <w:sz w:val="24"/>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Программу ОМС.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40" w:line-rule="auto"/>
        <w:ind w:firstLine="540"/>
        <w:jc w:val="both"/>
      </w:pPr>
      <w:r>
        <w:rPr>
          <w:sz w:val="24"/>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40" w:line-rule="auto"/>
        <w:ind w:firstLine="540"/>
        <w:jc w:val="both"/>
      </w:pPr>
      <w:r>
        <w:rPr>
          <w:sz w:val="24"/>
        </w:rPr>
        <w:t xml:space="preserve">В соответствии с клиническими рекомендациями по медицинским показаниям медицинские организации могут организовать выдачу лекарственных препаратов для лечения гепатита C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pPr>
        <w:pStyle w:val="0"/>
        <w:spacing w:before="240" w:line-rule="auto"/>
        <w:ind w:firstLine="540"/>
        <w:jc w:val="both"/>
      </w:pPr>
      <w:r>
        <w:rPr>
          <w:sz w:val="24"/>
        </w:rPr>
        <w:t xml:space="preserve">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pPr>
        <w:pStyle w:val="0"/>
        <w:spacing w:before="240" w:line-rule="auto"/>
        <w:ind w:firstLine="540"/>
        <w:jc w:val="both"/>
      </w:pPr>
      <w:r>
        <w:rPr>
          <w:sz w:val="24"/>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40" w:line-rule="auto"/>
        <w:ind w:firstLine="540"/>
        <w:jc w:val="both"/>
      </w:pPr>
      <w:r>
        <w:rPr>
          <w:sz w:val="24"/>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40" w:line-rule="auto"/>
        <w:ind w:firstLine="540"/>
        <w:jc w:val="both"/>
      </w:pPr>
      <w:r>
        <w:rPr>
          <w:sz w:val="24"/>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40" w:line-rule="auto"/>
        <w:ind w:firstLine="540"/>
        <w:jc w:val="both"/>
      </w:pPr>
      <w:r>
        <w:rPr>
          <w:sz w:val="24"/>
        </w:rPr>
        <w:t xml:space="preserve">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40" w:line-rule="auto"/>
        <w:ind w:firstLine="540"/>
        <w:jc w:val="both"/>
      </w:pPr>
      <w:r>
        <w:rPr>
          <w:sz w:val="24"/>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ОМС Курганской области и рассматриваются на заседаниях комиссии по разработке Программы ОМС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40" w:line-rule="auto"/>
        <w:ind w:firstLine="540"/>
        <w:jc w:val="both"/>
      </w:pPr>
      <w:r>
        <w:rPr>
          <w:sz w:val="24"/>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40" w:line-rule="auto"/>
        <w:ind w:firstLine="540"/>
        <w:jc w:val="both"/>
      </w:pPr>
      <w:r>
        <w:rPr>
          <w:sz w:val="24"/>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40" w:line-rule="auto"/>
        <w:ind w:firstLine="540"/>
        <w:jc w:val="both"/>
      </w:pPr>
      <w:r>
        <w:rPr>
          <w:sz w:val="24"/>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Программой ОМС в случае распределения им объемов предоставления медицинской помощи в соответствии с </w:t>
      </w:r>
      <w:hyperlink w:history="0" r:id="rId3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10 статьи 36</w:t>
        </w:r>
      </w:hyperlink>
      <w:r>
        <w:rPr>
          <w:sz w:val="24"/>
        </w:rPr>
        <w:t xml:space="preserve"> Федерального закона "Об обязательном медицинском страховании в Российской Федерации".</w:t>
      </w:r>
    </w:p>
    <w:p>
      <w:pPr>
        <w:pStyle w:val="0"/>
        <w:spacing w:before="240" w:line-rule="auto"/>
        <w:ind w:firstLine="540"/>
        <w:jc w:val="both"/>
      </w:pPr>
      <w:r>
        <w:rPr>
          <w:sz w:val="24"/>
        </w:rP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Федеральным фондом ОМС по тарифам, устанавливаемым в соответствии с </w:t>
      </w:r>
      <w:hyperlink w:history="0" r:id="rId35"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разделами I</w:t>
        </w:r>
      </w:hyperlink>
      <w:r>
        <w:rPr>
          <w:sz w:val="24"/>
        </w:rPr>
        <w:t xml:space="preserve"> и </w:t>
      </w:r>
      <w:hyperlink w:history="0" r:id="rId36"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III приложения N 1</w:t>
        </w:r>
      </w:hyperlink>
      <w:r>
        <w:rPr>
          <w:sz w:val="24"/>
        </w:rPr>
        <w:t xml:space="preserve"> и </w:t>
      </w:r>
      <w:hyperlink w:history="0" r:id="rId37"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приложениями N 3</w:t>
        </w:r>
      </w:hyperlink>
      <w:r>
        <w:rPr>
          <w:sz w:val="24"/>
        </w:rPr>
        <w:t xml:space="preserve"> и </w:t>
      </w:r>
      <w:hyperlink w:history="0" r:id="rId3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4</w:t>
        </w:r>
      </w:hyperlink>
      <w:r>
        <w:rPr>
          <w:sz w:val="24"/>
        </w:rPr>
        <w:t xml:space="preserve"> к Программе государственных гарантий. 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spacing w:before="240" w:line-rule="auto"/>
        <w:ind w:firstLine="540"/>
        <w:jc w:val="both"/>
      </w:pPr>
      <w:r>
        <w:rPr>
          <w:sz w:val="24"/>
        </w:rPr>
        <w:t xml:space="preserve">Программа ОМС в расчете на одно застрахованное лицо устанавливает с учетом структуры заболеваемости в Курганской области средние нормативы объема предоставления медицинской помощи, средние нормативы финансовых затрат на единицу объема предоставления медицинской помощи и средние нормативы финансового обеспечения Программы ОМС.</w:t>
      </w:r>
    </w:p>
    <w:p>
      <w:pPr>
        <w:pStyle w:val="0"/>
        <w:jc w:val="center"/>
      </w:pPr>
      <w:r>
        <w:rPr>
          <w:sz w:val="24"/>
        </w:rPr>
      </w:r>
    </w:p>
    <w:p>
      <w:pPr>
        <w:pStyle w:val="2"/>
        <w:outlineLvl w:val="1"/>
        <w:jc w:val="center"/>
      </w:pPr>
      <w:r>
        <w:rPr>
          <w:sz w:val="24"/>
        </w:rPr>
        <w:t xml:space="preserve">Раздел V. ПОРЯДОК И УСЛОВИЯ ПРЕДОСТАВЛЕНИЯ БЕСПЛАТНОЙ</w:t>
      </w:r>
    </w:p>
    <w:p>
      <w:pPr>
        <w:pStyle w:val="2"/>
        <w:jc w:val="center"/>
      </w:pPr>
      <w:r>
        <w:rPr>
          <w:sz w:val="24"/>
        </w:rPr>
        <w:t xml:space="preserve">МЕДИЦИНСКОЙ ПОМОЩИ ГРАЖДАНАМ РОССИЙСКОЙ ФЕДЕРАЦИИ</w:t>
      </w:r>
    </w:p>
    <w:p>
      <w:pPr>
        <w:pStyle w:val="2"/>
        <w:jc w:val="center"/>
      </w:pPr>
      <w:r>
        <w:rPr>
          <w:sz w:val="24"/>
        </w:rPr>
        <w:t xml:space="preserve">НА ТЕРРИТОРИИ КУРГАНСКОЙ ОБЛАСТИ.</w:t>
      </w:r>
    </w:p>
    <w:p>
      <w:pPr>
        <w:pStyle w:val="2"/>
        <w:jc w:val="center"/>
      </w:pPr>
      <w:r>
        <w:rPr>
          <w:sz w:val="24"/>
        </w:rPr>
        <w:t xml:space="preserve">СРОКИ ОЖИДАНИЯ МЕДИЦИНСКОЙ ПОМОЩИ</w:t>
      </w:r>
    </w:p>
    <w:p>
      <w:pPr>
        <w:pStyle w:val="0"/>
        <w:jc w:val="center"/>
      </w:pPr>
      <w:r>
        <w:rPr>
          <w:sz w:val="24"/>
        </w:rPr>
      </w:r>
    </w:p>
    <w:p>
      <w:pPr>
        <w:pStyle w:val="0"/>
        <w:ind w:firstLine="540"/>
        <w:jc w:val="both"/>
      </w:pPr>
      <w:r>
        <w:rPr>
          <w:sz w:val="24"/>
        </w:rPr>
        <w:t xml:space="preserve">Порядок и условия предоставления бесплатной медицинской помощи гражданам на территории Курганской области распространяются на все медицинские организации, участвующие в реализации Программы, в том числе Программы ОМС.</w:t>
      </w:r>
    </w:p>
    <w:p>
      <w:pPr>
        <w:pStyle w:val="0"/>
        <w:spacing w:before="240" w:line-rule="auto"/>
        <w:ind w:firstLine="540"/>
        <w:jc w:val="both"/>
      </w:pPr>
      <w:hyperlink w:history="0" w:anchor="P3641" w:tooltip="ПЕРЕЧЕНЬ">
        <w:r>
          <w:rPr>
            <w:sz w:val="24"/>
            <w:color w:val="0000ff"/>
          </w:rPr>
          <w:t xml:space="preserve">Перечень</w:t>
        </w:r>
      </w:hyperlink>
      <w:r>
        <w:rPr>
          <w:sz w:val="24"/>
        </w:rPr>
        <w:t xml:space="preserve"> медицинских организаций, участвующих в реализации Программы, в том числе Программы ОМС, с указанием медицинских организаций, проводящих профилактические медицинские осмотры, в том числе в рамках диспансеризации, приведен в приложении 1 к Программе.</w:t>
      </w:r>
    </w:p>
    <w:p>
      <w:pPr>
        <w:pStyle w:val="0"/>
        <w:spacing w:before="240" w:line-rule="auto"/>
        <w:ind w:firstLine="540"/>
        <w:jc w:val="both"/>
      </w:pPr>
      <w:r>
        <w:rPr>
          <w:sz w:val="24"/>
        </w:rPr>
        <w:t xml:space="preserve">Медицинская помощь гражданам в медицинских организациях, участвующих в реализации Программы, осуществляется в соответствии с лицензией на осуществление медицинской деятельности, порядками оказания медицинской помощи и на основе стандартов медицинской помощи.</w:t>
      </w:r>
    </w:p>
    <w:p>
      <w:pPr>
        <w:pStyle w:val="0"/>
        <w:spacing w:before="240" w:line-rule="auto"/>
        <w:ind w:firstLine="540"/>
        <w:jc w:val="both"/>
      </w:pPr>
      <w:r>
        <w:rPr>
          <w:sz w:val="24"/>
        </w:rPr>
        <w:t xml:space="preserve">Медицинские организации, участвующие в реализации Программы, обязаны обеспечить преемственность оказания медицинской помощи, в том числе в выходные и праздничные дни, в период отсутствия специалистов, в случае оказания экстренной и неотложной помощи.</w:t>
      </w:r>
    </w:p>
    <w:p>
      <w:pPr>
        <w:pStyle w:val="0"/>
        <w:spacing w:before="240" w:line-rule="auto"/>
        <w:ind w:firstLine="540"/>
        <w:jc w:val="both"/>
      </w:pPr>
      <w:r>
        <w:rPr>
          <w:sz w:val="24"/>
        </w:rPr>
        <w:t xml:space="preserve">При обращении в медицинскую организацию, участвующую в реализации Программы ОМС, за медицинской помощью в плановом порядке застрахованные лица обязаны предъявить по своему выбору полис ОМС на материальном носителе (за исключением лиц, указанных в </w:t>
      </w:r>
      <w:hyperlink w:history="0" r:id="rId3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1.1 статьи 10</w:t>
        </w:r>
      </w:hyperlink>
      <w:r>
        <w:rPr>
          <w:sz w:val="24"/>
        </w:rPr>
        <w:t xml:space="preserve"> Федерального закона "Об обязательном медицинском страховании в Российской Федерации") или документ, удостоверяющий личность (для детей до четырнадцати лет - свидетельство о рождении).</w:t>
      </w:r>
    </w:p>
    <w:p>
      <w:pPr>
        <w:pStyle w:val="0"/>
        <w:spacing w:before="240" w:line-rule="auto"/>
        <w:ind w:firstLine="540"/>
        <w:jc w:val="both"/>
      </w:pPr>
      <w:r>
        <w:rPr>
          <w:sz w:val="24"/>
        </w:rPr>
        <w:t xml:space="preserve">Оказание первичной медико-санитарной помощи гражданам в целях приближения к их месту жительства, месту работы или обучения осуществляется преимущественно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r:id="rId4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статьи 21</w:t>
        </w:r>
      </w:hyperlink>
      <w:r>
        <w:rPr>
          <w:sz w:val="24"/>
        </w:rPr>
        <w:t xml:space="preserve"> Федерального закона "Об основах охраны здоровья граждан в Российской Федерации".</w:t>
      </w:r>
    </w:p>
    <w:p>
      <w:pPr>
        <w:pStyle w:val="0"/>
        <w:spacing w:before="240" w:line-rule="auto"/>
        <w:ind w:firstLine="540"/>
        <w:jc w:val="both"/>
      </w:pPr>
      <w:r>
        <w:rPr>
          <w:sz w:val="24"/>
        </w:rPr>
        <w:t xml:space="preserve">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pPr>
        <w:pStyle w:val="0"/>
        <w:spacing w:before="240" w:line-rule="auto"/>
        <w:ind w:firstLine="540"/>
        <w:jc w:val="both"/>
      </w:pPr>
      <w:r>
        <w:rPr>
          <w:sz w:val="24"/>
        </w:rPr>
        <w:t xml:space="preserve">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врача), а также на выбор медицинской организации на основании </w:t>
      </w:r>
      <w:hyperlink w:history="0" r:id="rId4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статьи 21</w:t>
        </w:r>
      </w:hyperlink>
      <w:r>
        <w:rPr>
          <w:sz w:val="24"/>
        </w:rPr>
        <w:t xml:space="preserve"> Федерального закона "Об основах охраны здоровья граждан в Российской Федерации" в </w:t>
      </w:r>
      <w:hyperlink w:history="0" r:id="rId42"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4"/>
            <w:color w:val="0000ff"/>
          </w:rPr>
          <w:t xml:space="preserve">порядке</w:t>
        </w:r>
      </w:hyperlink>
      <w:r>
        <w:rPr>
          <w:sz w:val="24"/>
        </w:rPr>
        <w:t xml:space="preserve">, утвержденном приказом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Реализация права на выбор врача, в том числе врача общей практики (семейного врача) и лечащего врача (с учетом согласия врача), осуществляется при следующих условиях:</w:t>
      </w:r>
    </w:p>
    <w:p>
      <w:pPr>
        <w:pStyle w:val="0"/>
        <w:spacing w:before="240" w:line-rule="auto"/>
        <w:ind w:firstLine="540"/>
        <w:jc w:val="both"/>
      </w:pPr>
      <w:r>
        <w:rPr>
          <w:sz w:val="24"/>
        </w:rPr>
        <w:t xml:space="preserve">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одного раза в год (за исключением случаев изменения места жительства или места пребывания гражданина);</w:t>
      </w:r>
    </w:p>
    <w:p>
      <w:pPr>
        <w:pStyle w:val="0"/>
        <w:spacing w:before="240" w:line-rule="auto"/>
        <w:ind w:firstLine="540"/>
        <w:jc w:val="both"/>
      </w:pPr>
      <w:r>
        <w:rPr>
          <w:sz w:val="24"/>
        </w:rPr>
        <w:t xml:space="preserve">в выбранной медицинской организации гражданин осуществляет выбор не чаще одного раза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с учетом их согласия путем подачи заявления лично или через своего представителя на имя руководителя медицинской организации;</w:t>
      </w:r>
    </w:p>
    <w:p>
      <w:pPr>
        <w:pStyle w:val="0"/>
        <w:spacing w:before="240" w:line-rule="auto"/>
        <w:ind w:firstLine="540"/>
        <w:jc w:val="both"/>
      </w:pPr>
      <w:r>
        <w:rPr>
          <w:sz w:val="24"/>
        </w:rPr>
        <w:t xml:space="preserve">при отсутствии волеизъявления гражданина о выборе врача при оказании первичной медико-санитарной помощи прикрепление гражданина к врачу-терапевту, врачу-терапевту участковому, врачу-педиатру, врачу-педиатру участковому, врачу общей практики (семейному врачу) или фельдшеру осуществляется руководителем медицинской организации с учетом рекомендуемой численности прикрепленного населения на врачебных участках;</w:t>
      </w:r>
    </w:p>
    <w:p>
      <w:pPr>
        <w:pStyle w:val="0"/>
        <w:spacing w:before="240" w:line-rule="auto"/>
        <w:ind w:firstLine="540"/>
        <w:jc w:val="both"/>
      </w:pPr>
      <w:r>
        <w:rPr>
          <w:sz w:val="24"/>
        </w:rPr>
        <w:t xml:space="preserve">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pPr>
        <w:pStyle w:val="0"/>
        <w:spacing w:before="240" w:line-rule="auto"/>
        <w:ind w:firstLine="540"/>
        <w:jc w:val="both"/>
      </w:pPr>
      <w:r>
        <w:rPr>
          <w:sz w:val="24"/>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 по направлению медицинских работников, оказывающих первичную доврачебную и первичную врачебную медико-санитарную помощь.</w:t>
      </w:r>
    </w:p>
    <w:p>
      <w:pPr>
        <w:pStyle w:val="0"/>
        <w:spacing w:before="240" w:line-rule="auto"/>
        <w:ind w:firstLine="540"/>
        <w:jc w:val="both"/>
      </w:pPr>
      <w:r>
        <w:rPr>
          <w:sz w:val="24"/>
        </w:rPr>
        <w:t xml:space="preserve">Мероприятия по восстановительному лечению и реабилитации больных осуществляются в амбулаторно-поликлинических и больничных учреждениях, иных медицинских организациях или их соответствующих структурных подразделениях, включая центры восстановительной медицины и реабилитации, в том числе детские, а также санатории, в том числе детские и для детей с родителями.</w:t>
      </w:r>
    </w:p>
    <w:p>
      <w:pPr>
        <w:pStyle w:val="0"/>
        <w:spacing w:before="240" w:line-rule="auto"/>
        <w:ind w:firstLine="540"/>
        <w:jc w:val="both"/>
      </w:pPr>
      <w:r>
        <w:rPr>
          <w:sz w:val="24"/>
        </w:rPr>
        <w:t xml:space="preserve">Медицинская помощь может оказываться в следующих условиях:</w:t>
      </w:r>
    </w:p>
    <w:p>
      <w:pPr>
        <w:pStyle w:val="0"/>
        <w:spacing w:before="240" w:line-rule="auto"/>
        <w:ind w:firstLine="540"/>
        <w:jc w:val="both"/>
      </w:pPr>
      <w:r>
        <w:rPr>
          <w:sz w:val="24"/>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40" w:line-rule="auto"/>
        <w:ind w:firstLine="540"/>
        <w:jc w:val="both"/>
      </w:pPr>
      <w:r>
        <w:rPr>
          <w:sz w:val="24"/>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40" w:line-rule="auto"/>
        <w:ind w:firstLine="540"/>
        <w:jc w:val="both"/>
      </w:pPr>
      <w:r>
        <w:rPr>
          <w:sz w:val="24"/>
        </w:rPr>
        <w:t xml:space="preserve">4) стационарно (в условиях, обеспечивающих круглосуточное медицинское наблюдение и лечение).</w:t>
      </w:r>
    </w:p>
    <w:p>
      <w:pPr>
        <w:pStyle w:val="0"/>
        <w:spacing w:before="240" w:line-rule="auto"/>
        <w:ind w:firstLine="540"/>
        <w:jc w:val="both"/>
      </w:pPr>
      <w:r>
        <w:rPr>
          <w:sz w:val="24"/>
        </w:rPr>
        <w:t xml:space="preserve">Порядок и условия предоставления гражданам амбулаторной медицинской помощи:</w:t>
      </w:r>
    </w:p>
    <w:p>
      <w:pPr>
        <w:pStyle w:val="0"/>
        <w:spacing w:before="240" w:line-rule="auto"/>
        <w:ind w:firstLine="540"/>
        <w:jc w:val="both"/>
      </w:pPr>
      <w:r>
        <w:rPr>
          <w:sz w:val="24"/>
        </w:rPr>
        <w:t xml:space="preserve">оказание первичной медико-санитарной помощи в плановом порядке осуществляется по предварительной записи пациентов, в том числе в электронной форме;</w:t>
      </w:r>
    </w:p>
    <w:p>
      <w:pPr>
        <w:pStyle w:val="0"/>
        <w:spacing w:before="240" w:line-rule="auto"/>
        <w:ind w:firstLine="540"/>
        <w:jc w:val="both"/>
      </w:pPr>
      <w:r>
        <w:rPr>
          <w:sz w:val="24"/>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40" w:line-rule="auto"/>
        <w:ind w:firstLine="540"/>
        <w:jc w:val="both"/>
      </w:pPr>
      <w:r>
        <w:rPr>
          <w:sz w:val="24"/>
        </w:rPr>
        <w:t xml:space="preserve">сроки ожидания оказания первичной медико-санитарной помощи в неотложной форме не должны превышать два часа с момента обращения пациента в медицинскую организацию;</w:t>
      </w:r>
    </w:p>
    <w:p>
      <w:pPr>
        <w:pStyle w:val="0"/>
        <w:spacing w:before="240" w:line-rule="auto"/>
        <w:ind w:firstLine="540"/>
        <w:jc w:val="both"/>
      </w:pPr>
      <w:r>
        <w:rPr>
          <w:sz w:val="24"/>
        </w:rPr>
        <w:t xml:space="preserve">медицинская помощь на дому по вызову гражданина или по инициативе медицинского работника (активное патронажное посещение) оказывается врачами-терапевтами участковыми, врачами-педиатрами участковыми, врачами общей практики (семейными врачами) или другими врачами-специалистами, фельдшером, медицинской сестрой;</w:t>
      </w:r>
    </w:p>
    <w:p>
      <w:pPr>
        <w:pStyle w:val="0"/>
        <w:spacing w:before="240" w:line-rule="auto"/>
        <w:ind w:firstLine="540"/>
        <w:jc w:val="both"/>
      </w:pPr>
      <w:r>
        <w:rPr>
          <w:sz w:val="24"/>
        </w:rPr>
        <w:t xml:space="preserve">время ожидания медицинского работника не должно превышать восьми часов с момента регистрации вызова в медицинской организации, участвующей в реализации Программы, за исключением детей первого года жизни и детей медико-биологического риска, когда время ожидания не должно превышать четырех часов;</w:t>
      </w:r>
    </w:p>
    <w:p>
      <w:pPr>
        <w:pStyle w:val="0"/>
        <w:spacing w:before="240" w:line-rule="auto"/>
        <w:ind w:firstLine="540"/>
        <w:jc w:val="both"/>
      </w:pPr>
      <w:r>
        <w:rPr>
          <w:sz w:val="24"/>
        </w:rPr>
        <w:t xml:space="preserve">медицинская помощь детям до 15 лет оказывается в присутствии родителей или их законных представителей;</w:t>
      </w:r>
    </w:p>
    <w:p>
      <w:pPr>
        <w:pStyle w:val="0"/>
        <w:spacing w:before="240" w:line-rule="auto"/>
        <w:ind w:firstLine="540"/>
        <w:jc w:val="both"/>
      </w:pPr>
      <w:r>
        <w:rPr>
          <w:sz w:val="24"/>
        </w:rPr>
        <w:t xml:space="preserve">в случае оказания медицинской помощи детям до 15 лет в отсутствие их родителей или их законных представителей врач предоставляет последним исчерпывающую информацию о состоянии здоровья ребенка и об оказанной медицинской помощи;</w:t>
      </w:r>
    </w:p>
    <w:p>
      <w:pPr>
        <w:pStyle w:val="0"/>
        <w:spacing w:before="240" w:line-rule="auto"/>
        <w:ind w:firstLine="540"/>
        <w:jc w:val="both"/>
      </w:pPr>
      <w:r>
        <w:rPr>
          <w:sz w:val="24"/>
        </w:rPr>
        <w:t xml:space="preserve">проведение консультаций пациентов на дому врачами-специалистами осуществляется после осмотра врачом-терапевтом участковым, врачом-педиатром участковым или врачом общей практики (семейным врачом), фельдшером при наличии медицинских показаний;</w:t>
      </w:r>
    </w:p>
    <w:p>
      <w:pPr>
        <w:pStyle w:val="0"/>
        <w:spacing w:before="240" w:line-rule="auto"/>
        <w:ind w:firstLine="540"/>
        <w:jc w:val="both"/>
      </w:pPr>
      <w:r>
        <w:rPr>
          <w:sz w:val="24"/>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40" w:line-rule="auto"/>
        <w:ind w:firstLine="540"/>
        <w:jc w:val="both"/>
      </w:pPr>
      <w:r>
        <w:rPr>
          <w:sz w:val="24"/>
        </w:rPr>
        <w:t xml:space="preserve">сроки проведения консультаций врачей-специалистов в случае подозрения на онкологическое заболевание не должны превышать трех рабочих дней;</w:t>
      </w:r>
    </w:p>
    <w:p>
      <w:pPr>
        <w:pStyle w:val="0"/>
        <w:spacing w:before="240" w:line-rule="auto"/>
        <w:ind w:firstLine="540"/>
        <w:jc w:val="both"/>
      </w:pPr>
      <w:r>
        <w:rPr>
          <w:sz w:val="24"/>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40" w:line-rule="auto"/>
        <w:ind w:firstLine="540"/>
        <w:jc w:val="both"/>
      </w:pPr>
      <w:r>
        <w:rPr>
          <w:sz w:val="24"/>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14 рабочих дней со дня назначения (за исключением исследований при подозрении на онкологическое заболевание);</w:t>
      </w:r>
    </w:p>
    <w:p>
      <w:pPr>
        <w:pStyle w:val="0"/>
        <w:spacing w:before="240" w:line-rule="auto"/>
        <w:ind w:firstLine="540"/>
        <w:jc w:val="both"/>
      </w:pPr>
      <w:r>
        <w:rPr>
          <w:sz w:val="24"/>
        </w:rPr>
        <w:t xml:space="preserve">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семи рабочих дней со дня назначения исследований;</w:t>
      </w:r>
    </w:p>
    <w:p>
      <w:pPr>
        <w:pStyle w:val="0"/>
        <w:spacing w:before="240" w:line-rule="auto"/>
        <w:ind w:firstLine="540"/>
        <w:jc w:val="both"/>
      </w:pPr>
      <w:r>
        <w:rPr>
          <w:sz w:val="24"/>
        </w:rPr>
        <w:t xml:space="preserve">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со дня постановки диагноза онкологического заболевания;</w:t>
      </w:r>
    </w:p>
    <w:p>
      <w:pPr>
        <w:pStyle w:val="0"/>
        <w:spacing w:before="240" w:line-rule="auto"/>
        <w:ind w:firstLine="540"/>
        <w:jc w:val="both"/>
      </w:pPr>
      <w:r>
        <w:rPr>
          <w:sz w:val="24"/>
        </w:rPr>
        <w:t xml:space="preserve">при невозможности оказания медицинской помощи того или иного профиля в медицинской организации по месту жительства (прикрепления) данные услуги оказываются в других медицинских организациях по направлению лечащего врача;</w:t>
      </w:r>
    </w:p>
    <w:p>
      <w:pPr>
        <w:pStyle w:val="0"/>
        <w:spacing w:before="240" w:line-rule="auto"/>
        <w:ind w:firstLine="540"/>
        <w:jc w:val="both"/>
      </w:pPr>
      <w:r>
        <w:rPr>
          <w:sz w:val="24"/>
        </w:rPr>
        <w:t xml:space="preserve">показания и объемы диагностических и лечебных мероприятий определяются лечащим врачом (в необходимых случаях - врачебным консилиумом, врачебной комиссией).</w:t>
      </w:r>
    </w:p>
    <w:p>
      <w:pPr>
        <w:pStyle w:val="0"/>
        <w:spacing w:before="240" w:line-rule="auto"/>
        <w:ind w:firstLine="540"/>
        <w:jc w:val="both"/>
      </w:pPr>
      <w:r>
        <w:rPr>
          <w:sz w:val="24"/>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40" w:line-rule="auto"/>
        <w:ind w:firstLine="540"/>
        <w:jc w:val="both"/>
      </w:pPr>
      <w:r>
        <w:rPr>
          <w:sz w:val="24"/>
        </w:rPr>
        <w:t xml:space="preserve">Порядок и условия предоставления гражданам медицинской помощи в стационарных условиях:</w:t>
      </w:r>
    </w:p>
    <w:p>
      <w:pPr>
        <w:pStyle w:val="0"/>
        <w:spacing w:before="240" w:line-rule="auto"/>
        <w:ind w:firstLine="540"/>
        <w:jc w:val="both"/>
      </w:pPr>
      <w:r>
        <w:rPr>
          <w:sz w:val="24"/>
        </w:rPr>
        <w:t xml:space="preserve">медицинская помощь в стационарных условиях предоставляется гражданам больничными учреждениями и другими медицинскими организациями, участвующими в реализации Программы, или их соответствующими структурными подразделениями;</w:t>
      </w:r>
    </w:p>
    <w:p>
      <w:pPr>
        <w:pStyle w:val="0"/>
        <w:spacing w:before="240" w:line-rule="auto"/>
        <w:ind w:firstLine="540"/>
        <w:jc w:val="both"/>
      </w:pPr>
      <w:r>
        <w:rPr>
          <w:sz w:val="24"/>
        </w:rPr>
        <w:t xml:space="preserve">госпитализация в стационар осуществляется по медицинским показаниям:</w:t>
      </w:r>
    </w:p>
    <w:p>
      <w:pPr>
        <w:pStyle w:val="0"/>
        <w:spacing w:before="240" w:line-rule="auto"/>
        <w:ind w:firstLine="540"/>
        <w:jc w:val="both"/>
      </w:pPr>
      <w:r>
        <w:rPr>
          <w:sz w:val="24"/>
        </w:rPr>
        <w:t xml:space="preserve">по направлению лечащего врача;</w:t>
      </w:r>
    </w:p>
    <w:p>
      <w:pPr>
        <w:pStyle w:val="0"/>
        <w:spacing w:before="240" w:line-rule="auto"/>
        <w:ind w:firstLine="540"/>
        <w:jc w:val="both"/>
      </w:pPr>
      <w:r>
        <w:rPr>
          <w:sz w:val="24"/>
        </w:rPr>
        <w:t xml:space="preserve">при оказании скорой медицинской помощи;</w:t>
      </w:r>
    </w:p>
    <w:p>
      <w:pPr>
        <w:pStyle w:val="0"/>
        <w:spacing w:before="240" w:line-rule="auto"/>
        <w:ind w:firstLine="540"/>
        <w:jc w:val="both"/>
      </w:pPr>
      <w:r>
        <w:rPr>
          <w:sz w:val="24"/>
        </w:rPr>
        <w:t xml:space="preserve">при самостоятельном обращении пациента по экстренным и плановым показаниям в приемное отделение медицинской организации, участвующей в реализации Программы;</w:t>
      </w:r>
    </w:p>
    <w:p>
      <w:pPr>
        <w:pStyle w:val="0"/>
        <w:spacing w:before="240" w:line-rule="auto"/>
        <w:ind w:firstLine="540"/>
        <w:jc w:val="both"/>
      </w:pPr>
      <w:r>
        <w:rPr>
          <w:sz w:val="24"/>
        </w:rPr>
        <w:t xml:space="preserve">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40" w:line-rule="auto"/>
        <w:ind w:firstLine="540"/>
        <w:jc w:val="both"/>
      </w:pPr>
      <w:r>
        <w:rPr>
          <w:sz w:val="24"/>
        </w:rPr>
        <w:t xml:space="preserve">плановая госпитализация осуществляется при наличии у больного листа ожидания с подтвержденной датой госпитализации, результатами диагностических исследований, которые могут быть проведены в амбулаторных условиях;</w:t>
      </w:r>
    </w:p>
    <w:p>
      <w:pPr>
        <w:pStyle w:val="0"/>
        <w:spacing w:before="240" w:line-rule="auto"/>
        <w:ind w:firstLine="540"/>
        <w:jc w:val="both"/>
      </w:pPr>
      <w:r>
        <w:rPr>
          <w:sz w:val="24"/>
        </w:rPr>
        <w:t xml:space="preserve">допускается наличие очередности и ожидания на плановую госпитализацию;</w:t>
      </w:r>
    </w:p>
    <w:p>
      <w:pPr>
        <w:pStyle w:val="0"/>
        <w:spacing w:before="240" w:line-rule="auto"/>
        <w:ind w:firstLine="540"/>
        <w:jc w:val="both"/>
      </w:pPr>
      <w:r>
        <w:rPr>
          <w:sz w:val="24"/>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семи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40" w:line-rule="auto"/>
        <w:ind w:firstLine="540"/>
        <w:jc w:val="both"/>
      </w:pPr>
      <w:r>
        <w:rPr>
          <w:sz w:val="24"/>
        </w:rPr>
        <w:t xml:space="preserve">пациенты обеспечиваются лечебным питанием, а в случае необходимости (по медицинским показаниям) лечебно-профилактическим питанием по физиологическим нормам, утвержденным в установленном порядке;</w:t>
      </w:r>
    </w:p>
    <w:p>
      <w:pPr>
        <w:pStyle w:val="0"/>
        <w:spacing w:before="240" w:line-rule="auto"/>
        <w:ind w:firstLine="540"/>
        <w:jc w:val="both"/>
      </w:pPr>
      <w:r>
        <w:rPr>
          <w:sz w:val="24"/>
        </w:rPr>
        <w:t xml:space="preserve">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 указанным лицам бесплатно предоставляется спальное место и питание;</w:t>
      </w:r>
    </w:p>
    <w:p>
      <w:pPr>
        <w:pStyle w:val="0"/>
        <w:spacing w:before="240" w:line-rule="auto"/>
        <w:ind w:firstLine="540"/>
        <w:jc w:val="both"/>
      </w:pPr>
      <w:r>
        <w:rPr>
          <w:sz w:val="24"/>
        </w:rPr>
        <w:t xml:space="preserve">показания и объем диагностических и лечебных мероприятий для конкретного пациента определяется лечащим врачом (в необходимых случаях - врачебным консилиумом, врачебной комиссией);</w:t>
      </w:r>
    </w:p>
    <w:p>
      <w:pPr>
        <w:pStyle w:val="0"/>
        <w:spacing w:before="240" w:line-rule="auto"/>
        <w:ind w:firstLine="540"/>
        <w:jc w:val="both"/>
      </w:pPr>
      <w:r>
        <w:rPr>
          <w:sz w:val="24"/>
        </w:rPr>
        <w:t xml:space="preserve">назначение лекарственных препаратов и специализированных продуктов лечебного питания, донорской крови и ее компонентов, не входящих в перечень жизненно необходимых и важнейших лекарственных препаратов для оказания медицинской помощи в стационарных условиях, допускаются в случае наличия медицинских показаний (индивидуальной непереносимости, по жизненным показаниям) по решению врачебной комиссии, которое фиксируется в медицинской карте стационарного больного и журнале врачебной комиссии.</w:t>
      </w:r>
    </w:p>
    <w:p>
      <w:pPr>
        <w:pStyle w:val="0"/>
        <w:spacing w:before="240" w:line-rule="auto"/>
        <w:ind w:firstLine="540"/>
        <w:jc w:val="both"/>
      </w:pPr>
      <w:r>
        <w:rPr>
          <w:sz w:val="24"/>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pPr>
        <w:pStyle w:val="0"/>
        <w:spacing w:before="240" w:line-rule="auto"/>
        <w:ind w:firstLine="540"/>
        <w:jc w:val="both"/>
      </w:pPr>
      <w:r>
        <w:rPr>
          <w:sz w:val="24"/>
        </w:rPr>
        <w:t xml:space="preserve">Порядок и условия предоставления медицинской помощи в дневных стационарах всех типов:</w:t>
      </w:r>
    </w:p>
    <w:p>
      <w:pPr>
        <w:pStyle w:val="0"/>
        <w:spacing w:before="240" w:line-rule="auto"/>
        <w:ind w:firstLine="540"/>
        <w:jc w:val="both"/>
      </w:pPr>
      <w:r>
        <w:rPr>
          <w:sz w:val="24"/>
        </w:rPr>
        <w:t xml:space="preserve">госпитализация гражданина в дневные стационары медицинских организаций осуществляется по направлению врача-терапевта участкового, врача-педиатра участкового, врача общей практики (семейного врача) или другого врача-специалиста для проведения комплексных диагностических исследований и лечебных процедур, не требующих круглосуточного медицинского наблюдения;</w:t>
      </w:r>
    </w:p>
    <w:p>
      <w:pPr>
        <w:pStyle w:val="0"/>
        <w:spacing w:before="240" w:line-rule="auto"/>
        <w:ind w:firstLine="540"/>
        <w:jc w:val="both"/>
      </w:pPr>
      <w:r>
        <w:rPr>
          <w:sz w:val="24"/>
        </w:rPr>
        <w:t xml:space="preserve">при плановой госпитализации возможно наличие очереди, срок ожидания не должен превышать 14 рабочих дней с даты регистрации обращения гражданина в медицинскую организацию, участвующую в реализации Программы;</w:t>
      </w:r>
    </w:p>
    <w:p>
      <w:pPr>
        <w:pStyle w:val="0"/>
        <w:spacing w:before="240" w:line-rule="auto"/>
        <w:ind w:firstLine="540"/>
        <w:jc w:val="both"/>
      </w:pPr>
      <w:r>
        <w:rPr>
          <w:sz w:val="24"/>
        </w:rPr>
        <w:t xml:space="preserve">показания и объем диагностических и лечебных мероприятий для конкретного пациента определяется лечащим врачом;</w:t>
      </w:r>
    </w:p>
    <w:p>
      <w:pPr>
        <w:pStyle w:val="0"/>
        <w:spacing w:before="240" w:line-rule="auto"/>
        <w:ind w:firstLine="540"/>
        <w:jc w:val="both"/>
      </w:pPr>
      <w:r>
        <w:rPr>
          <w:sz w:val="24"/>
        </w:rPr>
        <w:t xml:space="preserve">назначение лекарственных препаратов, не входящих в перечень жизненно необходимых и важнейших лекарственных препаратов, для оказания медицинской помощи в дневных стационарах всех типов допускается в случае наличия медицинских показаний (индивидуальной непереносимости, по жизненным показаниям) по решению врачебной комиссии, которое фиксируется в медицинской карте стационарного больного и журнале врачебной комиссии.</w:t>
      </w:r>
    </w:p>
    <w:p>
      <w:pPr>
        <w:pStyle w:val="0"/>
        <w:spacing w:before="240" w:line-rule="auto"/>
        <w:ind w:firstLine="540"/>
        <w:jc w:val="both"/>
      </w:pPr>
      <w:r>
        <w:rPr>
          <w:sz w:val="24"/>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при удаленности места вызова не более 30 км.</w:t>
      </w:r>
    </w:p>
    <w:p>
      <w:pPr>
        <w:pStyle w:val="0"/>
        <w:spacing w:before="240" w:line-rule="auto"/>
        <w:ind w:firstLine="540"/>
        <w:jc w:val="both"/>
      </w:pPr>
      <w:r>
        <w:rPr>
          <w:sz w:val="24"/>
        </w:rPr>
        <w:t xml:space="preserve">При удаленности места вызова от 30 до 50 км время доезда до пациента бригад скорой медицинской помощи при оказании скорой медицинской помощи в экстренной форме не должно превышать 30 минут, от 50 км и более - 40 минут.</w:t>
      </w:r>
    </w:p>
    <w:p>
      <w:pPr>
        <w:pStyle w:val="0"/>
        <w:spacing w:before="240" w:line-rule="auto"/>
        <w:ind w:firstLine="540"/>
        <w:jc w:val="both"/>
      </w:pPr>
      <w:r>
        <w:rPr>
          <w:sz w:val="24"/>
        </w:rPr>
        <w:t xml:space="preserve">Время доезда до пациента бригад скорой медицинской помощи при оказании скорой медицинской помощи в неотложной форме не должно превышать 120 минут с момента ее вызова вне зависимости от удаленности места вызова.</w:t>
      </w:r>
    </w:p>
    <w:p>
      <w:pPr>
        <w:pStyle w:val="0"/>
        <w:spacing w:before="240" w:line-rule="auto"/>
        <w:ind w:firstLine="540"/>
        <w:jc w:val="both"/>
      </w:pPr>
      <w:r>
        <w:rPr>
          <w:sz w:val="24"/>
        </w:rPr>
        <w:t xml:space="preserve">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pPr>
        <w:pStyle w:val="0"/>
        <w:spacing w:before="240" w:line-rule="auto"/>
        <w:ind w:firstLine="540"/>
        <w:jc w:val="both"/>
      </w:pPr>
      <w:r>
        <w:rPr>
          <w:sz w:val="24"/>
        </w:rPr>
        <w:t xml:space="preserve">руководитель структурного подразделения медицинской организации, руководитель медицинской организации;</w:t>
      </w:r>
    </w:p>
    <w:p>
      <w:pPr>
        <w:pStyle w:val="0"/>
        <w:spacing w:before="240" w:line-rule="auto"/>
        <w:ind w:firstLine="540"/>
        <w:jc w:val="both"/>
      </w:pPr>
      <w:r>
        <w:rPr>
          <w:sz w:val="24"/>
        </w:rPr>
        <w:t xml:space="preserve">страховая медицинская организация, включая своего страхового представителя;</w:t>
      </w:r>
    </w:p>
    <w:p>
      <w:pPr>
        <w:pStyle w:val="0"/>
        <w:spacing w:before="240" w:line-rule="auto"/>
        <w:ind w:firstLine="540"/>
        <w:jc w:val="both"/>
      </w:pPr>
      <w:r>
        <w:rPr>
          <w:sz w:val="24"/>
        </w:rPr>
        <w:t xml:space="preserve">Департамент здравоохранения Курганской области, Территориальный орган Федеральной службы по надзору в сфере здравоохранения по Курганской области, Территориальный фонд ОМС Курганской области;</w:t>
      </w:r>
    </w:p>
    <w:p>
      <w:pPr>
        <w:pStyle w:val="0"/>
        <w:spacing w:before="240" w:line-rule="auto"/>
        <w:ind w:firstLine="540"/>
        <w:jc w:val="both"/>
      </w:pPr>
      <w:r>
        <w:rPr>
          <w:sz w:val="24"/>
        </w:rPr>
        <w:t xml:space="preserve">общественные организации, включая Общественный совет по вопросам развития здравоохранения Курганской области при Департаменте здравоохранения Курганской области, региональное отделение Совета общественных организаций по защите прав пациентов при Территориальном органе Федеральной службы по надзору в сфере здравоохранения по Курганской области, профессиональные некоммерческие медицинские и пациентские организации.</w:t>
      </w:r>
    </w:p>
    <w:p>
      <w:pPr>
        <w:pStyle w:val="0"/>
        <w:spacing w:before="240" w:line-rule="auto"/>
        <w:ind w:firstLine="540"/>
        <w:jc w:val="both"/>
      </w:pPr>
      <w:r>
        <w:rPr>
          <w:sz w:val="24"/>
        </w:rPr>
        <w:t xml:space="preserve">Перечень нормативных правовых актов,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сельской местности:</w:t>
      </w:r>
    </w:p>
    <w:p>
      <w:pPr>
        <w:pStyle w:val="0"/>
        <w:spacing w:before="240" w:line-rule="auto"/>
        <w:ind w:firstLine="540"/>
        <w:jc w:val="both"/>
      </w:pPr>
      <w:r>
        <w:rPr>
          <w:sz w:val="24"/>
        </w:rPr>
        <w:t xml:space="preserve">приказ Департамента здравоохранения Курганской области от 11 июня 2013 года N 740 "О реализации приказа Министерства здравоохранения Российской Федерации от 12 ноября 2012 года N 902н "Об утверждении Порядка оказания медицинской помощи взрослому населению при заболеваниях глаза, его придаточного аппарата и орбиты"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14 августа 2013 года N 1068 "Об организации оказания медицинской помощи населению по профилю "нефрология"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12 сентября 2013 года N 1225 "Об организации оказания медицинской помощи взрослому населению на территории Курганской области по профилю "терапия";</w:t>
      </w:r>
    </w:p>
    <w:p>
      <w:pPr>
        <w:pStyle w:val="0"/>
        <w:spacing w:before="240" w:line-rule="auto"/>
        <w:ind w:firstLine="540"/>
        <w:jc w:val="both"/>
      </w:pPr>
      <w:r>
        <w:rPr>
          <w:sz w:val="24"/>
        </w:rPr>
        <w:t xml:space="preserve">приказ Департамента здравоохранения Курганской области от 31 октября 2013 года N 1628 "Об организации оказания медицинской помощи населению по профилю "оториноларингология" и "сурдология-оториноларингология"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28 ноября 2013 года N 1840 "Об организации оказания медицинской помощи больным с острыми и хроническими профессиональными заболеваниями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28 ноября 2013 года N 1842 "Об организации оказания медицинской помощи взрослому населению при заболевании, вызываемом вирусом иммунодефицита человека (ВИЧ-инфекции)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26 декабря 2013 года N 1998 "Об организации оказания медицинской помощи по профилю "ревматология"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25 апреля 2014 года N 509 "Об организации оказания медицинской помощи пациентам по профилю "гастроэнтерология"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29 апреля 2014 года N 518 "Об организации оказания медицинской помощи пациентам по профилю "дерматовенерология"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5 мая 2014 года N 550 "Об организации оказания медицинской помощи пациентам по профилю "гематология"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29 декабря 2014 года N 1722 "Об отдельных вопросах организации работы при оказании медицинской помощи несовершеннолетним с заболеваниями хирургического профиля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20 января 2015 года N 40 "Об организации оказания медицинской помощи взрослому населению с заболеваниями колопроктологического профиля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5 мая 2015 года N 508 "Об отдельных вопросах организации оказания медицинской помощи пострадавшим при дорожно-транспортных происшествиях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14 мая 2015 года N 553 "Об отдельных вопросах организации оказания медицинской помощи несовершеннолетним с заболеваниями онкологического профиля, в том числе по профилю "детская онкология",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14 мая 2015 года N 554 "Об отдельных вопросах организации оказания медицинской помощи детскому населению по профилю "неврология"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14 мая 2015 года N 557 "Об отдельных вопросах организации оказания медицинской помощи пациентам с врожденными и (или) наследственными заболеваниями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8 июня 2015 года N 655 "Об отдельных вопросах организации оказания медицинской помощи взрослому населению при заболеваниях нервной системы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28 декабря 2015 года N 1448 "Об отдельных вопросах организации оказания медицинской помощи взрослому населению, проживающему на территории Курганской области, по профилю "пульмонология";</w:t>
      </w:r>
    </w:p>
    <w:p>
      <w:pPr>
        <w:pStyle w:val="0"/>
        <w:spacing w:before="240" w:line-rule="auto"/>
        <w:ind w:firstLine="540"/>
        <w:jc w:val="both"/>
      </w:pPr>
      <w:r>
        <w:rPr>
          <w:sz w:val="24"/>
        </w:rPr>
        <w:t xml:space="preserve">приказ Департамента здравоохранения Курганской области от 17 июля 2017 года N 846 "Об организации оказания медицинской помощи больным туберкулезом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28 июля 2017 года N 913 "Об отдельных вопросах организации работы при оказании медицинской помощи детям с детским церебральным параличом, проживающим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8 сентября 2017 года N 1059 "Об организации медицинской реабилитации детского населения, проживающего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26 декабря 2017 года N 1561 "Об отдельных вопросах организации оказания медицинской помощи больным туберкулезом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4 апреля 2019 года N 372 "Об отдельных вопросах организации медицинской помощи населению, проживающему на территории Курганской области по профилю "травматология и ортопедия";</w:t>
      </w:r>
    </w:p>
    <w:p>
      <w:pPr>
        <w:pStyle w:val="0"/>
        <w:spacing w:before="240" w:line-rule="auto"/>
        <w:ind w:firstLine="540"/>
        <w:jc w:val="both"/>
      </w:pPr>
      <w:r>
        <w:rPr>
          <w:sz w:val="24"/>
        </w:rPr>
        <w:t xml:space="preserve">приказ Департамента здравоохранения Курганской области от 20 мая 2022 года N 614 "Об отдельных вопросах оказания медицинской помощи взрослому населению на территории города Кургана";</w:t>
      </w:r>
    </w:p>
    <w:p>
      <w:pPr>
        <w:pStyle w:val="0"/>
        <w:spacing w:before="240" w:line-rule="auto"/>
        <w:ind w:firstLine="540"/>
        <w:jc w:val="both"/>
      </w:pPr>
      <w:r>
        <w:rPr>
          <w:sz w:val="24"/>
        </w:rPr>
        <w:t xml:space="preserve">приказ Департамента здравоохранения Курганской области от 23 января 2023 года N 52 "Об оптимизации организации оказания медицинской помощи детскому населению по профилю "педиатрия"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28 февраля 2023 года N 190 "Об организации медицинской помощи по профилю "медицинская реабилитация" взрослому населению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24 апреля 2023 года N 391 "Об отдельных вопросах организации оказания медицинской помощи детскому населению, проживающему на территории Курганской области, при стоматологических заболеваниях";</w:t>
      </w:r>
    </w:p>
    <w:p>
      <w:pPr>
        <w:pStyle w:val="0"/>
        <w:spacing w:before="240" w:line-rule="auto"/>
        <w:ind w:firstLine="540"/>
        <w:jc w:val="both"/>
      </w:pPr>
      <w:r>
        <w:rPr>
          <w:sz w:val="24"/>
        </w:rPr>
        <w:t xml:space="preserve">приказ Департамента здравоохранения Курганской области от 25 апреля 2023 года N 395 "Об отдельных вопросах организации оказания медицинской помощи взрослому населению, проживающему на территории Курганской области, при стоматологических заболеваниях";</w:t>
      </w:r>
    </w:p>
    <w:p>
      <w:pPr>
        <w:pStyle w:val="0"/>
        <w:spacing w:before="240" w:line-rule="auto"/>
        <w:ind w:firstLine="540"/>
        <w:jc w:val="both"/>
      </w:pPr>
      <w:r>
        <w:rPr>
          <w:sz w:val="24"/>
        </w:rPr>
        <w:t xml:space="preserve">приказ Департамента здравоохранения Курганской области от 15 мая 2023 года N 461 "Об организации медицинской помощи лицам с психическими расстройствами и расстройствами поведения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25 августа 2023 года N 910 "Об организации оказания медицинской помощи взрослому населению по профилю "эндокринология"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25 августа 2023 года N 911 "Об организации кабинетов-школ для больных сахарным диабетом при оказании медицинской помощи детям на территории Курганской области";</w:t>
      </w:r>
    </w:p>
    <w:p>
      <w:pPr>
        <w:pStyle w:val="0"/>
        <w:spacing w:before="240" w:line-rule="auto"/>
        <w:ind w:firstLine="540"/>
        <w:jc w:val="both"/>
      </w:pPr>
      <w:hyperlink w:history="0" r:id="rId43" w:tooltip="Приказ Департамента здравоохранения Курганской области от 31.08.2023 N 929 &quot;Об отдельных вопросах организации работы при оказании паллиативной медицинской помощи населению, проживающему на территории Курганской области&quot; (вместе с &quot;Алгоритмом организации паллиативной медицинской помощи населению на территории Курганской области&quot;, &quot;Перечнем медицинских организаций, подведомственных Департаменту здравоохранения Курганской области, предоставляющих паллиативную медицинскую помощь населению на территории Курганск {КонсультантПлюс}">
        <w:r>
          <w:rPr>
            <w:sz w:val="24"/>
            <w:color w:val="0000ff"/>
          </w:rPr>
          <w:t xml:space="preserve">приказ</w:t>
        </w:r>
      </w:hyperlink>
      <w:r>
        <w:rPr>
          <w:sz w:val="24"/>
        </w:rPr>
        <w:t xml:space="preserve"> Департамента здравоохранения Курганской области от 31 августа 2023 года N 929 "Об отдельных вопросах организации работы при оказании паллиативной медицинской помощи населению, проживающему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10 октября 2023 года N 1113 "Об отдельных вопросах организации работы при оказании медицинской помощи взрослому населению по профилю "урология"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22 декабря 2023 года N 1633 "Об отдельных вопросах организации работы при оказании медицинской помощи взрослому населению по профилю "хирургия"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19 февраля 2024 года N 194 "Об организации медицинской помощи больным с сердечно-сосудистыми заболеваниями на территории Курганской области";</w:t>
      </w:r>
    </w:p>
    <w:p>
      <w:pPr>
        <w:pStyle w:val="0"/>
        <w:spacing w:before="240" w:line-rule="auto"/>
        <w:ind w:firstLine="540"/>
        <w:jc w:val="both"/>
      </w:pPr>
      <w:r>
        <w:rPr>
          <w:sz w:val="24"/>
        </w:rPr>
        <w:t xml:space="preserve">приказ Департамента здравоохранения Курганской области от 29 августа 2024 года N 1123 "Об организации оказания медицинской помощи при онкологических заболеваниях взрослому населению Курганской области".</w:t>
      </w:r>
    </w:p>
    <w:p>
      <w:pPr>
        <w:pStyle w:val="0"/>
        <w:jc w:val="center"/>
      </w:pPr>
      <w:r>
        <w:rPr>
          <w:sz w:val="24"/>
        </w:rPr>
      </w:r>
    </w:p>
    <w:p>
      <w:pPr>
        <w:pStyle w:val="2"/>
        <w:outlineLvl w:val="1"/>
        <w:jc w:val="center"/>
      </w:pPr>
      <w:r>
        <w:rPr>
          <w:sz w:val="24"/>
        </w:rPr>
        <w:t xml:space="preserve">Раздел VI. ПОРЯДОК РЕАЛИЗАЦИИ УСТАНОВЛЕННОГО</w:t>
      </w:r>
    </w:p>
    <w:p>
      <w:pPr>
        <w:pStyle w:val="2"/>
        <w:jc w:val="center"/>
      </w:pPr>
      <w:r>
        <w:rPr>
          <w:sz w:val="24"/>
        </w:rPr>
        <w:t xml:space="preserve">ЗАКОНОДАТЕЛЬСТВОМ РОССИЙСКОЙ ФЕДЕРАЦИИ ПРАВА ВНЕОЧЕРЕДНОГО</w:t>
      </w:r>
    </w:p>
    <w:p>
      <w:pPr>
        <w:pStyle w:val="2"/>
        <w:jc w:val="center"/>
      </w:pPr>
      <w:r>
        <w:rPr>
          <w:sz w:val="24"/>
        </w:rPr>
        <w:t xml:space="preserve">ОКАЗАНИЯ МЕДИЦИНСКОЙ ПОМОЩИ ОТДЕЛЬНЫМ КАТЕГОРИЯМ ГРАЖДАН</w:t>
      </w:r>
    </w:p>
    <w:p>
      <w:pPr>
        <w:pStyle w:val="2"/>
        <w:jc w:val="center"/>
      </w:pPr>
      <w:r>
        <w:rPr>
          <w:sz w:val="24"/>
        </w:rPr>
        <w:t xml:space="preserve">В МЕДИЦИНСКИХ ОРГАНИЗАЦИЯХ, НАХОДЯЩИХСЯ НА ТЕРРИТОРИИ</w:t>
      </w:r>
    </w:p>
    <w:p>
      <w:pPr>
        <w:pStyle w:val="2"/>
        <w:jc w:val="center"/>
      </w:pPr>
      <w:r>
        <w:rPr>
          <w:sz w:val="24"/>
        </w:rPr>
        <w:t xml:space="preserve">КУРГАНСКОЙ ОБЛАСТИ</w:t>
      </w:r>
    </w:p>
    <w:p>
      <w:pPr>
        <w:pStyle w:val="0"/>
        <w:jc w:val="center"/>
      </w:pPr>
      <w:r>
        <w:rPr>
          <w:sz w:val="24"/>
        </w:rPr>
      </w:r>
    </w:p>
    <w:p>
      <w:pPr>
        <w:pStyle w:val="0"/>
        <w:ind w:firstLine="540"/>
        <w:jc w:val="both"/>
      </w:pPr>
      <w:r>
        <w:rPr>
          <w:sz w:val="24"/>
        </w:rPr>
        <w:t xml:space="preserve">Право на внеочередное оказание медицинской помощи имеют отдельные категории граждан в соответствии с законодательством Российской Федерации.</w:t>
      </w:r>
    </w:p>
    <w:p>
      <w:pPr>
        <w:pStyle w:val="0"/>
        <w:spacing w:before="240" w:line-rule="auto"/>
        <w:ind w:firstLine="540"/>
        <w:jc w:val="both"/>
      </w:pPr>
      <w:r>
        <w:rPr>
          <w:sz w:val="24"/>
        </w:rPr>
        <w:t xml:space="preserve">Внеочередное оказание медицинской помощи организуется при оказании гражданам медицинской помощи в амбулаторно-поликлинических и стационарных условиях, а также в условиях дневного стационара.</w:t>
      </w:r>
    </w:p>
    <w:p>
      <w:pPr>
        <w:pStyle w:val="0"/>
        <w:spacing w:before="240" w:line-rule="auto"/>
        <w:ind w:firstLine="540"/>
        <w:jc w:val="both"/>
      </w:pPr>
      <w:r>
        <w:rPr>
          <w:sz w:val="24"/>
        </w:rPr>
        <w:t xml:space="preserve">В приемном отделении стационара, отделениях стационара и регистратуре поликлиник размещается информация о перечне отдельных категорий граждан, имеющих право на внеочередное оказание медицинской помощи в медицинских организациях.</w:t>
      </w:r>
    </w:p>
    <w:p>
      <w:pPr>
        <w:pStyle w:val="0"/>
        <w:spacing w:before="240" w:line-rule="auto"/>
        <w:ind w:firstLine="540"/>
        <w:jc w:val="both"/>
      </w:pPr>
      <w:r>
        <w:rPr>
          <w:sz w:val="24"/>
        </w:rPr>
        <w:t xml:space="preserve">Для получения во внеочередном порядке медицинской помощи, оказываемой в плановой форме, пациент обращается в регистратуру медицинской организации и предъявляет следующие документы:</w:t>
      </w:r>
    </w:p>
    <w:p>
      <w:pPr>
        <w:pStyle w:val="0"/>
        <w:spacing w:before="240" w:line-rule="auto"/>
        <w:ind w:firstLine="540"/>
        <w:jc w:val="both"/>
      </w:pPr>
      <w:r>
        <w:rPr>
          <w:sz w:val="24"/>
        </w:rPr>
        <w:t xml:space="preserve">документ, подтверждающий принадлежность к категории граждан, имеющих право на внеочередное оказание медицинской помощи;</w:t>
      </w:r>
    </w:p>
    <w:p>
      <w:pPr>
        <w:pStyle w:val="0"/>
        <w:spacing w:before="240" w:line-rule="auto"/>
        <w:ind w:firstLine="540"/>
        <w:jc w:val="both"/>
      </w:pPr>
      <w:r>
        <w:rPr>
          <w:sz w:val="24"/>
        </w:rPr>
        <w:t xml:space="preserve">по своему выбору полис ОМС на материальном носителе (за исключением лиц, указанных в </w:t>
      </w:r>
      <w:hyperlink w:history="0" r:id="rId4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1.1 статьи 10</w:t>
        </w:r>
      </w:hyperlink>
      <w:r>
        <w:rPr>
          <w:sz w:val="24"/>
        </w:rPr>
        <w:t xml:space="preserve"> Федерального закона "Об обязательном медицинском страховании в Российской Федерации") или документ, удостоверяющий личность (для детей до четырнадцати лет - свидетельство о рождении).</w:t>
      </w:r>
    </w:p>
    <w:p>
      <w:pPr>
        <w:pStyle w:val="0"/>
        <w:spacing w:before="240" w:line-rule="auto"/>
        <w:ind w:firstLine="540"/>
        <w:jc w:val="both"/>
      </w:pPr>
      <w:r>
        <w:rPr>
          <w:sz w:val="24"/>
        </w:rPr>
        <w:t xml:space="preserve">При наличии медицинских (клинических) показаний для проведения дополнительного медицинского обследования гражданина или лабораторных исследований при оказании амбулаторно-поликлинической помощи руководителем структурного подразделения медицинской организации организуется внеочередной прием гражданина необходимыми врачами-специалистами или проведение необходимых лабораторных исследований.</w:t>
      </w:r>
    </w:p>
    <w:p>
      <w:pPr>
        <w:pStyle w:val="0"/>
        <w:spacing w:before="240" w:line-rule="auto"/>
        <w:ind w:firstLine="540"/>
        <w:jc w:val="both"/>
      </w:pPr>
      <w:r>
        <w:rPr>
          <w:sz w:val="24"/>
        </w:rPr>
        <w:t xml:space="preserve">В случае необходимости оказания гражданину стационарной медицинской помощи или медицинской помощи в условиях дневного стационара врач амбулаторно-поликлинического отделения медицинской организации выдает направление на внеочередную плановую госпитализацию с отметкой о льготе.</w:t>
      </w:r>
    </w:p>
    <w:p>
      <w:pPr>
        <w:pStyle w:val="0"/>
        <w:spacing w:before="240" w:line-rule="auto"/>
        <w:ind w:firstLine="540"/>
        <w:jc w:val="both"/>
      </w:pPr>
      <w:r>
        <w:rPr>
          <w:sz w:val="24"/>
        </w:rPr>
        <w:t xml:space="preserve">Контроль за внеочередным оказанием медицинской помощи гражданам осуществляется руководителями медицинских организаций.</w:t>
      </w:r>
    </w:p>
    <w:p>
      <w:pPr>
        <w:pStyle w:val="0"/>
        <w:jc w:val="center"/>
      </w:pPr>
      <w:r>
        <w:rPr>
          <w:sz w:val="24"/>
        </w:rPr>
      </w:r>
    </w:p>
    <w:bookmarkStart w:id="428" w:name="P428"/>
    <w:bookmarkEnd w:id="428"/>
    <w:p>
      <w:pPr>
        <w:pStyle w:val="2"/>
        <w:outlineLvl w:val="1"/>
        <w:jc w:val="center"/>
      </w:pPr>
      <w:r>
        <w:rPr>
          <w:sz w:val="24"/>
        </w:rPr>
        <w:t xml:space="preserve">Раздел VII. ПОРЯДОК ОБЕСПЕЧЕНИЯ ГРАЖДАН ЛЕКАРСТВЕННЫМИ</w:t>
      </w:r>
    </w:p>
    <w:p>
      <w:pPr>
        <w:pStyle w:val="2"/>
        <w:jc w:val="center"/>
      </w:pPr>
      <w:r>
        <w:rPr>
          <w:sz w:val="24"/>
        </w:rPr>
        <w:t xml:space="preserve">ПРЕПАРАТАМИ, МЕДИЦИНСКИМИ ИЗДЕЛИЯМИ, ВКЛЮЧЕННЫМИ</w:t>
      </w:r>
    </w:p>
    <w:p>
      <w:pPr>
        <w:pStyle w:val="2"/>
        <w:jc w:val="center"/>
      </w:pPr>
      <w:r>
        <w:rPr>
          <w:sz w:val="24"/>
        </w:rPr>
        <w:t xml:space="preserve">В УТВЕРЖДЕННЫЙ ПРАВИТЕЛЬСТВОМ РОССИЙСКОЙ ФЕДЕРАЦИИ ПЕРЕЧЕНЬ</w:t>
      </w:r>
    </w:p>
    <w:p>
      <w:pPr>
        <w:pStyle w:val="2"/>
        <w:jc w:val="center"/>
      </w:pPr>
      <w:r>
        <w:rPr>
          <w:sz w:val="24"/>
        </w:rPr>
        <w:t xml:space="preserve">МЕДИЦИНСКИХ ИЗДЕЛИЙ, ИМПЛАНТИРУЕМЫХ В ОРГАНИЗМ ЧЕЛОВЕКА,</w:t>
      </w:r>
    </w:p>
    <w:p>
      <w:pPr>
        <w:pStyle w:val="2"/>
        <w:jc w:val="center"/>
      </w:pPr>
      <w:r>
        <w:rPr>
          <w:sz w:val="24"/>
        </w:rPr>
        <w:t xml:space="preserve">ЛЕЧЕБНЫМ ПИТАНИЕМ, В ТОМ ЧИСЛЕ СПЕЦИАЛИЗИРОВАННЫМИ</w:t>
      </w:r>
    </w:p>
    <w:p>
      <w:pPr>
        <w:pStyle w:val="2"/>
        <w:jc w:val="center"/>
      </w:pPr>
      <w:r>
        <w:rPr>
          <w:sz w:val="24"/>
        </w:rPr>
        <w:t xml:space="preserve">ПРОДУКТАМИ ЛЕЧЕБНОГО ПИТАНИЯ, ПО НАЗНАЧЕНИЮ ВРАЧА (ЗА</w:t>
      </w:r>
    </w:p>
    <w:p>
      <w:pPr>
        <w:pStyle w:val="2"/>
        <w:jc w:val="center"/>
      </w:pPr>
      <w:r>
        <w:rPr>
          <w:sz w:val="24"/>
        </w:rPr>
        <w:t xml:space="preserve">ИСКЛЮЧЕНИЕМ ЛЕЧЕБНОГО ПИТАНИЯ, В ТОМ ЧИСЛЕ</w:t>
      </w:r>
    </w:p>
    <w:p>
      <w:pPr>
        <w:pStyle w:val="2"/>
        <w:jc w:val="center"/>
      </w:pPr>
      <w:r>
        <w:rPr>
          <w:sz w:val="24"/>
        </w:rPr>
        <w:t xml:space="preserve">СПЕЦИАЛИЗИРОВАННЫХ ПРОДУКТОВ ЛЕЧЕБНОГО ПИТАНИЯ, ПО ЖЕЛАНИЮ</w:t>
      </w:r>
    </w:p>
    <w:p>
      <w:pPr>
        <w:pStyle w:val="2"/>
        <w:jc w:val="center"/>
      </w:pPr>
      <w:r>
        <w:rPr>
          <w:sz w:val="24"/>
        </w:rPr>
        <w:t xml:space="preserve">ПАЦИЕНТА), А ТАКЖЕ ДОНОРСКОЙ КРОВЬЮ И ЕЕ КОМПОНЕНТАМИ</w:t>
      </w:r>
    </w:p>
    <w:p>
      <w:pPr>
        <w:pStyle w:val="2"/>
        <w:jc w:val="center"/>
      </w:pPr>
      <w:r>
        <w:rPr>
          <w:sz w:val="24"/>
        </w:rPr>
        <w:t xml:space="preserve">ПО МЕДИЦИНСКИМ ПОКАЗАНИЯМ В СООТВЕТСТВИИ СО СТАНДАРТАМИ</w:t>
      </w:r>
    </w:p>
    <w:p>
      <w:pPr>
        <w:pStyle w:val="2"/>
        <w:jc w:val="center"/>
      </w:pPr>
      <w:r>
        <w:rPr>
          <w:sz w:val="24"/>
        </w:rPr>
        <w:t xml:space="preserve">МЕДИЦИНСКОЙ ПОМОЩИ С УЧЕТОМ ВИДОВ, УСЛОВИЙ</w:t>
      </w:r>
    </w:p>
    <w:p>
      <w:pPr>
        <w:pStyle w:val="2"/>
        <w:jc w:val="center"/>
      </w:pPr>
      <w:r>
        <w:rPr>
          <w:sz w:val="24"/>
        </w:rPr>
        <w:t xml:space="preserve">И ФОРМ ОКАЗАНИЯ МЕДИЦИНСКОЙ ПОМОЩИ</w:t>
      </w:r>
    </w:p>
    <w:p>
      <w:pPr>
        <w:pStyle w:val="0"/>
        <w:jc w:val="center"/>
      </w:pPr>
      <w:r>
        <w:rPr>
          <w:sz w:val="24"/>
        </w:rPr>
      </w:r>
    </w:p>
    <w:p>
      <w:pPr>
        <w:pStyle w:val="0"/>
        <w:ind w:firstLine="540"/>
        <w:jc w:val="both"/>
      </w:pPr>
      <w:r>
        <w:rPr>
          <w:sz w:val="24"/>
        </w:rPr>
        <w:t xml:space="preserve">При оказании в рамках Программы первичной медико-санитарной помощи в амбулаторных условиях в неотложной форме и в условиях дневного стационара,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утверждаемый Правительством Российской Федерации в соответствии с Федеральным </w:t>
      </w:r>
      <w:hyperlink w:history="0" r:id="rId45"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w:t>
      </w:r>
    </w:p>
    <w:p>
      <w:pPr>
        <w:pStyle w:val="0"/>
        <w:spacing w:before="240" w:line-rule="auto"/>
        <w:ind w:firstLine="540"/>
        <w:jc w:val="both"/>
      </w:pPr>
      <w:r>
        <w:rPr>
          <w:sz w:val="24"/>
        </w:rPr>
        <w:t xml:space="preserve">При оказании первичной медико-санитарной помощи в амбулаторных условиях в плановой форме лекарственное обеспечение осуществляется за счет личных средств граждан, за исключением отдельных категорий граждан, имеющих право на получение государственной социальной помощи в соответствии с действующим законодательством.</w:t>
      </w:r>
    </w:p>
    <w:p>
      <w:pPr>
        <w:pStyle w:val="0"/>
        <w:spacing w:before="240" w:line-rule="auto"/>
        <w:ind w:firstLine="540"/>
        <w:jc w:val="both"/>
      </w:pPr>
      <w:r>
        <w:rPr>
          <w:sz w:val="24"/>
        </w:rPr>
        <w:t xml:space="preserve">Лекарственное обеспечение граждан, в том числе отдельных категорий граждан, имеющих право на получение государственной социальной помощи в соответствии с действующим законодательством, при оказании им первичной медико-санитарной помощи в плановой форме в амбулаторных условиях осуществляется в порядке, установленном приказами Министерства здравоохранения Российской Федерации от 24 ноября 2021 года </w:t>
      </w:r>
      <w:hyperlink w:history="0" r:id="rId46"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4"/>
            <w:color w:val="0000ff"/>
          </w:rPr>
          <w:t xml:space="preserve">N 1094н</w:t>
        </w:r>
      </w:hyperlink>
      <w:r>
        <w:rPr>
          <w:sz w:val="24"/>
        </w:rP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назначения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от 20 декабря 2012 года </w:t>
      </w:r>
      <w:hyperlink w:history="0" r:id="rId47" w:tooltip="Приказ Минздрава России от 20.12.2012 N 1181н &quot;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quot; (Зарегистрировано в Минюсте России 25.06.2013 N 28882) {КонсультантПлюс}">
        <w:r>
          <w:rPr>
            <w:sz w:val="24"/>
            <w:color w:val="0000ff"/>
          </w:rPr>
          <w:t xml:space="preserve">N 1181н</w:t>
        </w:r>
      </w:hyperlink>
      <w:r>
        <w:rPr>
          <w:sz w:val="24"/>
        </w:rP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w:t>
      </w:r>
    </w:p>
    <w:p>
      <w:pPr>
        <w:pStyle w:val="0"/>
        <w:spacing w:before="240" w:line-rule="auto"/>
        <w:ind w:firstLine="540"/>
        <w:jc w:val="both"/>
      </w:pPr>
      <w:r>
        <w:rPr>
          <w:sz w:val="24"/>
        </w:rPr>
        <w:t xml:space="preserve">Порядок обеспечения детей в возрасте от 0 до 18 лет, являющихся гражданами Российской Федерации, страдающих тяжелыми жизнеугрожающими или хроническими заболеваниями, в том числе редкими (орфанными) заболеваниями, лекарственными препаратами и медицинскими изделиями, приобретенными за счет бюджетных ассигнований федерального бюджета, установлен </w:t>
      </w:r>
      <w:hyperlink w:history="0" r:id="rId48" w:tooltip="Постановление Правительства РФ от 21.05.2021 N 769 (ред. от 27.04.2024) &quot;Об утверждении Правил обеспечения оказания медицинской помощи (при необходимости за пределами Российской Федерации) конкретному ребенку с тяжелым жизнеугрожающим или хроническим заболеванием, в том числе редким (орфанным) заболеванием, либо группам таких детей&quot; {КонсультантПлюс}">
        <w:r>
          <w:rPr>
            <w:sz w:val="24"/>
            <w:color w:val="0000ff"/>
          </w:rPr>
          <w:t xml:space="preserve">постановлением</w:t>
        </w:r>
      </w:hyperlink>
      <w:r>
        <w:rPr>
          <w:sz w:val="24"/>
        </w:rPr>
        <w:t xml:space="preserve"> Правительства Российской Федерации от 21 мая 2021 года N 769 "Об утверждении Правил обеспечения оказания медицинской помощи (при необходимости за пределами Российской Федерации) конкретному ребенку с тяжелым жизнеугрожающим или хроническим заболеванием, в том числе редким (орфанным) заболеванием, либо группам таких детей".</w:t>
      </w:r>
    </w:p>
    <w:p>
      <w:pPr>
        <w:pStyle w:val="0"/>
        <w:spacing w:before="240" w:line-rule="auto"/>
        <w:ind w:firstLine="540"/>
        <w:jc w:val="both"/>
      </w:pPr>
      <w:r>
        <w:rPr>
          <w:sz w:val="24"/>
        </w:rPr>
        <w:t xml:space="preserve">Обеспечение донорской кровью и ее компонентами осуществляется в соответствии с приказом Департамента здравоохранения Курганской области от 11 апреля 2022 года N 477 "Об утверждении Порядка обеспечения граждан донорской кровью и ее компонентами по медицинским показаниям на территории Курганской области".</w:t>
      </w:r>
    </w:p>
    <w:p>
      <w:pPr>
        <w:pStyle w:val="0"/>
        <w:spacing w:before="240" w:line-rule="auto"/>
        <w:ind w:firstLine="540"/>
        <w:jc w:val="both"/>
      </w:pPr>
      <w:r>
        <w:rPr>
          <w:sz w:val="24"/>
        </w:rPr>
        <w:t xml:space="preserve">Обеспечение донорской кровью и ее компонентами осуществляется по медицинским показаниям в соответствии со стандартами медицинской помощи по назначению врача при оказании специализированной, в том числе высокотехнологичной, медицинской помощи.</w:t>
      </w:r>
    </w:p>
    <w:p>
      <w:pPr>
        <w:pStyle w:val="0"/>
        <w:spacing w:before="240" w:line-rule="auto"/>
        <w:ind w:firstLine="540"/>
        <w:jc w:val="both"/>
      </w:pPr>
      <w:r>
        <w:rPr>
          <w:sz w:val="24"/>
        </w:rPr>
        <w:t xml:space="preserve">Обеспечение донорской кровью и ее компонентами в рамках Программы осуществляется бесплатно.</w:t>
      </w:r>
    </w:p>
    <w:p>
      <w:pPr>
        <w:pStyle w:val="0"/>
        <w:spacing w:before="240" w:line-rule="auto"/>
        <w:ind w:firstLine="540"/>
        <w:jc w:val="both"/>
      </w:pPr>
      <w:r>
        <w:rPr>
          <w:sz w:val="24"/>
        </w:rPr>
        <w:t xml:space="preserve">В медицинских организациях, участвующих в реализации Программы, не допускается клиническое использование донорской крови и ее компонентов в иных целях, кроме лечебных.</w:t>
      </w:r>
    </w:p>
    <w:p>
      <w:pPr>
        <w:pStyle w:val="0"/>
        <w:spacing w:before="240" w:line-rule="auto"/>
        <w:ind w:firstLine="540"/>
        <w:jc w:val="both"/>
      </w:pPr>
      <w:r>
        <w:rPr>
          <w:sz w:val="24"/>
        </w:rPr>
        <w:t xml:space="preserve">Обязательным предварительным условием переливания донорской крови и ее компонентов является дача информированного добровольного согласия пациента или его законного представителя на переливание донорской крови и ее компонентов.</w:t>
      </w:r>
    </w:p>
    <w:p>
      <w:pPr>
        <w:pStyle w:val="0"/>
        <w:spacing w:before="240" w:line-rule="auto"/>
        <w:ind w:firstLine="540"/>
        <w:jc w:val="both"/>
      </w:pPr>
      <w:r>
        <w:rPr>
          <w:sz w:val="24"/>
        </w:rPr>
        <w:t xml:space="preserve">Медицинские работники обязаны представить пациенту или его законному представителю в доступной форме полную информацию о целях и методах переливания донорской крови и ее компонентов, в том числе о возможных последствиях для здоровья.</w:t>
      </w:r>
    </w:p>
    <w:p>
      <w:pPr>
        <w:pStyle w:val="0"/>
        <w:spacing w:before="240" w:line-rule="auto"/>
        <w:ind w:firstLine="540"/>
        <w:jc w:val="both"/>
      </w:pPr>
      <w:r>
        <w:rPr>
          <w:sz w:val="24"/>
        </w:rPr>
        <w:t xml:space="preserve">В целях применения донорской крови и ее компонентов медицинскими организациями должны быть созданы специализированные кабинеты (отделения), обеспечивающие хранение донорской крови и ее компонентов, учет реакций и осложнений, возникших после переливания донорской крови и ее компонентов.</w:t>
      </w:r>
    </w:p>
    <w:p>
      <w:pPr>
        <w:pStyle w:val="0"/>
        <w:spacing w:before="240" w:line-rule="auto"/>
        <w:ind w:firstLine="540"/>
        <w:jc w:val="both"/>
      </w:pPr>
      <w:r>
        <w:rPr>
          <w:sz w:val="24"/>
        </w:rPr>
        <w:t xml:space="preserve">Медицинские организации обязаны в установленном порядке представлять в Государственное казенное учреждение "Курганская областная станция переливания крови" сведения о реакциях и осложнениях, возникших у пациентов в связи с переливанием донорской крови и ее компонентов.</w:t>
      </w:r>
    </w:p>
    <w:p>
      <w:pPr>
        <w:pStyle w:val="0"/>
        <w:spacing w:before="240" w:line-rule="auto"/>
        <w:ind w:firstLine="540"/>
        <w:jc w:val="both"/>
      </w:pPr>
      <w:r>
        <w:rPr>
          <w:sz w:val="24"/>
        </w:rPr>
        <w:t xml:space="preserve">Медицинские организации обязаны сформировать запас донорской крови и ее компонентов, соответствующих требованиям технического регламента о безопасности крови.</w:t>
      </w:r>
    </w:p>
    <w:p>
      <w:pPr>
        <w:pStyle w:val="0"/>
        <w:spacing w:before="240" w:line-rule="auto"/>
        <w:ind w:firstLine="540"/>
        <w:jc w:val="both"/>
      </w:pPr>
      <w:r>
        <w:rPr>
          <w:sz w:val="24"/>
        </w:rPr>
        <w:t xml:space="preserve">Перечень медицинских организаций, подведомственных Департаменту здравоохранения Курганской области, уполномоченных проводить врачебные комиссии в целях принятия решений о назначении незарегистрированных лекарственных препаратов:</w:t>
      </w:r>
    </w:p>
    <w:p>
      <w:pPr>
        <w:pStyle w:val="0"/>
        <w:spacing w:before="240" w:line-rule="auto"/>
        <w:ind w:firstLine="540"/>
        <w:jc w:val="both"/>
      </w:pPr>
      <w:r>
        <w:rPr>
          <w:sz w:val="24"/>
        </w:rPr>
        <w:t xml:space="preserve">1. Государственное бюджетное учреждение (далее - ГБУ) "Курганская областная клиническая больница".</w:t>
      </w:r>
    </w:p>
    <w:p>
      <w:pPr>
        <w:pStyle w:val="0"/>
        <w:spacing w:before="240" w:line-rule="auto"/>
        <w:ind w:firstLine="540"/>
        <w:jc w:val="both"/>
      </w:pPr>
      <w:r>
        <w:rPr>
          <w:sz w:val="24"/>
        </w:rPr>
        <w:t xml:space="preserve">2. ГБУ "Курганская областная детская клиническая больница имени Красного Креста".</w:t>
      </w:r>
    </w:p>
    <w:p>
      <w:pPr>
        <w:pStyle w:val="0"/>
        <w:jc w:val="center"/>
      </w:pPr>
      <w:r>
        <w:rPr>
          <w:sz w:val="24"/>
        </w:rPr>
      </w:r>
    </w:p>
    <w:p>
      <w:pPr>
        <w:pStyle w:val="2"/>
        <w:outlineLvl w:val="1"/>
        <w:jc w:val="center"/>
      </w:pPr>
      <w:r>
        <w:rPr>
          <w:sz w:val="24"/>
        </w:rPr>
        <w:t xml:space="preserve">Раздел VIII. ПЕРЕЧЕНЬ МЕРОПРИЯТИЙ ПО ПРОФИЛАКТИКЕ</w:t>
      </w:r>
    </w:p>
    <w:p>
      <w:pPr>
        <w:pStyle w:val="2"/>
        <w:jc w:val="center"/>
      </w:pPr>
      <w:r>
        <w:rPr>
          <w:sz w:val="24"/>
        </w:rPr>
        <w:t xml:space="preserve">ЗАБОЛЕВАНИЙ И ФОРМИРОВАНИЮ ЗДОРОВОГО ОБРАЗА ЖИЗНИ,</w:t>
      </w:r>
    </w:p>
    <w:p>
      <w:pPr>
        <w:pStyle w:val="2"/>
        <w:jc w:val="center"/>
      </w:pPr>
      <w:r>
        <w:rPr>
          <w:sz w:val="24"/>
        </w:rPr>
        <w:t xml:space="preserve">ОСУЩЕСТВЛЯЕМЫХ В РАМКАХ ПРОГРАММЫ, ВКЛЮЧАЯ МЕРЫ</w:t>
      </w:r>
    </w:p>
    <w:p>
      <w:pPr>
        <w:pStyle w:val="2"/>
        <w:jc w:val="center"/>
      </w:pPr>
      <w:r>
        <w:rPr>
          <w:sz w:val="24"/>
        </w:rPr>
        <w:t xml:space="preserve">ПО ПРОФИЛАКТИКЕ РАСПРОСТРАНЕНИЯ ИНФЕКЦИИ, ВЫЗЫВАЕМОЙ ВИРУСОМ</w:t>
      </w:r>
    </w:p>
    <w:p>
      <w:pPr>
        <w:pStyle w:val="2"/>
        <w:jc w:val="center"/>
      </w:pPr>
      <w:r>
        <w:rPr>
          <w:sz w:val="24"/>
        </w:rPr>
        <w:t xml:space="preserve">ИММУНОДЕФИЦИТА ЧЕЛОВЕКА, И ГЕПАТИТА С, УСЛОВИЯ И СРОКИ</w:t>
      </w:r>
    </w:p>
    <w:p>
      <w:pPr>
        <w:pStyle w:val="2"/>
        <w:jc w:val="center"/>
      </w:pPr>
      <w:r>
        <w:rPr>
          <w:sz w:val="24"/>
        </w:rPr>
        <w:t xml:space="preserve">ДИСПАНСЕРИЗАЦИИ ДЛЯ ОТДЕЛЬНЫХ КАТЕГОРИЙ НАСЕЛЕНИЯ, А ТАКЖЕ</w:t>
      </w:r>
    </w:p>
    <w:p>
      <w:pPr>
        <w:pStyle w:val="2"/>
        <w:jc w:val="center"/>
      </w:pPr>
      <w:r>
        <w:rPr>
          <w:sz w:val="24"/>
        </w:rPr>
        <w:t xml:space="preserve">ПРОФИЛАКТИЧЕСКИХ ОСМОТРОВ НЕСОВЕРШЕННОЛЕТНИХ</w:t>
      </w:r>
    </w:p>
    <w:p>
      <w:pPr>
        <w:pStyle w:val="0"/>
        <w:jc w:val="center"/>
      </w:pPr>
      <w:r>
        <w:rPr>
          <w:sz w:val="24"/>
        </w:rPr>
      </w:r>
    </w:p>
    <w:p>
      <w:pPr>
        <w:pStyle w:val="0"/>
        <w:ind w:firstLine="540"/>
        <w:jc w:val="both"/>
      </w:pPr>
      <w:r>
        <w:rPr>
          <w:sz w:val="24"/>
        </w:rPr>
        <w:t xml:space="preserve">Медицинская профилактика осуществляется в медицинских организациях, оказывающих первичную медико-санитарную помощь, и направлена на профилактику заболеваний и формирование здорового образа жизни у населения.</w:t>
      </w:r>
    </w:p>
    <w:p>
      <w:pPr>
        <w:pStyle w:val="0"/>
        <w:spacing w:before="240" w:line-rule="auto"/>
        <w:ind w:firstLine="540"/>
        <w:jc w:val="both"/>
      </w:pPr>
      <w:r>
        <w:rPr>
          <w:sz w:val="24"/>
        </w:rPr>
        <w:t xml:space="preserve">Профилактическая работа с населением осуществляется врачами-терапевтами, врачами-терапевтами участковыми, врачами-педиатрами, врачами-педиатрами участковыми, врачами общей практики (семейными врачами), фельдшерами, выполняющими функции врача-терапевта участкового, врача-педиатра участкового, а также отделениями (кабинетами) медицинской профилактики, школами здорового образа жизни, профильными школами для обучения пациентов и центрами здоровья, действующими на базе медицинских организаций, оказывающих первичную медико-санитарную помощь.</w:t>
      </w:r>
    </w:p>
    <w:p>
      <w:pPr>
        <w:pStyle w:val="0"/>
        <w:spacing w:before="240" w:line-rule="auto"/>
        <w:ind w:firstLine="540"/>
        <w:jc w:val="both"/>
      </w:pPr>
      <w:r>
        <w:rPr>
          <w:sz w:val="24"/>
        </w:rPr>
        <w:t xml:space="preserve">В рамках Программы осуществляются следующие мероприятия:</w:t>
      </w:r>
    </w:p>
    <w:p>
      <w:pPr>
        <w:pStyle w:val="0"/>
        <w:spacing w:before="240" w:line-rule="auto"/>
        <w:ind w:firstLine="540"/>
        <w:jc w:val="both"/>
      </w:pPr>
      <w:r>
        <w:rPr>
          <w:sz w:val="24"/>
        </w:rPr>
        <w:t xml:space="preserve">1) информирование граждан о факторах риска для их здоровья, в том числе разработка и издание информационных материалов для населения по факторам риска развития заболевания, мотивированию к здоровому образу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 профилактики и диагностики вирусных гепатитов и ВИЧ-инфекции;</w:t>
      </w:r>
    </w:p>
    <w:p>
      <w:pPr>
        <w:pStyle w:val="0"/>
        <w:spacing w:before="240" w:line-rule="auto"/>
        <w:ind w:firstLine="540"/>
        <w:jc w:val="both"/>
      </w:pPr>
      <w:r>
        <w:rPr>
          <w:sz w:val="24"/>
        </w:rPr>
        <w:t xml:space="preserve">2) проведение информационно-профилактических акций и других мероприятий по формированию здорового образа жизни населения, в том числе в соответствии планом проведения региональных тематических мероприятий по профилактике заболеваний и поддержке здорового образа жизни;</w:t>
      </w:r>
    </w:p>
    <w:p>
      <w:pPr>
        <w:pStyle w:val="0"/>
        <w:spacing w:before="240" w:line-rule="auto"/>
        <w:ind w:firstLine="540"/>
        <w:jc w:val="both"/>
      </w:pPr>
      <w:r>
        <w:rPr>
          <w:sz w:val="24"/>
        </w:rPr>
        <w:t xml:space="preserve">3) формирование у населения культуры отношения к здоровью;</w:t>
      </w:r>
    </w:p>
    <w:p>
      <w:pPr>
        <w:pStyle w:val="0"/>
        <w:spacing w:before="240" w:line-rule="auto"/>
        <w:ind w:firstLine="540"/>
        <w:jc w:val="both"/>
      </w:pPr>
      <w:r>
        <w:rPr>
          <w:sz w:val="24"/>
        </w:rPr>
        <w:t xml:space="preserve">4) оказание медицинской помощи в целях отказа от курения и злоупотребления алкоголем, включая направление на консультацию и лечение в специализированные профильные медицинские организации;</w:t>
      </w:r>
    </w:p>
    <w:p>
      <w:pPr>
        <w:pStyle w:val="0"/>
        <w:spacing w:before="240" w:line-rule="auto"/>
        <w:ind w:firstLine="540"/>
        <w:jc w:val="both"/>
      </w:pPr>
      <w:r>
        <w:rPr>
          <w:sz w:val="24"/>
        </w:rPr>
        <w:t xml:space="preserve">5) выявление факторов риска заражения инфекцией, вызываемой вирусом иммунодефицита человека (далее - ВИЧ-инфекция), и вирусными гепатитами;</w:t>
      </w:r>
    </w:p>
    <w:p>
      <w:pPr>
        <w:pStyle w:val="0"/>
        <w:spacing w:before="240" w:line-rule="auto"/>
        <w:ind w:firstLine="540"/>
        <w:jc w:val="both"/>
      </w:pPr>
      <w:r>
        <w:rPr>
          <w:sz w:val="24"/>
        </w:rPr>
        <w:t xml:space="preserve">6) информирование населения, находящегося на медицинском обслуживании в медицинских организациях, оказывающих первичную медико-санитарную помощь, о проведении профилактических медицинских осмотров и диспансеризации, их целях и задачах, проведение разъяснительной работы и мотивирование граждан к прохождению профилактических медицинских осмотров и диспансеризации;</w:t>
      </w:r>
    </w:p>
    <w:p>
      <w:pPr>
        <w:pStyle w:val="0"/>
        <w:spacing w:before="240" w:line-rule="auto"/>
        <w:ind w:firstLine="540"/>
        <w:jc w:val="both"/>
      </w:pPr>
      <w:r>
        <w:rPr>
          <w:sz w:val="24"/>
        </w:rPr>
        <w:t xml:space="preserve">7) проведение профилактических медицинских осмотров, включая диспансеризацию, населения разных возрастных групп (с применением скрининговых исследований), включающих:</w:t>
      </w:r>
    </w:p>
    <w:p>
      <w:pPr>
        <w:pStyle w:val="0"/>
        <w:spacing w:before="240" w:line-rule="auto"/>
        <w:ind w:firstLine="540"/>
        <w:jc w:val="both"/>
      </w:pPr>
      <w:r>
        <w:rPr>
          <w:sz w:val="24"/>
        </w:rPr>
        <w:t xml:space="preserve">выполнение доврачебных медицинских исследований первого этапа диспансеризации (опрос, анкетирование) с целью выявления хронических неинфекционных заболеваний и факторов риска их развития, включающих повышенный уровень артериального давления, гиперхолестеринемию, повышенный уровень глюкозы в крови натощак, курение табака, риск пагубного потребления алкоголя, нерациональное питание, низкую физическую активность, избыточную массу тела или ожирение (далее - факторы риска), а также риска потребления наркотических средств и психотропных веществ без назначения врача;</w:t>
      </w:r>
    </w:p>
    <w:p>
      <w:pPr>
        <w:pStyle w:val="0"/>
        <w:spacing w:before="240" w:line-rule="auto"/>
        <w:ind w:firstLine="540"/>
        <w:jc w:val="both"/>
      </w:pPr>
      <w:r>
        <w:rPr>
          <w:sz w:val="24"/>
        </w:rPr>
        <w:t xml:space="preserve">определение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и (или) факторами риска их развития, а также для здоровых граждан;</w:t>
      </w:r>
    </w:p>
    <w:p>
      <w:pPr>
        <w:pStyle w:val="0"/>
        <w:spacing w:before="240" w:line-rule="auto"/>
        <w:ind w:firstLine="540"/>
        <w:jc w:val="both"/>
      </w:pPr>
      <w:r>
        <w:rPr>
          <w:sz w:val="24"/>
        </w:rPr>
        <w:t xml:space="preserve">определение группы диспансерного наблюдения граждан с выявленными хроническими неинфекционными заболеваниями и иными заболеваниями (состояниями), включая граждан с высоким и очень высоким сердечно-сосудистым риском;</w:t>
      </w:r>
    </w:p>
    <w:p>
      <w:pPr>
        <w:pStyle w:val="0"/>
        <w:spacing w:before="240" w:line-rule="auto"/>
        <w:ind w:firstLine="540"/>
        <w:jc w:val="both"/>
      </w:pPr>
      <w:r>
        <w:rPr>
          <w:sz w:val="24"/>
        </w:rPr>
        <w:t xml:space="preserve">проведение профилактического консультирования граждан с выявленными хроническими неинфекционными заболеваниями и факторами риска их развития, разъяснение гражданину с высоким риском развития угрожающего жизни заболевания (состояния) или его осложнения, а также лицам, совместно с ним проживающим, правил действий при их развитии, включая своевременный вызов бригады скорой медицинской помощи;</w:t>
      </w:r>
    </w:p>
    <w:p>
      <w:pPr>
        <w:pStyle w:val="0"/>
        <w:spacing w:before="240" w:line-rule="auto"/>
        <w:ind w:firstLine="540"/>
        <w:jc w:val="both"/>
      </w:pPr>
      <w:r>
        <w:rPr>
          <w:sz w:val="24"/>
        </w:rPr>
        <w:t xml:space="preserve">коррекцию факторов риска у пациентов I группы состояния здоровья, коррекцию факторов риска хронических неинфекционных заболеваний у пациентов II группы состояния здоровья, при необходимости - назначение лекарственных препаратов для медицинского применения в целях фармакологической коррекции факторов риска;</w:t>
      </w:r>
    </w:p>
    <w:p>
      <w:pPr>
        <w:pStyle w:val="0"/>
        <w:spacing w:before="240" w:line-rule="auto"/>
        <w:ind w:firstLine="540"/>
        <w:jc w:val="both"/>
      </w:pPr>
      <w:r>
        <w:rPr>
          <w:sz w:val="24"/>
        </w:rPr>
        <w:t xml:space="preserve">индивидуальное углубленное профилактическое консультирование и (или) групповое профилактическое консультирование (школа пациента) по направлению врача-терапевта для граждан, отнесенных к II и III группам состояния здоровья, в рамках второго этапа диспансеризации;</w:t>
      </w:r>
    </w:p>
    <w:p>
      <w:pPr>
        <w:pStyle w:val="0"/>
        <w:spacing w:before="240" w:line-rule="auto"/>
        <w:ind w:firstLine="540"/>
        <w:jc w:val="both"/>
      </w:pPr>
      <w:r>
        <w:rPr>
          <w:sz w:val="24"/>
        </w:rPr>
        <w:t xml:space="preserve">8) диспансерное наблюдение лиц, относящихся к II и III группам состояния здоровья;</w:t>
      </w:r>
    </w:p>
    <w:p>
      <w:pPr>
        <w:pStyle w:val="0"/>
        <w:spacing w:before="240" w:line-rule="auto"/>
        <w:ind w:firstLine="540"/>
        <w:jc w:val="both"/>
      </w:pPr>
      <w:r>
        <w:rPr>
          <w:sz w:val="24"/>
        </w:rPr>
        <w:t xml:space="preserve">9) групповое обучение в школах здоровья, проведение лекций, бесед и индивидуального консультирования по вопросам ведения здорового образа жизни;</w:t>
      </w:r>
    </w:p>
    <w:p>
      <w:pPr>
        <w:pStyle w:val="0"/>
        <w:spacing w:before="240" w:line-rule="auto"/>
        <w:ind w:firstLine="540"/>
        <w:jc w:val="both"/>
      </w:pPr>
      <w:r>
        <w:rPr>
          <w:sz w:val="24"/>
        </w:rPr>
        <w:t xml:space="preserve">10) раннее выявление потребителей психоактивных веществ;</w:t>
      </w:r>
    </w:p>
    <w:p>
      <w:pPr>
        <w:pStyle w:val="0"/>
        <w:spacing w:before="240" w:line-rule="auto"/>
        <w:ind w:firstLine="540"/>
        <w:jc w:val="both"/>
      </w:pPr>
      <w:r>
        <w:rPr>
          <w:sz w:val="24"/>
        </w:rPr>
        <w:t xml:space="preserve">11) проведение профилактических прививок, в том числе от гепатита B, без учета расходов, связанных с приобретением иммунобиологических препаратов, включенных в национальный календарь профилактических прививок, профилактических прививок по эпидемическим показаниям в медицинских организациях;</w:t>
      </w:r>
    </w:p>
    <w:p>
      <w:pPr>
        <w:pStyle w:val="0"/>
        <w:spacing w:before="240" w:line-rule="auto"/>
        <w:ind w:firstLine="540"/>
        <w:jc w:val="both"/>
      </w:pPr>
      <w:r>
        <w:rPr>
          <w:sz w:val="24"/>
        </w:rPr>
        <w:t xml:space="preserve">12) диспансерное наблюдение женщин в период беременности и послеродовой период, включая обследование на ВИЧ-инфекцию и вирусные гепатиты, а также дородовый и послеродовый патронаж, осуществляемый медицинскими работниками медицинских организаций;</w:t>
      </w:r>
    </w:p>
    <w:p>
      <w:pPr>
        <w:pStyle w:val="0"/>
        <w:spacing w:before="240" w:line-rule="auto"/>
        <w:ind w:firstLine="540"/>
        <w:jc w:val="both"/>
      </w:pPr>
      <w:r>
        <w:rPr>
          <w:sz w:val="24"/>
        </w:rPr>
        <w:t xml:space="preserve">13) диспансерное наблюдение за детьми, рожденными от матерей с ВИЧ-инфекцией и вирусными гепатитами;</w:t>
      </w:r>
    </w:p>
    <w:p>
      <w:pPr>
        <w:pStyle w:val="0"/>
        <w:spacing w:before="240" w:line-rule="auto"/>
        <w:ind w:firstLine="540"/>
        <w:jc w:val="both"/>
      </w:pPr>
      <w:r>
        <w:rPr>
          <w:sz w:val="24"/>
        </w:rPr>
        <w:t xml:space="preserve">14) профилактическое комплексное обследование, динамическое наблюдение граждан в центрах здоровья;</w:t>
      </w:r>
    </w:p>
    <w:p>
      <w:pPr>
        <w:pStyle w:val="0"/>
        <w:spacing w:before="240" w:line-rule="auto"/>
        <w:ind w:firstLine="540"/>
        <w:jc w:val="both"/>
      </w:pPr>
      <w:r>
        <w:rPr>
          <w:sz w:val="24"/>
        </w:rPr>
        <w:t xml:space="preserve">15) увеличение количества кабинетов (отделений) медицинской профилактики в медицинских организациях и совершенствование методов их работы;</w:t>
      </w:r>
    </w:p>
    <w:p>
      <w:pPr>
        <w:pStyle w:val="0"/>
        <w:spacing w:before="240" w:line-rule="auto"/>
        <w:ind w:firstLine="540"/>
        <w:jc w:val="both"/>
      </w:pPr>
      <w:r>
        <w:rPr>
          <w:sz w:val="24"/>
        </w:rPr>
        <w:t xml:space="preserve">16) обучение медицинских работников медицинских организаций эффективным технологиям проведения профилактики заболеваний и формированию здорового образа жизни;</w:t>
      </w:r>
    </w:p>
    <w:p>
      <w:pPr>
        <w:pStyle w:val="0"/>
        <w:spacing w:before="240" w:line-rule="auto"/>
        <w:ind w:firstLine="540"/>
        <w:jc w:val="both"/>
      </w:pPr>
      <w:r>
        <w:rPr>
          <w:sz w:val="24"/>
        </w:rPr>
        <w:t xml:space="preserve">17) осуществление санитарно-противоэпидемических (профилактических) мероприятий.</w:t>
      </w:r>
    </w:p>
    <w:p>
      <w:pPr>
        <w:pStyle w:val="0"/>
        <w:spacing w:before="240" w:line-rule="auto"/>
        <w:ind w:firstLine="540"/>
        <w:jc w:val="both"/>
      </w:pPr>
      <w:r>
        <w:rPr>
          <w:sz w:val="24"/>
        </w:rPr>
        <w:t xml:space="preserve">В целях предупреждения распространения ВИЧ-инфекции на территории Курганской области осуществляется комплекс профилактических (противоэпидемических) мероприятий, включающий:</w:t>
      </w:r>
    </w:p>
    <w:p>
      <w:pPr>
        <w:pStyle w:val="0"/>
        <w:spacing w:before="240" w:line-rule="auto"/>
        <w:ind w:firstLine="540"/>
        <w:jc w:val="both"/>
      </w:pPr>
      <w:r>
        <w:rPr>
          <w:sz w:val="24"/>
        </w:rPr>
        <w:t xml:space="preserve">информационно-коммуникационную кампанию по вопросам профилактики ВИЧ-инфекции с мотивированием населения Курганской области к добровольному тестированию на ВИЧ-инфекцию, созданию информационного прессинга по необходимости тестирования с использованием всех средств массовых коммуникаций (региональное телевидение и радио, наружная реклама, информационно-телекоммуникационная сеть "Интернет", социальные сети, таргетированная реклама);</w:t>
      </w:r>
    </w:p>
    <w:p>
      <w:pPr>
        <w:pStyle w:val="0"/>
        <w:spacing w:before="240" w:line-rule="auto"/>
        <w:ind w:firstLine="540"/>
        <w:jc w:val="both"/>
      </w:pPr>
      <w:r>
        <w:rPr>
          <w:sz w:val="24"/>
        </w:rPr>
        <w:t xml:space="preserve">реализацию программ по профилактике ВИЧ-инфекции (подготовка педагогических кадров, проведение информационно-просветительной работы, акций среди учащихся образовательных организаций и специализированных учреждений закрытого типа);</w:t>
      </w:r>
    </w:p>
    <w:p>
      <w:pPr>
        <w:pStyle w:val="0"/>
        <w:spacing w:before="240" w:line-rule="auto"/>
        <w:ind w:firstLine="540"/>
        <w:jc w:val="both"/>
      </w:pPr>
      <w:r>
        <w:rPr>
          <w:sz w:val="24"/>
        </w:rPr>
        <w:t xml:space="preserve">волонтерские программы по вопросам профилактики ВИЧ-инфекции;</w:t>
      </w:r>
    </w:p>
    <w:p>
      <w:pPr>
        <w:pStyle w:val="0"/>
        <w:spacing w:before="240" w:line-rule="auto"/>
        <w:ind w:firstLine="540"/>
        <w:jc w:val="both"/>
      </w:pPr>
      <w:r>
        <w:rPr>
          <w:sz w:val="24"/>
        </w:rPr>
        <w:t xml:space="preserve">программы профилактики ВИЧ-инфекции в ключевых группах населения Курганской области с привлечением социально ориентированных некоммерческих организаций (внедрение программ по повышению знаний о ВИЧ-инфекции, изменению рискованного в отношении заражения вирусом иммунодефицита человека (далее - ВИЧ) поведения, обучение аутрич-команд, проведение поведенческих исследований, выездные формы работы по консультированию и добровольному медицинскому освидетельствованию на ВИЧ, работа с лицами, находящимися в трудной жизненной ситуации);</w:t>
      </w:r>
    </w:p>
    <w:p>
      <w:pPr>
        <w:pStyle w:val="0"/>
        <w:spacing w:before="240" w:line-rule="auto"/>
        <w:ind w:firstLine="540"/>
        <w:jc w:val="both"/>
      </w:pPr>
      <w:r>
        <w:rPr>
          <w:sz w:val="24"/>
        </w:rPr>
        <w:t xml:space="preserve">профилактические программы в трудовых коллективах, среди призывников;</w:t>
      </w:r>
    </w:p>
    <w:p>
      <w:pPr>
        <w:pStyle w:val="0"/>
        <w:spacing w:before="240" w:line-rule="auto"/>
        <w:ind w:firstLine="540"/>
        <w:jc w:val="both"/>
      </w:pPr>
      <w:r>
        <w:rPr>
          <w:sz w:val="24"/>
        </w:rPr>
        <w:t xml:space="preserve">расширение охвата медицинским освидетельствованием на ВИЧ-инфекцию (повышение доступности тестирования на ВИЧ через доврачебные, профилактические кабинеты (в том числе анонимное тестирование), обеспечение 100% обследования пациентов наркологических диспансеров и кабинетов, тестирования на ВИЧ населения Курганской области при прохождении диспансеризации и профилактических осмотров, трехкратное обследование на ВИЧ женщин во время беременности, первичная профилактика ВИЧ-инфекции у женщин репродуктивного возраста и их половых партнеров);</w:t>
      </w:r>
    </w:p>
    <w:p>
      <w:pPr>
        <w:pStyle w:val="0"/>
        <w:spacing w:before="240" w:line-rule="auto"/>
        <w:ind w:firstLine="540"/>
        <w:jc w:val="both"/>
      </w:pPr>
      <w:r>
        <w:rPr>
          <w:sz w:val="24"/>
        </w:rPr>
        <w:t xml:space="preserve">повышение доступности антиретровирусной терапии: формирование приверженности лиц с ВИЧ-инфекцией диспансерному наблюдению и лечению путем индивидуальных консультаций психологов, работы Школы пациента, обеспечение преемственности в диспансерном наблюдении лиц с ВИЧ-инфекцией, освободившихся из мест лишения свободы, активизация выездной работы мультидисциплинарной команды специалистов Государственного бюджетного учреждения "Курганский областной центр профилактики и борьбы со СПИД" в стационары, центры реабилитации, по месту жительства пациентов, обеспечение детей, рожденных инфицированными ВИЧ женщинами, сухими молочными смесями в течение 12 месяцев после рождения, работа Школы позитивного материнства, доставка лекарственных препаратов пациентам.</w:t>
      </w:r>
    </w:p>
    <w:p>
      <w:pPr>
        <w:pStyle w:val="0"/>
        <w:spacing w:before="240" w:line-rule="auto"/>
        <w:ind w:firstLine="540"/>
        <w:jc w:val="both"/>
      </w:pPr>
      <w:r>
        <w:rPr>
          <w:sz w:val="24"/>
        </w:rPr>
        <w:t xml:space="preserve">Медицинская профилактика, предусмотренная настоящим разделом, в части медицинской помощи и мероприятий, входящих в Программу ОМС в соответствии с </w:t>
      </w:r>
      <w:hyperlink w:history="0" w:anchor="P189" w:tooltip="Раздел IV. ПРОГРАММА ОМС">
        <w:r>
          <w:rPr>
            <w:sz w:val="24"/>
            <w:color w:val="0000ff"/>
          </w:rPr>
          <w:t xml:space="preserve">разделом IV</w:t>
        </w:r>
      </w:hyperlink>
      <w:r>
        <w:rPr>
          <w:sz w:val="24"/>
        </w:rPr>
        <w:t xml:space="preserve"> Программы, осуществляется за счет средств ОМС, в остальной части, включая разработку и издание информационных материалов, осуществление санитарно-противоэпидемических (профилактических) мероприятий, - за счет средств областного бюджета.</w:t>
      </w:r>
    </w:p>
    <w:p>
      <w:pPr>
        <w:pStyle w:val="0"/>
        <w:spacing w:before="240" w:line-rule="auto"/>
        <w:ind w:firstLine="540"/>
        <w:jc w:val="both"/>
      </w:pPr>
      <w:r>
        <w:rPr>
          <w:sz w:val="24"/>
        </w:rPr>
        <w:t xml:space="preserve">Условия и сроки диспансеризации для отдельных категорий населения, а также профилактических осмотров несовершеннолетних, определяются в соответствии с федеральным законодательством.</w:t>
      </w:r>
    </w:p>
    <w:p>
      <w:pPr>
        <w:pStyle w:val="0"/>
        <w:spacing w:before="240" w:line-rule="auto"/>
        <w:ind w:firstLine="540"/>
        <w:jc w:val="both"/>
      </w:pPr>
      <w:r>
        <w:rPr>
          <w:sz w:val="24"/>
        </w:rPr>
        <w:t xml:space="preserve">Диспансеризация проводится:</w:t>
      </w:r>
    </w:p>
    <w:p>
      <w:pPr>
        <w:pStyle w:val="0"/>
        <w:spacing w:before="240" w:line-rule="auto"/>
        <w:ind w:firstLine="540"/>
        <w:jc w:val="both"/>
      </w:pPr>
      <w:r>
        <w:rPr>
          <w:sz w:val="24"/>
        </w:rPr>
        <w:t xml:space="preserve">один раз в три года в возрасте от 18 до 39 лет включительно;</w:t>
      </w:r>
    </w:p>
    <w:p>
      <w:pPr>
        <w:pStyle w:val="0"/>
        <w:spacing w:before="240" w:line-rule="auto"/>
        <w:ind w:firstLine="540"/>
        <w:jc w:val="both"/>
      </w:pPr>
      <w:r>
        <w:rPr>
          <w:sz w:val="24"/>
        </w:rPr>
        <w:t xml:space="preserve">ежегодно в возрасте 40 лет и старше, а также в отношении отдельных категорий граждан, включая:</w:t>
      </w:r>
    </w:p>
    <w:p>
      <w:pPr>
        <w:pStyle w:val="0"/>
        <w:spacing w:before="240" w:line-rule="auto"/>
        <w:ind w:firstLine="540"/>
        <w:jc w:val="both"/>
      </w:pPr>
      <w:r>
        <w:rPr>
          <w:sz w:val="24"/>
        </w:rPr>
        <w:t xml:space="preserve">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pPr>
        <w:pStyle w:val="0"/>
        <w:spacing w:before="240" w:line-rule="auto"/>
        <w:ind w:firstLine="540"/>
        <w:jc w:val="both"/>
      </w:pPr>
      <w:r>
        <w:rPr>
          <w:sz w:val="24"/>
        </w:rPr>
        <w:t xml:space="preserve">лиц, награжденных знаком "Жителю блокадного Ленинграда", лиц, награжденных знаком "Житель осажденного Севастополя"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pPr>
        <w:pStyle w:val="0"/>
        <w:spacing w:before="240" w:line-rule="auto"/>
        <w:ind w:firstLine="540"/>
        <w:jc w:val="both"/>
      </w:pPr>
      <w:r>
        <w:rPr>
          <w:sz w:val="24"/>
        </w:rPr>
        <w:t xml:space="preserve">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pPr>
        <w:pStyle w:val="0"/>
        <w:spacing w:before="240" w:line-rule="auto"/>
        <w:ind w:firstLine="540"/>
        <w:jc w:val="both"/>
      </w:pPr>
      <w:r>
        <w:rPr>
          <w:sz w:val="24"/>
        </w:rPr>
        <w:t xml:space="preserve">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pPr>
        <w:pStyle w:val="0"/>
        <w:spacing w:before="240" w:line-rule="auto"/>
        <w:ind w:firstLine="540"/>
        <w:jc w:val="both"/>
      </w:pPr>
      <w:r>
        <w:rPr>
          <w:sz w:val="24"/>
        </w:rPr>
        <w:t xml:space="preserve">Диспансеризация проводится по добровольному согласию гражданина. Гражданин проходит диспансеризацию в медицинской организации, в которой он получает первичную медико-санитарную помощь.</w:t>
      </w:r>
    </w:p>
    <w:p>
      <w:pPr>
        <w:pStyle w:val="0"/>
        <w:spacing w:before="240" w:line-rule="auto"/>
        <w:ind w:firstLine="540"/>
        <w:jc w:val="both"/>
      </w:pPr>
      <w:r>
        <w:rPr>
          <w:sz w:val="24"/>
        </w:rPr>
        <w:t xml:space="preserve">Диспансеризация проводится медицинскими организациями, имеющими лицензию на осуществление медицинской деятельности, предусматривающей работы (услуги) по медицинским профилактическим осмотрам и отдельным видам работ (услуг).</w:t>
      </w:r>
    </w:p>
    <w:p>
      <w:pPr>
        <w:pStyle w:val="0"/>
        <w:spacing w:before="240" w:line-rule="auto"/>
        <w:ind w:firstLine="540"/>
        <w:jc w:val="both"/>
      </w:pPr>
      <w:r>
        <w:rPr>
          <w:sz w:val="24"/>
        </w:rPr>
        <w:t xml:space="preserve">В случае отсутствия у медицинской организации, осуществляющей диспансеризацию, лицензии на медицинскую деятельность по отдельным видам работ (услуг), необходимым для проведения диспансеризации в полном объеме, медицинская организация заключает договор с иной организацией, имеющей лицензию на требуемые виды работ, о привлечении соответствующих медицинских работников к проведению диспансеризации.</w:t>
      </w:r>
    </w:p>
    <w:p>
      <w:pPr>
        <w:pStyle w:val="0"/>
        <w:spacing w:before="240" w:line-rule="auto"/>
        <w:ind w:firstLine="540"/>
        <w:jc w:val="both"/>
      </w:pPr>
      <w:r>
        <w:rPr>
          <w:sz w:val="24"/>
        </w:rPr>
        <w:t xml:space="preserve">Объем диагностических исследований и осмотров специалистами определяется в соответствии с </w:t>
      </w:r>
      <w:hyperlink w:history="0" r:id="rId49"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4"/>
            <w:color w:val="0000ff"/>
          </w:rPr>
          <w:t xml:space="preserve">приказом</w:t>
        </w:r>
      </w:hyperlink>
      <w:r>
        <w:rPr>
          <w:sz w:val="24"/>
        </w:rPr>
        <w:t xml:space="preserve"> Министерства здравоохранения Российской Федерации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w:t>
      </w:r>
    </w:p>
    <w:p>
      <w:pPr>
        <w:pStyle w:val="0"/>
        <w:spacing w:before="240" w:line-rule="auto"/>
        <w:ind w:firstLine="540"/>
        <w:jc w:val="both"/>
      </w:pPr>
      <w:r>
        <w:rPr>
          <w:sz w:val="24"/>
        </w:rPr>
        <w:t xml:space="preserve">Прохождение профилактических медицинских осмотров несовершеннолетних, в том числе в связи с занятиями физической культурой и спортом, и прохождение диспансеризации организовано на территории Курганской области в порядке, установленном уполномоченным федеральным органом исполнительной власти, и на условиях, установленных Правительством Курганской области.</w:t>
      </w:r>
    </w:p>
    <w:p>
      <w:pPr>
        <w:pStyle w:val="0"/>
        <w:spacing w:before="240" w:line-rule="auto"/>
        <w:ind w:firstLine="540"/>
        <w:jc w:val="both"/>
      </w:pPr>
      <w:r>
        <w:rPr>
          <w:sz w:val="24"/>
        </w:rPr>
        <w:t xml:space="preserve">Дети-сироты и дети, находящиеся в трудной жизненной ситуации, пребывающие в учреждениях здравоохранения, образования и социальной защиты с круглосуточным пребыванием в них детей, подлежат ежегодной диспансеризации в соответствии с правовыми актами Министерства здравоохранения Российской Федерации и Департамента здравоохранения Курганской области.</w:t>
      </w:r>
    </w:p>
    <w:p>
      <w:pPr>
        <w:pStyle w:val="0"/>
        <w:jc w:val="center"/>
      </w:pPr>
      <w:r>
        <w:rPr>
          <w:sz w:val="24"/>
        </w:rPr>
      </w:r>
    </w:p>
    <w:p>
      <w:pPr>
        <w:pStyle w:val="2"/>
        <w:outlineLvl w:val="1"/>
        <w:jc w:val="center"/>
      </w:pPr>
      <w:r>
        <w:rPr>
          <w:sz w:val="24"/>
        </w:rPr>
        <w:t xml:space="preserve">Раздел IX. УСЛОВИЯ ПРЕДОСТАВЛЕНИЯ ДЕТЯМ-СИРОТАМ И ДЕТЯМ,</w:t>
      </w:r>
    </w:p>
    <w:p>
      <w:pPr>
        <w:pStyle w:val="2"/>
        <w:jc w:val="center"/>
      </w:pPr>
      <w:r>
        <w:rPr>
          <w:sz w:val="24"/>
        </w:rPr>
        <w:t xml:space="preserve">ОСТАВШИМСЯ БЕЗ ПОПЕЧЕНИЯ РОДИТЕЛЕЙ, В СЛУЧАЕ ВЫЯВЛЕНИЯ У НИХ</w:t>
      </w:r>
    </w:p>
    <w:p>
      <w:pPr>
        <w:pStyle w:val="2"/>
        <w:jc w:val="center"/>
      </w:pPr>
      <w:r>
        <w:rPr>
          <w:sz w:val="24"/>
        </w:rPr>
        <w:t xml:space="preserve">ЗАБОЛЕВАНИЙ МЕДИЦИНСКОЙ ПОМОЩИ ВСЕХ ВИДОВ, ВКЛЮЧАЯ</w:t>
      </w:r>
    </w:p>
    <w:p>
      <w:pPr>
        <w:pStyle w:val="2"/>
        <w:jc w:val="center"/>
      </w:pPr>
      <w:r>
        <w:rPr>
          <w:sz w:val="24"/>
        </w:rPr>
        <w:t xml:space="preserve">СПЕЦИАЛИЗИРОВАННУЮ, В ТОМ ЧИСЛЕ ВЫСОКОТЕХНОЛОГИЧНУЮ,</w:t>
      </w:r>
    </w:p>
    <w:p>
      <w:pPr>
        <w:pStyle w:val="2"/>
        <w:jc w:val="center"/>
      </w:pPr>
      <w:r>
        <w:rPr>
          <w:sz w:val="24"/>
        </w:rPr>
        <w:t xml:space="preserve">МЕДИЦИНСКУЮ ПОМОЩЬ, А ТАКЖЕ МЕДИЦИНСКУЮ РЕАБИЛИТАЦИЮ</w:t>
      </w:r>
    </w:p>
    <w:p>
      <w:pPr>
        <w:pStyle w:val="0"/>
        <w:jc w:val="center"/>
      </w:pPr>
      <w:r>
        <w:rPr>
          <w:sz w:val="24"/>
        </w:rPr>
      </w:r>
    </w:p>
    <w:p>
      <w:pPr>
        <w:pStyle w:val="0"/>
        <w:ind w:firstLine="540"/>
        <w:jc w:val="both"/>
      </w:pPr>
      <w:r>
        <w:rPr>
          <w:sz w:val="24"/>
        </w:rPr>
        <w:t xml:space="preserve">Оказание медицинской помощи всех видов, включая специализированную, в том числе высокотехнологичную, медицинскую помощь, а также медицинскую реабилитацию, детям-сиротам и детям, оставшимся без попечения родителей, в случае выявления у них заболеваний осуществляется с учетом порядков оказания медицинской помощи и на основе стандартов медицинской помощи.</w:t>
      </w:r>
    </w:p>
    <w:p>
      <w:pPr>
        <w:pStyle w:val="0"/>
        <w:spacing w:before="240" w:line-rule="auto"/>
        <w:ind w:firstLine="540"/>
        <w:jc w:val="both"/>
      </w:pPr>
      <w:r>
        <w:rPr>
          <w:sz w:val="24"/>
        </w:rPr>
        <w:t xml:space="preserve">На период пребывания детей-сирот и детей, оставшихся без попечения родителей, в организациях, осуществляющих их стационарное обслуживание, организуется и обеспечивается охрана здоровья и оздоровление детей, своевременное получение ими бесплатной квалифицированной медицинской помощи и санаторно-курортного лечения (при наличии показаний).</w:t>
      </w:r>
    </w:p>
    <w:p>
      <w:pPr>
        <w:pStyle w:val="0"/>
        <w:jc w:val="center"/>
      </w:pPr>
      <w:r>
        <w:rPr>
          <w:sz w:val="24"/>
        </w:rPr>
      </w:r>
    </w:p>
    <w:p>
      <w:pPr>
        <w:pStyle w:val="2"/>
        <w:outlineLvl w:val="1"/>
        <w:jc w:val="center"/>
      </w:pPr>
      <w:r>
        <w:rPr>
          <w:sz w:val="24"/>
        </w:rPr>
        <w:t xml:space="preserve">Раздел X. ПОРЯДОК ПРЕДОСТАВЛЕНИЯ ТРАНСПОРТНЫХ УСЛУГ</w:t>
      </w:r>
    </w:p>
    <w:p>
      <w:pPr>
        <w:pStyle w:val="2"/>
        <w:jc w:val="center"/>
      </w:pPr>
      <w:r>
        <w:rPr>
          <w:sz w:val="24"/>
        </w:rPr>
        <w:t xml:space="preserve">ПРИ СОПРОВОЖДЕНИИ МЕДИЦИНСКИМ РАБОТНИКОМ ПАЦИЕНТА,</w:t>
      </w:r>
    </w:p>
    <w:p>
      <w:pPr>
        <w:pStyle w:val="2"/>
        <w:jc w:val="center"/>
      </w:pPr>
      <w:r>
        <w:rPr>
          <w:sz w:val="24"/>
        </w:rPr>
        <w:t xml:space="preserve">НАХОДЯЩЕГОСЯ НА ЛЕЧЕНИИ В СТАЦИОНАРНЫХ УСЛОВИЯХ, В ЦЕЛЯХ</w:t>
      </w:r>
    </w:p>
    <w:p>
      <w:pPr>
        <w:pStyle w:val="2"/>
        <w:jc w:val="center"/>
      </w:pPr>
      <w:r>
        <w:rPr>
          <w:sz w:val="24"/>
        </w:rPr>
        <w:t xml:space="preserve">ВЫПОЛНЕНИЯ ПОРЯДКОВ ОКАЗАНИЯ МЕДИЦИНСКОЙ ПОМОЩИ И СТАНДАРТОВ</w:t>
      </w:r>
    </w:p>
    <w:p>
      <w:pPr>
        <w:pStyle w:val="2"/>
        <w:jc w:val="center"/>
      </w:pPr>
      <w:r>
        <w:rPr>
          <w:sz w:val="24"/>
        </w:rPr>
        <w:t xml:space="preserve">МЕДИЦИНСКОЙ ПОМОЩИ В СЛУЧАЕ НЕОБХОДИМОСТИ ПРОВЕДЕНИЯ ТАКОМУ</w:t>
      </w:r>
    </w:p>
    <w:p>
      <w:pPr>
        <w:pStyle w:val="2"/>
        <w:jc w:val="center"/>
      </w:pPr>
      <w:r>
        <w:rPr>
          <w:sz w:val="24"/>
        </w:rPr>
        <w:t xml:space="preserve">ПАЦИЕНТУ ДИАГНОСТИЧЕСКИХ ИССЛЕДОВАНИЙ - ПРИ ОТСУТСТВИИ</w:t>
      </w:r>
    </w:p>
    <w:p>
      <w:pPr>
        <w:pStyle w:val="2"/>
        <w:jc w:val="center"/>
      </w:pPr>
      <w:r>
        <w:rPr>
          <w:sz w:val="24"/>
        </w:rPr>
        <w:t xml:space="preserve">ВОЗМОЖНОСТИ ИХ ПРОВЕДЕНИЯ МЕДИЦИНСКОЙ ОРГАНИЗАЦИЕЙ,</w:t>
      </w:r>
    </w:p>
    <w:p>
      <w:pPr>
        <w:pStyle w:val="2"/>
        <w:jc w:val="center"/>
      </w:pPr>
      <w:r>
        <w:rPr>
          <w:sz w:val="24"/>
        </w:rPr>
        <w:t xml:space="preserve">ОКАЗЫВАЮЩЕЙ МЕДИЦИНСКУЮ ПОМОЩЬ ПАЦИЕНТУ</w:t>
      </w:r>
    </w:p>
    <w:p>
      <w:pPr>
        <w:pStyle w:val="0"/>
        <w:jc w:val="center"/>
      </w:pPr>
      <w:r>
        <w:rPr>
          <w:sz w:val="24"/>
        </w:rPr>
      </w:r>
    </w:p>
    <w:p>
      <w:pPr>
        <w:pStyle w:val="0"/>
        <w:ind w:firstLine="540"/>
        <w:jc w:val="both"/>
      </w:pPr>
      <w:r>
        <w:rPr>
          <w:sz w:val="24"/>
        </w:rPr>
        <w:t xml:space="preserve">При невозможности проведения в медицинской организации, в которую был госпитализирован пациент, мероприятий, требующих специальных методов диагностики и лечения, после стабилизации состояния пациент в максимально короткий срок переводится в ту медицинскую организацию, где необходимые медицинские услуги могут быть проведены в полном объеме.</w:t>
      </w:r>
    </w:p>
    <w:p>
      <w:pPr>
        <w:pStyle w:val="0"/>
        <w:spacing w:before="240" w:line-rule="auto"/>
        <w:ind w:firstLine="540"/>
        <w:jc w:val="both"/>
      </w:pPr>
      <w:r>
        <w:rPr>
          <w:sz w:val="24"/>
        </w:rPr>
        <w:t xml:space="preserve">Перевод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в соответствии с </w:t>
      </w:r>
      <w:hyperlink w:history="0" r:id="rId50"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4"/>
            <w:color w:val="0000ff"/>
          </w:rPr>
          <w:t xml:space="preserve">Правилами</w:t>
        </w:r>
      </w:hyperlink>
      <w:r>
        <w:rPr>
          <w:sz w:val="24"/>
        </w:rPr>
        <w:t xml:space="preserve"> осуществления медицинской эвакуации при оказании скорой, в том числе скорой специализированной, медицинской помощи, утвержденными приказом Министерства здравоохранения Российской Федерации от 20 июня 2013 года N 388н "Об утверждении Порядка оказания скорой, в том числе скорой специализированной, медицинской помощи".</w:t>
      </w:r>
    </w:p>
    <w:p>
      <w:pPr>
        <w:pStyle w:val="0"/>
        <w:spacing w:before="240" w:line-rule="auto"/>
        <w:ind w:firstLine="540"/>
        <w:jc w:val="both"/>
      </w:pPr>
      <w:r>
        <w:rPr>
          <w:sz w:val="24"/>
        </w:rPr>
        <w:t xml:space="preserve">В целях выполнения порядков оказания медицинской помощи и стандартов медицинской помощи в случае необходимости проведения пациенту, получающему лечение в стационарных условиях, диагностических исследований при отсутствии возможности их проведения в медицинской организации, в которой пациент получает стационарное лечение, осуществляется санитарная транспортировка пациента (при возможности транспортировки с учетом оценки тяжести состояния пациента) медицинской организацией, оказывающей медицинскую помощь, санитарным транспортом при сопровождении медицинским работником в медицинскую организацию, где необходимые диагностические исследования могут быть проведены в полном объеме.</w:t>
      </w:r>
    </w:p>
    <w:p>
      <w:pPr>
        <w:pStyle w:val="0"/>
        <w:spacing w:before="240" w:line-rule="auto"/>
        <w:ind w:firstLine="540"/>
        <w:jc w:val="both"/>
      </w:pPr>
      <w:r>
        <w:rPr>
          <w:sz w:val="24"/>
        </w:rPr>
        <w:t xml:space="preserve">Решение о выделении санитарного транспорта и медицинского работника для сопровождения пациента принимается руководителем медицинской организации (его заместителем) по представлению лечащего врача и заведующего отделением, в неотложных случаях - лечащим врачом и дежурным администратором.</w:t>
      </w:r>
    </w:p>
    <w:p>
      <w:pPr>
        <w:pStyle w:val="0"/>
        <w:spacing w:before="240" w:line-rule="auto"/>
        <w:ind w:firstLine="540"/>
        <w:jc w:val="both"/>
      </w:pPr>
      <w:r>
        <w:rPr>
          <w:sz w:val="24"/>
        </w:rPr>
        <w:t xml:space="preserve">В случае необходимости транспортировки пациента, требующего специального медицинского оборудования, аппаратуры слежения, специального персонала, обученного оказанию скорой (неотложной) медицинской помощи, транспортные услуги предоставляются службой (подразделениями) скорой (неотложной) медицинской помощи.</w:t>
      </w:r>
    </w:p>
    <w:p>
      <w:pPr>
        <w:pStyle w:val="0"/>
        <w:spacing w:before="240" w:line-rule="auto"/>
        <w:ind w:firstLine="540"/>
        <w:jc w:val="both"/>
      </w:pPr>
      <w:r>
        <w:rPr>
          <w:sz w:val="24"/>
        </w:rPr>
        <w:t xml:space="preserve">Транспортные услуги пациентам, находящимся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пациентам диагностических исследований, не подлежат оплате за счет личных средств граждан.</w:t>
      </w:r>
    </w:p>
    <w:p>
      <w:pPr>
        <w:pStyle w:val="0"/>
        <w:jc w:val="center"/>
      </w:pPr>
      <w:r>
        <w:rPr>
          <w:sz w:val="24"/>
        </w:rPr>
      </w:r>
    </w:p>
    <w:p>
      <w:pPr>
        <w:pStyle w:val="2"/>
        <w:outlineLvl w:val="1"/>
        <w:jc w:val="center"/>
      </w:pPr>
      <w:r>
        <w:rPr>
          <w:sz w:val="24"/>
        </w:rPr>
        <w:t xml:space="preserve">Раздел XI. УСЛОВИЯ РАЗМЕЩЕНИЯ ПАЦИЕНТОВ В МАЛОМЕСТНЫХ</w:t>
      </w:r>
    </w:p>
    <w:p>
      <w:pPr>
        <w:pStyle w:val="2"/>
        <w:jc w:val="center"/>
      </w:pPr>
      <w:r>
        <w:rPr>
          <w:sz w:val="24"/>
        </w:rPr>
        <w:t xml:space="preserve">ПАЛАТАХ (БОКСАХ) ПО МЕДИЦИНСКИМ И (ИЛИ) ЭПИДЕМИОЛОГИЧЕСКИМ</w:t>
      </w:r>
    </w:p>
    <w:p>
      <w:pPr>
        <w:pStyle w:val="2"/>
        <w:jc w:val="center"/>
      </w:pPr>
      <w:r>
        <w:rPr>
          <w:sz w:val="24"/>
        </w:rPr>
        <w:t xml:space="preserve">ПОКАЗАНИЯМ, УСТАНОВЛЕННЫМ МИНИСТЕРСТВОМ ЗДРАВООХРАНЕНИЯ</w:t>
      </w:r>
    </w:p>
    <w:p>
      <w:pPr>
        <w:pStyle w:val="2"/>
        <w:jc w:val="center"/>
      </w:pPr>
      <w:r>
        <w:rPr>
          <w:sz w:val="24"/>
        </w:rPr>
        <w:t xml:space="preserve">РОССИЙСКОЙ ФЕДЕРАЦИИ</w:t>
      </w:r>
    </w:p>
    <w:p>
      <w:pPr>
        <w:pStyle w:val="0"/>
        <w:jc w:val="center"/>
      </w:pPr>
      <w:r>
        <w:rPr>
          <w:sz w:val="24"/>
        </w:rPr>
      </w:r>
    </w:p>
    <w:p>
      <w:pPr>
        <w:pStyle w:val="0"/>
        <w:ind w:firstLine="540"/>
        <w:jc w:val="both"/>
      </w:pPr>
      <w:r>
        <w:rPr>
          <w:sz w:val="24"/>
        </w:rPr>
        <w:t xml:space="preserve">Условия пребывания пациентов в круглосуточном или дневном стационаре осуществляются в соответствии с требованиями нормативных документов по обеспечению санитарно-противоэпидемического режима в медицинских организациях.</w:t>
      </w:r>
    </w:p>
    <w:p>
      <w:pPr>
        <w:pStyle w:val="0"/>
        <w:spacing w:before="240" w:line-rule="auto"/>
        <w:ind w:firstLine="540"/>
        <w:jc w:val="both"/>
      </w:pPr>
      <w:r>
        <w:rPr>
          <w:sz w:val="24"/>
        </w:rPr>
        <w:t xml:space="preserve">Пациенты размещаются в палатах на четыре и более мест с соблюдением действующих санитарно-эпидемиологических норм. При отсутствии в профильном отделении свободных мест допускается размещение пациентов, поступивших по экстренным показаниям, вне палаты на срок не более одних суток.</w:t>
      </w:r>
    </w:p>
    <w:p>
      <w:pPr>
        <w:pStyle w:val="0"/>
        <w:spacing w:before="240" w:line-rule="auto"/>
        <w:ind w:firstLine="540"/>
        <w:jc w:val="both"/>
      </w:pPr>
      <w:r>
        <w:rPr>
          <w:sz w:val="24"/>
        </w:rPr>
        <w:t xml:space="preserve">При наличии медицинских показаний пациентам предоставляется возможность организации поста индивидуального ухода.</w:t>
      </w:r>
    </w:p>
    <w:p>
      <w:pPr>
        <w:pStyle w:val="0"/>
        <w:spacing w:before="240" w:line-rule="auto"/>
        <w:ind w:firstLine="540"/>
        <w:jc w:val="both"/>
      </w:pPr>
      <w:hyperlink w:history="0" r:id="rId51"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4"/>
            <w:color w:val="0000ff"/>
          </w:rPr>
          <w:t xml:space="preserve">Перечень</w:t>
        </w:r>
      </w:hyperlink>
      <w:r>
        <w:rPr>
          <w:sz w:val="24"/>
        </w:rPr>
        <w:t xml:space="preserve"> медицинских и эпидемиологических показаний к размещению пациентов в маломестных палатах (боксах) определен приказом Министерства здравоохранения и социального развития Российской Федерации от 15 мая 2012 года N 535н.</w:t>
      </w:r>
    </w:p>
    <w:p>
      <w:pPr>
        <w:pStyle w:val="0"/>
        <w:jc w:val="center"/>
      </w:pPr>
      <w:r>
        <w:rPr>
          <w:sz w:val="24"/>
        </w:rPr>
      </w:r>
    </w:p>
    <w:p>
      <w:pPr>
        <w:pStyle w:val="2"/>
        <w:outlineLvl w:val="1"/>
        <w:jc w:val="center"/>
      </w:pPr>
      <w:r>
        <w:rPr>
          <w:sz w:val="24"/>
        </w:rPr>
        <w:t xml:space="preserve">Раздел XII. ПОРЯДОК И РАЗМЕРЫ ВОЗМЕЩЕНИЯ РАСХОДОВ, СВЯЗАННЫХ</w:t>
      </w:r>
    </w:p>
    <w:p>
      <w:pPr>
        <w:pStyle w:val="2"/>
        <w:jc w:val="center"/>
      </w:pPr>
      <w:r>
        <w:rPr>
          <w:sz w:val="24"/>
        </w:rPr>
        <w:t xml:space="preserve">С ОКАЗАНИЕМ ГРАЖДАНАМ МЕДИЦИНСКОЙ ПОМОЩИ В ЭКСТРЕННОЙ ФОРМЕ</w:t>
      </w:r>
    </w:p>
    <w:p>
      <w:pPr>
        <w:pStyle w:val="2"/>
        <w:jc w:val="center"/>
      </w:pPr>
      <w:r>
        <w:rPr>
          <w:sz w:val="24"/>
        </w:rPr>
        <w:t xml:space="preserve">МЕДИЦИНСКОЙ ОРГАНИЗАЦИЕЙ, НЕ УЧАСТВУЮЩЕЙ В</w:t>
      </w:r>
    </w:p>
    <w:p>
      <w:pPr>
        <w:pStyle w:val="2"/>
        <w:jc w:val="center"/>
      </w:pPr>
      <w:r>
        <w:rPr>
          <w:sz w:val="24"/>
        </w:rPr>
        <w:t xml:space="preserve">РЕАЛИЗАЦИИ ПРОГРАММЫ</w:t>
      </w:r>
    </w:p>
    <w:p>
      <w:pPr>
        <w:pStyle w:val="0"/>
        <w:jc w:val="center"/>
      </w:pPr>
      <w:r>
        <w:rPr>
          <w:sz w:val="24"/>
        </w:rPr>
      </w:r>
    </w:p>
    <w:p>
      <w:pPr>
        <w:pStyle w:val="0"/>
        <w:ind w:firstLine="540"/>
        <w:jc w:val="both"/>
      </w:pPr>
      <w:r>
        <w:rPr>
          <w:sz w:val="24"/>
        </w:rPr>
        <w:t xml:space="preserve">Скорая медицинская помощь в экстренной форме оказывается гражданам бесплатно.</w:t>
      </w:r>
    </w:p>
    <w:p>
      <w:pPr>
        <w:pStyle w:val="0"/>
        <w:spacing w:before="240" w:line-rule="auto"/>
        <w:ind w:firstLine="540"/>
        <w:jc w:val="both"/>
      </w:pPr>
      <w:r>
        <w:rPr>
          <w:sz w:val="24"/>
        </w:rPr>
        <w:t xml:space="preserve">При оказании гражданам скорой медицинской помощи в экстренной форме медицинской организацией, не участвующей в реализации Программы, имеющей лицензию на оказание скорой медицинской помощи (далее - медицинская организация, не участвующая в реализации Программы), возмещение расходов, связанных с ее оказанием, осуществляется за счет средств областного бюджета.</w:t>
      </w:r>
    </w:p>
    <w:p>
      <w:pPr>
        <w:pStyle w:val="0"/>
        <w:spacing w:before="240" w:line-rule="auto"/>
        <w:ind w:firstLine="540"/>
        <w:jc w:val="both"/>
      </w:pPr>
      <w:r>
        <w:rPr>
          <w:sz w:val="24"/>
        </w:rPr>
        <w:t xml:space="preserve">Для возмещения расходов, связанных с оказанием скорой медицинской помощи в экстренной форме, медицинская организация, не участвующая в реализации Программы, оформляет выписку из медицинской карты пациента об оказании ему скорой медицинской помощи в экстренной форме и направляет ее в медицинскую организацию, участвующую в реализации Программы и оказывающую скорую медицинскую помощь на территории муниципального образования Курганской области, где гражданину оказана медицинская помощь в экстренной форме.</w:t>
      </w:r>
    </w:p>
    <w:p>
      <w:pPr>
        <w:pStyle w:val="0"/>
        <w:spacing w:before="240" w:line-rule="auto"/>
        <w:ind w:firstLine="540"/>
        <w:jc w:val="both"/>
      </w:pPr>
      <w:r>
        <w:rPr>
          <w:sz w:val="24"/>
        </w:rPr>
        <w:t xml:space="preserve">Медицинская организация, участвующая в реализации Программы и оказывающая скорую медицинскую помощь на территории муниципального образования Курганской области, где гражданину оказана медицинская помощь в экстренной форме, осуществляет проверку документов, подтверждающих факт оказания гражданину медицинской помощи в экстренной форме, заключает договор с медицинской организацией, не участвующей в реализации Программы, для перечисления средств, оплачивает медицинской организации, не участвующей в реализации Программы, расходы по среднему нормативу финансовых затрат на оказание скорой медицинской помощи, утвержденному Программой, в части средств областного бюджета.</w:t>
      </w:r>
    </w:p>
    <w:p>
      <w:pPr>
        <w:pStyle w:val="0"/>
        <w:jc w:val="center"/>
      </w:pPr>
      <w:r>
        <w:rPr>
          <w:sz w:val="24"/>
        </w:rPr>
      </w:r>
    </w:p>
    <w:p>
      <w:pPr>
        <w:pStyle w:val="2"/>
        <w:outlineLvl w:val="1"/>
        <w:jc w:val="center"/>
      </w:pPr>
      <w:r>
        <w:rPr>
          <w:sz w:val="24"/>
        </w:rPr>
        <w:t xml:space="preserve">Раздел XIII. ПОРЯДОК ОБЕСПЕЧЕНИЯ ГРАЖДАН, В ТОМ ЧИСЛЕ ДЕТЕЙ,</w:t>
      </w:r>
    </w:p>
    <w:p>
      <w:pPr>
        <w:pStyle w:val="2"/>
        <w:jc w:val="center"/>
      </w:pPr>
      <w:r>
        <w:rPr>
          <w:sz w:val="24"/>
        </w:rPr>
        <w:t xml:space="preserve">В РАМКАХ ОКАЗАНИЯ ПАЛЛИАТИВНОЙ МЕДИЦИНСКОЙ ПОМОЩИ</w:t>
      </w:r>
    </w:p>
    <w:p>
      <w:pPr>
        <w:pStyle w:val="2"/>
        <w:jc w:val="center"/>
      </w:pPr>
      <w:r>
        <w:rPr>
          <w:sz w:val="24"/>
        </w:rPr>
        <w:t xml:space="preserve">ДЛЯ ИСПОЛЬЗОВАНИЯ НА ДОМУ МЕДИЦИНСКИМИ ИЗДЕЛИЯМИ,</w:t>
      </w:r>
    </w:p>
    <w:p>
      <w:pPr>
        <w:pStyle w:val="2"/>
        <w:jc w:val="center"/>
      </w:pPr>
      <w:r>
        <w:rPr>
          <w:sz w:val="24"/>
        </w:rPr>
        <w:t xml:space="preserve">ПРЕДНАЗНАЧЕННЫМИ ДЛЯ ПОДДЕРЖАНИЯ ФУНКЦИЙ ОРГАНОВ И СИСТЕМ</w:t>
      </w:r>
    </w:p>
    <w:p>
      <w:pPr>
        <w:pStyle w:val="2"/>
        <w:jc w:val="center"/>
      </w:pPr>
      <w:r>
        <w:rPr>
          <w:sz w:val="24"/>
        </w:rPr>
        <w:t xml:space="preserve">ОРГАНИЗМА ЧЕЛОВЕКА, А ТАКЖЕ НАРКОТИЧЕСКИМИ ЛЕКАРСТВЕННЫМИ</w:t>
      </w:r>
    </w:p>
    <w:p>
      <w:pPr>
        <w:pStyle w:val="2"/>
        <w:jc w:val="center"/>
      </w:pPr>
      <w:r>
        <w:rPr>
          <w:sz w:val="24"/>
        </w:rPr>
        <w:t xml:space="preserve">ПРЕПАРАТАМИ И ПСИХОТРОПНЫМИ ЛЕКАРСТВЕННЫМИ ПРЕПАРАТАМИ</w:t>
      </w:r>
    </w:p>
    <w:p>
      <w:pPr>
        <w:pStyle w:val="2"/>
        <w:jc w:val="center"/>
      </w:pPr>
      <w:r>
        <w:rPr>
          <w:sz w:val="24"/>
        </w:rPr>
        <w:t xml:space="preserve">ПРИ ПОСЕЩЕНИЯХ НА ДОМУ</w:t>
      </w:r>
    </w:p>
    <w:p>
      <w:pPr>
        <w:pStyle w:val="0"/>
        <w:jc w:val="center"/>
      </w:pPr>
      <w:r>
        <w:rPr>
          <w:sz w:val="24"/>
        </w:rPr>
      </w:r>
    </w:p>
    <w:p>
      <w:pPr>
        <w:pStyle w:val="0"/>
        <w:ind w:firstLine="540"/>
        <w:jc w:val="both"/>
      </w:pPr>
      <w:r>
        <w:rPr>
          <w:sz w:val="24"/>
        </w:rPr>
        <w:t xml:space="preserve">В рамках оказания паллиативной медицинской помощи граждане, в том числе дети, проживающие на территории Курганской области, состоящие на диспансерном учете в медицинских организациях, подведомственных Департаменту здравоохранения Курганской области, и включенные в реестр пациентов, нуждающихся в паллиативной медицинской помощи, обеспечиваются бесплатно, в том числе на дому, на условиях временного пользования,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по назначению лечащего врача и решению врачебной комиссии медицинской организации, к которой такой пациент прикреплен для получения первичной медико-санитарной помощи, или близлежащей к месту его пребывания медицинской организации, оказывающую первичную медико-санитарную помощь.</w:t>
      </w:r>
    </w:p>
    <w:p>
      <w:pPr>
        <w:pStyle w:val="0"/>
        <w:spacing w:before="240" w:line-rule="auto"/>
        <w:ind w:firstLine="540"/>
        <w:jc w:val="both"/>
      </w:pPr>
      <w:r>
        <w:rPr>
          <w:sz w:val="24"/>
        </w:rPr>
        <w:t xml:space="preserve">Медицинские изделия, предназначенные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приобретаются медицинскими организациями за счет бюджетных ассигнований бюджета Курганской области в рамках финансового обеспечения деятельности медицинских организаций путем доведения лимитов.</w:t>
      </w:r>
    </w:p>
    <w:p>
      <w:pPr>
        <w:pStyle w:val="0"/>
        <w:spacing w:before="240" w:line-rule="auto"/>
        <w:ind w:firstLine="540"/>
        <w:jc w:val="both"/>
      </w:pPr>
      <w:r>
        <w:rPr>
          <w:sz w:val="24"/>
        </w:rPr>
        <w:t xml:space="preserve">Обеспечение наркотическими лекарственными препаратами и психотропными лекарственными препаратами граждан, в том числе отдельных категорий граждан, имеющих право на получение мер социальной поддержки, установленных действующим законодательством, при оказании им первичной медико-санитарной помощи на дому, осуществляется в соответствии с </w:t>
      </w:r>
      <w:hyperlink w:history="0" r:id="rId52"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4"/>
            <w:color w:val="0000ff"/>
          </w:rPr>
          <w:t xml:space="preserve">порядком</w:t>
        </w:r>
      </w:hyperlink>
      <w:r>
        <w:rPr>
          <w:sz w:val="24"/>
        </w:rPr>
        <w:t xml:space="preserve">, установленным приказом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назначения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pPr>
        <w:pStyle w:val="0"/>
        <w:jc w:val="center"/>
      </w:pPr>
      <w:r>
        <w:rPr>
          <w:sz w:val="24"/>
        </w:rPr>
      </w:r>
    </w:p>
    <w:bookmarkStart w:id="573" w:name="P573"/>
    <w:bookmarkEnd w:id="573"/>
    <w:p>
      <w:pPr>
        <w:pStyle w:val="2"/>
        <w:outlineLvl w:val="1"/>
        <w:jc w:val="center"/>
      </w:pPr>
      <w:r>
        <w:rPr>
          <w:sz w:val="24"/>
        </w:rPr>
        <w:t xml:space="preserve">Раздел XIV. ПОРЯДОК ОКАЗАНИЯ МЕДИЦИНСКОЙ ПОМОЩИ ГРАЖДАНАМ</w:t>
      </w:r>
    </w:p>
    <w:p>
      <w:pPr>
        <w:pStyle w:val="2"/>
        <w:jc w:val="center"/>
      </w:pPr>
      <w:r>
        <w:rPr>
          <w:sz w:val="24"/>
        </w:rPr>
        <w:t xml:space="preserve">И ИХ МАРШРУТИЗАЦИИ ПРИ ПРОВЕДЕНИИ МЕДИЦИНСКОЙ РЕАБИЛИТАЦИИ</w:t>
      </w:r>
    </w:p>
    <w:p>
      <w:pPr>
        <w:pStyle w:val="2"/>
        <w:jc w:val="center"/>
      </w:pPr>
      <w:r>
        <w:rPr>
          <w:sz w:val="24"/>
        </w:rPr>
        <w:t xml:space="preserve">НА ВСЕХ ЭТАПАХ ЕЕ ОКАЗАНИЯ</w:t>
      </w:r>
    </w:p>
    <w:p>
      <w:pPr>
        <w:pStyle w:val="0"/>
        <w:jc w:val="center"/>
      </w:pPr>
      <w:r>
        <w:rPr>
          <w:sz w:val="24"/>
        </w:rPr>
      </w:r>
    </w:p>
    <w:p>
      <w:pPr>
        <w:pStyle w:val="0"/>
        <w:ind w:firstLine="540"/>
        <w:jc w:val="both"/>
      </w:pPr>
      <w:r>
        <w:rPr>
          <w:sz w:val="24"/>
        </w:rPr>
        <w:t xml:space="preserve">Медицинская помощь гражданам при проведении медицинской реабилитации на территории Курганской области организована в соответствии с </w:t>
      </w:r>
      <w:hyperlink w:history="0" r:id="rId53"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4"/>
            <w:color w:val="0000ff"/>
          </w:rPr>
          <w:t xml:space="preserve">приказом</w:t>
        </w:r>
      </w:hyperlink>
      <w:r>
        <w:rPr>
          <w:sz w:val="24"/>
        </w:rPr>
        <w:t xml:space="preserve"> Министерства здравоохранения Российской Федерации от 31 июля 2020 года N 788н "Об утверждении Порядка организации медицинской реабилитации взрослых".</w:t>
      </w:r>
    </w:p>
    <w:p>
      <w:pPr>
        <w:pStyle w:val="0"/>
        <w:spacing w:before="240" w:line-rule="auto"/>
        <w:ind w:firstLine="540"/>
        <w:jc w:val="both"/>
      </w:pPr>
      <w:r>
        <w:rPr>
          <w:sz w:val="24"/>
        </w:rPr>
        <w:t xml:space="preserve">Приказом Департамента здравоохранения Курганской области от 8 сентября 2017 года N 1059 "Об организации медицинской реабилитации детского населения, проживающего на территории Курганской области" и приказом Департамента здравоохранения Курганской области от 28 февраля 2023 года N 190 "Об организации медицинской помощи по профилю "медицинская реабилитация" взрослому населению на территории Курганской области" утверждены:</w:t>
      </w:r>
    </w:p>
    <w:p>
      <w:pPr>
        <w:pStyle w:val="0"/>
        <w:spacing w:before="240" w:line-rule="auto"/>
        <w:ind w:firstLine="540"/>
        <w:jc w:val="both"/>
      </w:pPr>
      <w:r>
        <w:rPr>
          <w:sz w:val="24"/>
        </w:rPr>
        <w:t xml:space="preserve">перечень медицинских организаций, осуществляющих на территории Курганской области деятельность по медицинской реабилитации в условиях круглосуточного стационара, дневного стационара и амбулаторных условиях;</w:t>
      </w:r>
    </w:p>
    <w:p>
      <w:pPr>
        <w:pStyle w:val="0"/>
        <w:spacing w:before="240" w:line-rule="auto"/>
        <w:ind w:firstLine="540"/>
        <w:jc w:val="both"/>
      </w:pPr>
      <w:r>
        <w:rPr>
          <w:sz w:val="24"/>
        </w:rPr>
        <w:t xml:space="preserve">схема маршрутизации на медицинскую реабилитацию.</w:t>
      </w:r>
    </w:p>
    <w:p>
      <w:pPr>
        <w:pStyle w:val="0"/>
        <w:spacing w:before="240" w:line-rule="auto"/>
        <w:ind w:firstLine="540"/>
        <w:jc w:val="both"/>
      </w:pPr>
      <w:r>
        <w:rPr>
          <w:sz w:val="24"/>
        </w:rPr>
        <w:t xml:space="preserve">Медицинская помощь гражданам при проведении медицинской реабилитации включает в себя комплексное применение лекарственной, немедикаментозной терапии, природных лечебных факторов и других методов, осуществляется в медицинских организациях, имеющих лицензию на медицинскую реабилитацию, участвующих в реализации Программы ОМС.</w:t>
      </w:r>
    </w:p>
    <w:p>
      <w:pPr>
        <w:pStyle w:val="0"/>
        <w:spacing w:before="240" w:line-rule="auto"/>
        <w:ind w:firstLine="540"/>
        <w:jc w:val="both"/>
      </w:pPr>
      <w:r>
        <w:rPr>
          <w:sz w:val="24"/>
        </w:rPr>
        <w:t xml:space="preserve">Медицинская реабилитация при наличии показаний для ее получения оказывается в условиях круглосуточного стационара, дневного стационара, амбулаторных условиях по месту жительства, включая медицинскую реабилитацию на дому.</w:t>
      </w:r>
    </w:p>
    <w:p>
      <w:pPr>
        <w:pStyle w:val="0"/>
        <w:spacing w:before="240" w:line-rule="auto"/>
        <w:ind w:firstLine="540"/>
        <w:jc w:val="both"/>
      </w:pPr>
      <w:r>
        <w:rPr>
          <w:sz w:val="24"/>
        </w:rPr>
        <w:t xml:space="preserve">В Курганской области сформирована трехэтапная система организации оказания медицинской помощи по медицинской реабилитации пациентам.</w:t>
      </w:r>
    </w:p>
    <w:p>
      <w:pPr>
        <w:pStyle w:val="0"/>
        <w:spacing w:before="240" w:line-rule="auto"/>
        <w:ind w:firstLine="540"/>
        <w:jc w:val="both"/>
      </w:pPr>
      <w:r>
        <w:rPr>
          <w:sz w:val="24"/>
        </w:rPr>
        <w:t xml:space="preserve">Первый этап организации медицинской реабилитационной помощи - в острый период течения заболевания или травмы в отделениях ранней реабилитации (отделениях реанимации и интенсивной терапии медицинских организаций по профилю основного заболевания) и при наличии подтвержденной результатами обследования перспективы восстановления функций (реабилитационного потенциала) и отсутствии противопоказаний к методам реабилитации.</w:t>
      </w:r>
    </w:p>
    <w:p>
      <w:pPr>
        <w:pStyle w:val="0"/>
        <w:spacing w:before="240" w:line-rule="auto"/>
        <w:ind w:firstLine="540"/>
        <w:jc w:val="both"/>
      </w:pPr>
      <w:r>
        <w:rPr>
          <w:sz w:val="24"/>
        </w:rPr>
        <w:t xml:space="preserve">Реабилитация первого этапа начинается с первых суток попадания пациента в профильные медицинские организации, имеющие реанимационные отделения не менее чем на шесть коек, и при наличии реабилитационного потенциала у пациента продолжается до перевода на второй этап реабилитации.</w:t>
      </w:r>
    </w:p>
    <w:p>
      <w:pPr>
        <w:pStyle w:val="0"/>
        <w:spacing w:before="240" w:line-rule="auto"/>
        <w:ind w:firstLine="540"/>
        <w:jc w:val="both"/>
      </w:pPr>
      <w:r>
        <w:rPr>
          <w:sz w:val="24"/>
        </w:rPr>
        <w:t xml:space="preserve">Второй этап организации медицинской реабилитационной помощи - в условиях круглосуточного стационара медицинских организаций.</w:t>
      </w:r>
    </w:p>
    <w:p>
      <w:pPr>
        <w:pStyle w:val="0"/>
        <w:spacing w:before="240" w:line-rule="auto"/>
        <w:ind w:firstLine="540"/>
        <w:jc w:val="both"/>
      </w:pPr>
      <w:r>
        <w:rPr>
          <w:sz w:val="24"/>
        </w:rPr>
        <w:t xml:space="preserve">Третий этап организации медицинской реабилитационной помощи - в ранний, поздний реабилитационный периоды, период остаточных явлений течения заболевания, при хроническом течении заболевания вне обострения пациентам, не зависимым в повседневной жизни при осуществлении самообслуживания, общения и самостоятельного перемещения (или с дополнительными средствами опоры), при наличии подтвержденной результатами обследования перспективы восстановления функций (реабилитационного потенциала), в отделениях (кабинетах) реабилитации, физиотерапии, лечебной физкультуры, рефлексотерапии, мануальной терапии медицинских организаций, оказывающих амбулаторно-поликлиническую помощь, выездными бригадами на дому и санаторно-курортными организациями.</w:t>
      </w:r>
    </w:p>
    <w:p>
      <w:pPr>
        <w:pStyle w:val="0"/>
        <w:spacing w:before="240" w:line-rule="auto"/>
        <w:ind w:firstLine="540"/>
        <w:jc w:val="both"/>
      </w:pPr>
      <w:r>
        <w:rPr>
          <w:sz w:val="24"/>
        </w:rPr>
        <w:t xml:space="preserve">Третий (амбулаторный) этап реабилитации проводится в амбулаторно-поликлинической сети медицинских организаций для пациентов, имеющих реабилитационный потенциал, и в отделении паллиативной помощи для пациентов с негативным реабилитационным потенциалом и необратимым уровнем независимости по шкале реабилитационной маршрутизации.</w:t>
      </w:r>
    </w:p>
    <w:p>
      <w:pPr>
        <w:pStyle w:val="0"/>
        <w:spacing w:before="240" w:line-rule="auto"/>
        <w:ind w:firstLine="540"/>
        <w:jc w:val="both"/>
      </w:pPr>
      <w:r>
        <w:rPr>
          <w:sz w:val="24"/>
        </w:rPr>
        <w:t xml:space="preserve">В соответствии с приказом Департамента здравоохранения Курганской области от 20 мая 2021 года N 624 "Об организации и оказании медицинской помощи с применением телемедицинских технологий" в Курганской области реализована система телемедицинских консультаций (включая технологии "врач - врач" и "врач - пациент") с медицинскими организациями, подведомственными Департаменту здравоохранения Курганской области, и федеральными медицинскими организациями, в том числе по профилю "медицинская реабилитация".</w:t>
      </w:r>
    </w:p>
    <w:p>
      <w:pPr>
        <w:pStyle w:val="0"/>
        <w:jc w:val="center"/>
      </w:pPr>
      <w:r>
        <w:rPr>
          <w:sz w:val="24"/>
        </w:rPr>
      </w:r>
    </w:p>
    <w:p>
      <w:pPr>
        <w:pStyle w:val="2"/>
        <w:outlineLvl w:val="1"/>
        <w:jc w:val="center"/>
      </w:pPr>
      <w:r>
        <w:rPr>
          <w:sz w:val="24"/>
        </w:rPr>
        <w:t xml:space="preserve">Раздел XV. ПОРЯДОК ВЗАИМОДЕЙСТВИЯ С РЕФЕРЕНС-ЦЕНТРАМИ</w:t>
      </w:r>
    </w:p>
    <w:p>
      <w:pPr>
        <w:pStyle w:val="2"/>
        <w:jc w:val="center"/>
      </w:pPr>
      <w:r>
        <w:rPr>
          <w:sz w:val="24"/>
        </w:rPr>
        <w:t xml:space="preserve">МИНИСТЕРСТВА ЗДРАВООХРАНЕНИЯ РОССИЙСКОЙ ФЕДЕРАЦИИ,</w:t>
      </w:r>
    </w:p>
    <w:p>
      <w:pPr>
        <w:pStyle w:val="2"/>
        <w:jc w:val="center"/>
      </w:pPr>
      <w:r>
        <w:rPr>
          <w:sz w:val="24"/>
        </w:rPr>
        <w:t xml:space="preserve">СОЗДАННЫМИ В ЦЕЛЯХ ПРЕДУПРЕЖДЕНИЯ РАСПРОСТРАНЕНИЯ</w:t>
      </w:r>
    </w:p>
    <w:p>
      <w:pPr>
        <w:pStyle w:val="2"/>
        <w:jc w:val="center"/>
      </w:pPr>
      <w:r>
        <w:rPr>
          <w:sz w:val="24"/>
        </w:rPr>
        <w:t xml:space="preserve">БИОЛОГИЧЕСКИХ УГРОЗ (ОПАСНОСТЕЙ), А ТАКЖЕ ПОРЯДОК</w:t>
      </w:r>
    </w:p>
    <w:p>
      <w:pPr>
        <w:pStyle w:val="2"/>
        <w:jc w:val="center"/>
      </w:pPr>
      <w:r>
        <w:rPr>
          <w:sz w:val="24"/>
        </w:rPr>
        <w:t xml:space="preserve">ВЗАИМОДЕЙСТВИЯ С РЕФЕРЕНС-ЦЕНТРАМИ ИММУНОГИСТОХИМИЧЕСКИХ,</w:t>
      </w:r>
    </w:p>
    <w:p>
      <w:pPr>
        <w:pStyle w:val="2"/>
        <w:jc w:val="center"/>
      </w:pPr>
      <w:r>
        <w:rPr>
          <w:sz w:val="24"/>
        </w:rPr>
        <w:t xml:space="preserve">ПАТОМОРФОЛОГИЧЕСКИХ И ЛУЧЕВЫХ МЕТОДОВ ИССЛЕДОВАНИЙ,</w:t>
      </w:r>
    </w:p>
    <w:p>
      <w:pPr>
        <w:pStyle w:val="2"/>
        <w:jc w:val="center"/>
      </w:pPr>
      <w:r>
        <w:rPr>
          <w:sz w:val="24"/>
        </w:rPr>
        <w:t xml:space="preserve">ФУНКЦИОНИРУЮЩИМИ НА БАЗЕ МЕДИЦИНСКИХ ОРГАНИЗАЦИЙ,</w:t>
      </w:r>
    </w:p>
    <w:p>
      <w:pPr>
        <w:pStyle w:val="2"/>
        <w:jc w:val="center"/>
      </w:pPr>
      <w:r>
        <w:rPr>
          <w:sz w:val="24"/>
        </w:rPr>
        <w:t xml:space="preserve">ПОДВЕДОМСТВЕННЫХ МИНИСТЕРСТВУ ЗДРАВООХРАНЕНИЯ</w:t>
      </w:r>
    </w:p>
    <w:p>
      <w:pPr>
        <w:pStyle w:val="2"/>
        <w:jc w:val="center"/>
      </w:pPr>
      <w:r>
        <w:rPr>
          <w:sz w:val="24"/>
        </w:rPr>
        <w:t xml:space="preserve">РОССИЙСКОЙ ФЕДЕРАЦИИ</w:t>
      </w:r>
    </w:p>
    <w:p>
      <w:pPr>
        <w:pStyle w:val="0"/>
        <w:jc w:val="center"/>
      </w:pPr>
      <w:r>
        <w:rPr>
          <w:sz w:val="24"/>
        </w:rPr>
      </w:r>
    </w:p>
    <w:p>
      <w:pPr>
        <w:pStyle w:val="0"/>
        <w:ind w:firstLine="540"/>
        <w:jc w:val="both"/>
      </w:pPr>
      <w:r>
        <w:rPr>
          <w:sz w:val="24"/>
        </w:rPr>
        <w:t xml:space="preserve">Приказом Министерства здравоохранения Российской Федерации от 14 октября 2022 года N 671н "Об утверждении Порядка организации деятельности референс-центров Министерства здравоохранения Российской Федерации, создаваемых на базе медицинских и иных организаций в целях предупреждения распространения биологических угроз" утвержден перечень референс-центров Министерства здравоохранения Российской Федерации, созданных в целях предупреждения распространения биологических угроз (опасностей).</w:t>
      </w:r>
    </w:p>
    <w:p>
      <w:pPr>
        <w:pStyle w:val="0"/>
        <w:spacing w:before="240" w:line-rule="auto"/>
        <w:ind w:firstLine="540"/>
        <w:jc w:val="both"/>
      </w:pPr>
      <w:r>
        <w:rPr>
          <w:sz w:val="24"/>
        </w:rPr>
        <w:t xml:space="preserve">Порядок взаимодействия медицинских организаций, подведомственных Департаменту здравоохранения Курганской области,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определяется соглашением, заключаемым между Департаментом здравоохранения Курганской области и соответствующим референс-центром Министерства здравоохранения Российской Федерации, созданным в целях предупреждения распространения биологических угроз (опасностей).</w:t>
      </w:r>
    </w:p>
    <w:p>
      <w:pPr>
        <w:pStyle w:val="0"/>
        <w:spacing w:before="240" w:line-rule="auto"/>
        <w:ind w:firstLine="540"/>
        <w:jc w:val="both"/>
      </w:pPr>
      <w:r>
        <w:rPr>
          <w:sz w:val="24"/>
        </w:rPr>
        <w:t xml:space="preserve">С целью уточнения диагноза в сложных клинических случаях заболеваний (в случае невозможности установления диагноза, включая распространенность онкологического процесса и стадию заболевания), для проведения оценки, интерпретации и описания результатов специалистами ГБУ "Курганский областной онкологический диспансер", ГБУ "Курганская областная клиническая больница" организуется направление путем информационного взаимодействия, в том числе с применением телемедицинских технологий при дистанционном взаимодействии медицинских работников между собой, в референс-центры иммуногистохимических, патоморфологических и лучевых методов исследований, функционирующие на базе медицинских организаций, подведомственных Министерству здравоохранения Российской Федерации (далее - референс-центры), перечень которых утвержден приказом Министерства здравоохранения Российской Федерации от 25 декабря 2020 года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pPr>
        <w:pStyle w:val="0"/>
        <w:spacing w:before="240" w:line-rule="auto"/>
        <w:ind w:firstLine="540"/>
        <w:jc w:val="both"/>
      </w:pPr>
      <w:r>
        <w:rPr>
          <w:sz w:val="24"/>
        </w:rPr>
        <w:t xml:space="preserve">цифровых изображений, полученных по результатам патоморфологических исследований;</w:t>
      </w:r>
    </w:p>
    <w:p>
      <w:pPr>
        <w:pStyle w:val="0"/>
        <w:spacing w:before="240" w:line-rule="auto"/>
        <w:ind w:firstLine="540"/>
        <w:jc w:val="both"/>
      </w:pPr>
      <w:r>
        <w:rPr>
          <w:sz w:val="24"/>
        </w:rPr>
        <w:t xml:space="preserve">цифровых изображений, полученных по результатам лучевых методов исследований;</w:t>
      </w:r>
    </w:p>
    <w:p>
      <w:pPr>
        <w:pStyle w:val="0"/>
        <w:spacing w:before="240" w:line-rule="auto"/>
        <w:ind w:firstLine="540"/>
        <w:jc w:val="both"/>
      </w:pPr>
      <w:r>
        <w:rPr>
          <w:sz w:val="24"/>
        </w:rPr>
        <w:t xml:space="preserve">биопсийного (операционного) материала для повторного проведения патоморфологических, иммуногистохимических и молекулярно-генетических исследований.</w:t>
      </w:r>
    </w:p>
    <w:p>
      <w:pPr>
        <w:pStyle w:val="0"/>
        <w:spacing w:before="240" w:line-rule="auto"/>
        <w:ind w:firstLine="540"/>
        <w:jc w:val="both"/>
      </w:pPr>
      <w:r>
        <w:rPr>
          <w:sz w:val="24"/>
        </w:rPr>
        <w:t xml:space="preserve">Требования, предъявляемые к информационным материалам, направляемым специалистами ГБУ "Курганский областной онкологический диспансер", ГБУ "Курганская областная клиническая больница" в рамках информационного взаимодействия в референс-центры, определяются референс-центрами.</w:t>
      </w:r>
    </w:p>
    <w:p>
      <w:pPr>
        <w:pStyle w:val="0"/>
        <w:spacing w:before="240" w:line-rule="auto"/>
        <w:ind w:firstLine="540"/>
        <w:jc w:val="both"/>
      </w:pPr>
      <w:r>
        <w:rPr>
          <w:sz w:val="24"/>
        </w:rPr>
        <w:t xml:space="preserve">Информационное взаимодействие с референс-центрами осуществляется с использованием Единой медицинской информационной системы.</w:t>
      </w:r>
    </w:p>
    <w:p>
      <w:pPr>
        <w:pStyle w:val="0"/>
        <w:jc w:val="center"/>
      </w:pPr>
      <w:r>
        <w:rPr>
          <w:sz w:val="24"/>
        </w:rPr>
      </w:r>
    </w:p>
    <w:p>
      <w:pPr>
        <w:pStyle w:val="2"/>
        <w:outlineLvl w:val="1"/>
        <w:jc w:val="center"/>
      </w:pPr>
      <w:r>
        <w:rPr>
          <w:sz w:val="24"/>
        </w:rPr>
        <w:t xml:space="preserve">Раздел XVI. ПОРЯДОК ПРЕДОСТАВЛЕНИЯ МЕДИЦИНСКОЙ ПОМОЩИ</w:t>
      </w:r>
    </w:p>
    <w:p>
      <w:pPr>
        <w:pStyle w:val="2"/>
        <w:jc w:val="center"/>
      </w:pPr>
      <w:r>
        <w:rPr>
          <w:sz w:val="24"/>
        </w:rPr>
        <w:t xml:space="preserve">ПО ВСЕМ ВИДАМ ЕЕ ОКАЗАНИЯ ВЕТЕРАНАМ БОЕВЫХ ДЕЙСТВИЙ,</w:t>
      </w:r>
    </w:p>
    <w:p>
      <w:pPr>
        <w:pStyle w:val="2"/>
        <w:jc w:val="center"/>
      </w:pPr>
      <w:r>
        <w:rPr>
          <w:sz w:val="24"/>
        </w:rPr>
        <w:t xml:space="preserve">ПРИНИМАВШИХ УЧАСТИЕ (СОДЕЙСТВОВАВШИХ ВЫПОЛНЕНИЮ ЗАДАЧ)</w:t>
      </w:r>
    </w:p>
    <w:p>
      <w:pPr>
        <w:pStyle w:val="2"/>
        <w:jc w:val="center"/>
      </w:pPr>
      <w:r>
        <w:rPr>
          <w:sz w:val="24"/>
        </w:rPr>
        <w:t xml:space="preserve">В СПЕЦИАЛЬНОЙ ВОЕННОЙ ОПЕРАЦИИ, УВОЛЕННЫМ С ВОЕННОЙ СЛУЖБЫ</w:t>
      </w:r>
    </w:p>
    <w:p>
      <w:pPr>
        <w:pStyle w:val="2"/>
        <w:jc w:val="center"/>
      </w:pPr>
      <w:r>
        <w:rPr>
          <w:sz w:val="24"/>
        </w:rPr>
        <w:t xml:space="preserve">(СЛУЖБЫ, РАБОТЫ)</w:t>
      </w:r>
    </w:p>
    <w:p>
      <w:pPr>
        <w:pStyle w:val="0"/>
        <w:jc w:val="center"/>
      </w:pPr>
      <w:r>
        <w:rPr>
          <w:sz w:val="24"/>
        </w:rPr>
      </w:r>
    </w:p>
    <w:p>
      <w:pPr>
        <w:pStyle w:val="0"/>
        <w:ind w:firstLine="540"/>
        <w:jc w:val="both"/>
      </w:pPr>
      <w:r>
        <w:rPr>
          <w:sz w:val="24"/>
        </w:rPr>
        <w:t xml:space="preserve">Оказание медицинской помощи всех видов, включая специализированную, в том числе высокотехнологичную, медицинскую помощь, а также медицинскую реабилитацию, ветеранам боевых действий, принимавших участие (содействовавших выполнению задач) в специальной военной операции, уволенным с военной службы (службы, работы) (далее - ветераны боевых действий), в случае выявления у них заболеваний осуществляется с учетом порядков оказания медицинской помощи, стандартов медицинской помощи и клинических рекомендаций.</w:t>
      </w:r>
    </w:p>
    <w:p>
      <w:pPr>
        <w:pStyle w:val="0"/>
        <w:spacing w:before="240" w:line-rule="auto"/>
        <w:ind w:firstLine="540"/>
        <w:jc w:val="both"/>
      </w:pPr>
      <w:r>
        <w:rPr>
          <w:sz w:val="24"/>
        </w:rPr>
        <w:t xml:space="preserve">Ветеранам боевых действий оказание медицинской помощи в рамках Программы осуществляется во внеочередном порядке.</w:t>
      </w:r>
    </w:p>
    <w:p>
      <w:pPr>
        <w:pStyle w:val="0"/>
        <w:spacing w:before="240" w:line-rule="auto"/>
        <w:ind w:firstLine="540"/>
        <w:jc w:val="both"/>
      </w:pPr>
      <w:r>
        <w:rPr>
          <w:sz w:val="24"/>
        </w:rPr>
        <w:t xml:space="preserve">Основанием для внеочередного оказания медицинской помощи ветеранам боевых действий является документ, подтверждающий принадлежность гражданина к льготной категории.</w:t>
      </w:r>
    </w:p>
    <w:p>
      <w:pPr>
        <w:pStyle w:val="0"/>
        <w:spacing w:before="240" w:line-rule="auto"/>
        <w:ind w:firstLine="540"/>
        <w:jc w:val="both"/>
      </w:pPr>
      <w:r>
        <w:rPr>
          <w:sz w:val="24"/>
        </w:rPr>
        <w:t xml:space="preserve">В случае обращения нескольких ветеранов боевых действий, имеющих право на внеочередное оказание медицинской помощи, плановая помощь оказывается в порядке поступления обращений с учетом тяжести заболевания.</w:t>
      </w:r>
    </w:p>
    <w:p>
      <w:pPr>
        <w:pStyle w:val="0"/>
        <w:spacing w:before="240" w:line-rule="auto"/>
        <w:ind w:firstLine="540"/>
        <w:jc w:val="both"/>
      </w:pPr>
      <w:r>
        <w:rPr>
          <w:sz w:val="24"/>
        </w:rPr>
        <w:t xml:space="preserve">Сроки проведения консультаций врачей-специалистов (за исключением подозрения на онкологическое заболевание), диагностических инструментальных и лабораторных исследований при оказании первичной медико-санитарной помощи ветеранам боевых действий не должны превышать 10 рабочих дней со дня обращения пациента в медицинскую организацию.</w:t>
      </w:r>
    </w:p>
    <w:p>
      <w:pPr>
        <w:pStyle w:val="0"/>
        <w:spacing w:before="240" w:line-rule="auto"/>
        <w:ind w:firstLine="540"/>
        <w:jc w:val="both"/>
      </w:pPr>
      <w:r>
        <w:rPr>
          <w:sz w:val="24"/>
        </w:rPr>
        <w:t xml:space="preserve">Медицинские организации по месту прикрепления организуют в установленном в медицинской организации порядке учет ветеранов боевых действий и динамическое наблюдение за состоянием их здоровья.</w:t>
      </w:r>
    </w:p>
    <w:p>
      <w:pPr>
        <w:pStyle w:val="0"/>
        <w:jc w:val="center"/>
      </w:pPr>
      <w:r>
        <w:rPr>
          <w:sz w:val="24"/>
        </w:rPr>
      </w:r>
    </w:p>
    <w:p>
      <w:pPr>
        <w:pStyle w:val="2"/>
        <w:outlineLvl w:val="1"/>
        <w:jc w:val="center"/>
      </w:pPr>
      <w:r>
        <w:rPr>
          <w:sz w:val="24"/>
        </w:rPr>
        <w:t xml:space="preserve">Раздел XVII. ФИНАНСОВОЕ ОБЕСПЕЧЕНИЕ ПРОГРАММЫ</w:t>
      </w:r>
    </w:p>
    <w:p>
      <w:pPr>
        <w:pStyle w:val="0"/>
        <w:jc w:val="center"/>
      </w:pPr>
      <w:r>
        <w:rPr>
          <w:sz w:val="24"/>
        </w:rPr>
      </w:r>
    </w:p>
    <w:p>
      <w:pPr>
        <w:pStyle w:val="0"/>
        <w:ind w:firstLine="540"/>
        <w:jc w:val="both"/>
      </w:pPr>
      <w:r>
        <w:rPr>
          <w:sz w:val="24"/>
        </w:rPr>
        <w:t xml:space="preserve">Источниками финансового обеспечения Программы являются средства областного бюджета и средства ОМС.</w:t>
      </w:r>
    </w:p>
    <w:p>
      <w:pPr>
        <w:pStyle w:val="0"/>
        <w:spacing w:before="240" w:line-rule="auto"/>
        <w:ind w:firstLine="540"/>
        <w:jc w:val="both"/>
      </w:pPr>
      <w:r>
        <w:rPr>
          <w:sz w:val="24"/>
        </w:rPr>
        <w:t xml:space="preserve">За счет средств ОМС в рамках Программы ОМС застрахованным лицам при заболеваниях и состояниях, указанных в </w:t>
      </w:r>
      <w:hyperlink w:history="0" w:anchor="P143" w:tooltip="Раздел III. ПЕРЕЧЕНЬ ЗАБОЛЕВАНИЙ И СОСТОЯНИЙ, ОКАЗАНИЕ">
        <w:r>
          <w:rPr>
            <w:sz w:val="24"/>
            <w:color w:val="0000ff"/>
          </w:rPr>
          <w:t xml:space="preserve">разделе III</w:t>
        </w:r>
      </w:hyperlink>
      <w:r>
        <w:rPr>
          <w:sz w:val="24"/>
        </w:rPr>
        <w:t xml:space="preserve"> Программы, за исключением заболеваний, передаваемых половым путем, вызванных ВИЧ, синдрома приобретенного иммунодефицита, туберкулеза, психических расстройств и расстройств поведения, оказываются:</w:t>
      </w:r>
    </w:p>
    <w:p>
      <w:pPr>
        <w:pStyle w:val="0"/>
        <w:spacing w:before="240" w:line-rule="auto"/>
        <w:ind w:firstLine="540"/>
        <w:jc w:val="both"/>
      </w:pPr>
      <w:r>
        <w:rPr>
          <w:sz w:val="24"/>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в том числе с использованием информационной системы (платформы) "Персональные медицинские помощники", проведение аудиологического скрининга;</w:t>
      </w:r>
    </w:p>
    <w:p>
      <w:pPr>
        <w:pStyle w:val="0"/>
        <w:spacing w:before="240" w:line-rule="auto"/>
        <w:ind w:firstLine="540"/>
        <w:jc w:val="both"/>
      </w:pPr>
      <w:r>
        <w:rPr>
          <w:sz w:val="24"/>
        </w:rPr>
        <w:t xml:space="preserve">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history="0" r:id="rId5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 I</w:t>
        </w:r>
      </w:hyperlink>
      <w:r>
        <w:rPr>
          <w:sz w:val="24"/>
        </w:rPr>
        <w:t xml:space="preserve"> приложения N 1 к Программе государственных гарантий,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 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 в указанных медицинских организациях.</w:t>
      </w:r>
    </w:p>
    <w:p>
      <w:pPr>
        <w:pStyle w:val="0"/>
        <w:spacing w:before="240" w:line-rule="auto"/>
        <w:ind w:firstLine="540"/>
        <w:jc w:val="both"/>
      </w:pPr>
      <w:r>
        <w:rPr>
          <w:sz w:val="24"/>
        </w:rPr>
        <w:t xml:space="preserve">За счет бюджетных ассигнований областного бюджета осуществляется финансовое обеспечение:</w:t>
      </w:r>
    </w:p>
    <w:p>
      <w:pPr>
        <w:pStyle w:val="0"/>
        <w:spacing w:before="240" w:line-rule="auto"/>
        <w:ind w:firstLine="540"/>
        <w:jc w:val="both"/>
      </w:pPr>
      <w:r>
        <w:rPr>
          <w:sz w:val="24"/>
        </w:rPr>
        <w:t xml:space="preserve">скорой, в том числе скорой специализированной, медицинской помощи, не включенной в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Программе ОМС;</w:t>
      </w:r>
    </w:p>
    <w:p>
      <w:pPr>
        <w:pStyle w:val="0"/>
        <w:spacing w:before="240" w:line-rule="auto"/>
        <w:ind w:firstLine="540"/>
        <w:jc w:val="both"/>
      </w:pPr>
      <w:r>
        <w:rPr>
          <w:sz w:val="24"/>
        </w:rPr>
        <w:t xml:space="preserve">скорой, в том числе скорой специализированной, медицинской помощи не застрахованным по ОМС лицам;</w:t>
      </w:r>
    </w:p>
    <w:p>
      <w:pPr>
        <w:pStyle w:val="0"/>
        <w:spacing w:before="240" w:line-rule="auto"/>
        <w:ind w:firstLine="540"/>
        <w:jc w:val="both"/>
      </w:pPr>
      <w:r>
        <w:rPr>
          <w:sz w:val="24"/>
        </w:rPr>
        <w:t xml:space="preserve">первичной медико-санитарной, первичной специализированной медико-санитарной помощи при заболеваниях, не включенных в базовую программу ОМС (заболевания, передаваемые половым путем, вызванные ВИЧ,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40" w:line-rule="auto"/>
        <w:ind w:firstLine="540"/>
        <w:jc w:val="both"/>
      </w:pPr>
      <w:r>
        <w:rPr>
          <w:sz w:val="24"/>
        </w:rPr>
        <w:t xml:space="preserve">специализированной медицинской помощи в части медицинской помощи при заболеваниях, не включенных в Программу ОМС (заболевания, передаваемые половым путем, вызванные ВИЧ,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40" w:line-rule="auto"/>
        <w:ind w:firstLine="540"/>
        <w:jc w:val="both"/>
      </w:pPr>
      <w:r>
        <w:rPr>
          <w:sz w:val="24"/>
        </w:rP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40" w:line-rule="auto"/>
        <w:ind w:firstLine="540"/>
        <w:jc w:val="both"/>
      </w:pPr>
      <w:r>
        <w:rPr>
          <w:sz w:val="24"/>
        </w:rPr>
        <w:t xml:space="preserve">высокотехнологичной медицинской помощи, оказываемой в медицинских организациях, подведомственных Департаменту здравоохранения Курганской области, в соответствии с </w:t>
      </w:r>
      <w:hyperlink w:history="0" r:id="rId55"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разделом II</w:t>
        </w:r>
      </w:hyperlink>
      <w:r>
        <w:rPr>
          <w:sz w:val="24"/>
        </w:rPr>
        <w:t xml:space="preserve"> приложения N 1 к Программе государственных гарантий;</w:t>
      </w:r>
    </w:p>
    <w:p>
      <w:pPr>
        <w:pStyle w:val="0"/>
        <w:spacing w:before="240" w:line-rule="auto"/>
        <w:ind w:firstLine="540"/>
        <w:jc w:val="both"/>
      </w:pPr>
      <w:r>
        <w:rPr>
          <w:sz w:val="24"/>
        </w:rP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Программу ОМС, а также пациентов, получающих паллиативную медицинскую помощь в хосписах и домах сестринского ухода;</w:t>
      </w:r>
    </w:p>
    <w:p>
      <w:pPr>
        <w:pStyle w:val="0"/>
        <w:spacing w:before="240" w:line-rule="auto"/>
        <w:ind w:firstLine="540"/>
        <w:jc w:val="both"/>
      </w:pPr>
      <w:r>
        <w:rPr>
          <w:sz w:val="24"/>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Департаменту здравоохранения Курганской области;</w:t>
      </w:r>
    </w:p>
    <w:p>
      <w:pPr>
        <w:pStyle w:val="0"/>
        <w:spacing w:before="240" w:line-rule="auto"/>
        <w:ind w:firstLine="540"/>
        <w:jc w:val="both"/>
      </w:pPr>
      <w:r>
        <w:rPr>
          <w:sz w:val="24"/>
        </w:rPr>
        <w:t xml:space="preserve">предоставления в медицинских организациях, подведомственных Департаменту здравоохранения Курганской области,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40" w:line-rule="auto"/>
        <w:ind w:firstLine="540"/>
        <w:jc w:val="both"/>
      </w:pPr>
      <w:r>
        <w:rPr>
          <w:sz w:val="24"/>
        </w:rPr>
        <w:t xml:space="preserve">расходов медицинских организаций, не включенных в структуру тарифов на оплату медицинской помощи, предусмотренную в Программе ОМС.</w:t>
      </w:r>
    </w:p>
    <w:p>
      <w:pPr>
        <w:pStyle w:val="0"/>
        <w:spacing w:before="240" w:line-rule="auto"/>
        <w:ind w:firstLine="540"/>
        <w:jc w:val="both"/>
      </w:pPr>
      <w:r>
        <w:rPr>
          <w:sz w:val="24"/>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Программу ОМС,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40" w:line-rule="auto"/>
        <w:ind w:firstLine="540"/>
        <w:jc w:val="both"/>
      </w:pPr>
      <w:r>
        <w:rPr>
          <w:sz w:val="24"/>
        </w:rPr>
        <w:t xml:space="preserve">За счет бюджетных ассигнований областного бюджета осуществляется:</w:t>
      </w:r>
    </w:p>
    <w:p>
      <w:pPr>
        <w:pStyle w:val="0"/>
        <w:spacing w:before="240" w:line-rule="auto"/>
        <w:ind w:firstLine="540"/>
        <w:jc w:val="both"/>
      </w:pPr>
      <w:r>
        <w:rPr>
          <w:sz w:val="24"/>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pPr>
        <w:pStyle w:val="0"/>
        <w:spacing w:before="240" w:line-rule="auto"/>
        <w:ind w:firstLine="540"/>
        <w:jc w:val="both"/>
      </w:pPr>
      <w:r>
        <w:rPr>
          <w:sz w:val="24"/>
        </w:rPr>
        <w:t xml:space="preserve">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40" w:line-rule="auto"/>
        <w:ind w:firstLine="540"/>
        <w:jc w:val="both"/>
      </w:pPr>
      <w:r>
        <w:rPr>
          <w:sz w:val="24"/>
        </w:rPr>
        <w:t xml:space="preserve">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40" w:line-rule="auto"/>
        <w:ind w:firstLine="540"/>
        <w:jc w:val="both"/>
      </w:pPr>
      <w:r>
        <w:rPr>
          <w:sz w:val="24"/>
        </w:rPr>
        <w:t xml:space="preserve">обеспечение детей из многодетных семей до 6 лет лекарственными препаратами по рецептам на лекарственные препараты;</w:t>
      </w:r>
    </w:p>
    <w:p>
      <w:pPr>
        <w:pStyle w:val="0"/>
        <w:spacing w:before="240" w:line-rule="auto"/>
        <w:ind w:firstLine="540"/>
        <w:jc w:val="both"/>
      </w:pPr>
      <w:r>
        <w:rPr>
          <w:sz w:val="24"/>
        </w:rPr>
        <w:t xml:space="preserve">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40" w:line-rule="auto"/>
        <w:ind w:firstLine="540"/>
        <w:jc w:val="both"/>
      </w:pPr>
      <w:r>
        <w:rPr>
          <w:sz w:val="24"/>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40" w:line-rule="auto"/>
        <w:ind w:firstLine="540"/>
        <w:jc w:val="both"/>
      </w:pPr>
      <w:r>
        <w:rPr>
          <w:sz w:val="24"/>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40" w:line-rule="auto"/>
        <w:ind w:firstLine="540"/>
        <w:jc w:val="both"/>
      </w:pPr>
      <w:r>
        <w:rPr>
          <w:sz w:val="24"/>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Департаменту здравоохранения Курганской области.</w:t>
      </w:r>
    </w:p>
    <w:p>
      <w:pPr>
        <w:pStyle w:val="0"/>
        <w:spacing w:before="240" w:line-rule="auto"/>
        <w:ind w:firstLine="540"/>
        <w:jc w:val="both"/>
      </w:pPr>
      <w:hyperlink w:history="0" w:anchor="P4605" w:tooltip="ПЕРЕЧЕНЬ">
        <w:r>
          <w:rPr>
            <w:sz w:val="24"/>
            <w:color w:val="0000ff"/>
          </w:rPr>
          <w:t xml:space="preserve">Перечень</w:t>
        </w:r>
      </w:hyperlink>
      <w:r>
        <w:rPr>
          <w:sz w:val="24"/>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(далее - перечень лекарственных препаратов и изделий медицинского назначения),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приведен в приложении 2 к Программе.</w:t>
      </w:r>
    </w:p>
    <w:p>
      <w:pPr>
        <w:pStyle w:val="0"/>
        <w:spacing w:before="240" w:line-rule="auto"/>
        <w:ind w:firstLine="540"/>
        <w:jc w:val="both"/>
      </w:pPr>
      <w:r>
        <w:rPr>
          <w:sz w:val="24"/>
        </w:rPr>
        <w:t xml:space="preserve">Обеспечение детей из многодетных семей до 6 лет лекарственными препаратами по рецептам на лекарственные препараты осуществляется в соответствии с перечнем лекарственных препаратов и изделий медицинского назначения.</w:t>
      </w:r>
    </w:p>
    <w:p>
      <w:pPr>
        <w:pStyle w:val="0"/>
        <w:spacing w:before="240" w:line-rule="auto"/>
        <w:ind w:firstLine="540"/>
        <w:jc w:val="both"/>
      </w:pPr>
      <w:r>
        <w:rPr>
          <w:sz w:val="24"/>
        </w:rPr>
        <w:t xml:space="preserve">В рамках Программы за счет бюджетных ассигнований областного бюджета и средств ОМС (по видам и условиям оказания медицинской помощи, включенным в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40" w:line-rule="auto"/>
        <w:ind w:firstLine="540"/>
        <w:jc w:val="both"/>
      </w:pPr>
      <w:r>
        <w:rPr>
          <w:sz w:val="24"/>
        </w:rPr>
        <w:t xml:space="preserve">Кроме того, за счет бюджетных ассигнований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Департаменту здравоохранения Курганской области,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 синдромом приобретенного иммунодефицита,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143" w:tooltip="Раздел III. ПЕРЕЧЕНЬ ЗАБОЛЕВАНИЙ И СОСТОЯНИЙ, ОКАЗАНИЕ">
        <w:r>
          <w:rPr>
            <w:sz w:val="24"/>
            <w:color w:val="0000ff"/>
          </w:rPr>
          <w:t xml:space="preserve">разделе III</w:t>
        </w:r>
      </w:hyperlink>
      <w:r>
        <w:rPr>
          <w:sz w:val="24"/>
        </w:rPr>
        <w:t xml:space="preserve"> Программы, финансовое обеспечение которых осуществляется за счет средств ОМС в рамках базовой программы ОМС),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организациях,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ВИЧ,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40" w:line-rule="auto"/>
        <w:ind w:firstLine="540"/>
        <w:jc w:val="both"/>
      </w:pPr>
      <w:r>
        <w:rPr>
          <w:sz w:val="24"/>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подведомственных Департаменту здравоохранения Курганской области,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областного бюджета:</w:t>
      </w:r>
    </w:p>
    <w:p>
      <w:pPr>
        <w:pStyle w:val="0"/>
        <w:spacing w:before="240" w:line-rule="auto"/>
        <w:ind w:firstLine="540"/>
        <w:jc w:val="both"/>
      </w:pPr>
      <w:r>
        <w:rPr>
          <w:sz w:val="24"/>
        </w:rPr>
        <w:t xml:space="preserve">в случае смерти пациента при оказании медицинской помощи в стационарных условиях (результат госпитализации) в медицинской организации, подведомственной Департаменту здравоохранения Курганской области, оказывающей медицинскую помощь при заболеваниях, передаваемых половым путем, вызванных ВИЧ,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40" w:line-rule="auto"/>
        <w:ind w:firstLine="540"/>
        <w:jc w:val="both"/>
      </w:pPr>
      <w:r>
        <w:rPr>
          <w:sz w:val="24"/>
        </w:rPr>
        <w:t xml:space="preserve">в случае смерти гражданина в медицинской организации, подведомственной Департаменту здравоохранения Курганской области,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40" w:line-rule="auto"/>
        <w:ind w:firstLine="540"/>
        <w:jc w:val="both"/>
      </w:pPr>
      <w:r>
        <w:rPr>
          <w:sz w:val="24"/>
        </w:rPr>
        <w:t xml:space="preserve">За счет средств областного бюджета осуществляется компенсация расходов на оплату стоимости проезда к месту проведения лечения гемодиализом и обратно инвалидам I и II группы, страдающим почечной недостаточностью, </w:t>
      </w:r>
      <w:hyperlink w:history="0" r:id="rId56" w:tooltip="Постановление Правительства Курганской области от 14.07.2022 N 230 &quot;Об утверждении Порядка предоставления компенсации расходов на оплату стоимости проезда к месту проведения лечения гемодиализом и обратно инвалидам I и II группы, страдающим хронической почечной недостаточностью&quot; {КонсультантПлюс}">
        <w:r>
          <w:rPr>
            <w:sz w:val="24"/>
            <w:color w:val="0000ff"/>
          </w:rPr>
          <w:t xml:space="preserve">порядок</w:t>
        </w:r>
      </w:hyperlink>
      <w:r>
        <w:rPr>
          <w:sz w:val="24"/>
        </w:rPr>
        <w:t xml:space="preserve"> предоставления которой утвержден постановлением Правительства Курганской области от 14 июля 2022 года N 230.</w:t>
      </w:r>
    </w:p>
    <w:p>
      <w:pPr>
        <w:pStyle w:val="0"/>
        <w:spacing w:before="240" w:line-rule="auto"/>
        <w:ind w:firstLine="540"/>
        <w:jc w:val="both"/>
      </w:pPr>
      <w:r>
        <w:rPr>
          <w:sz w:val="24"/>
        </w:rPr>
        <w:t xml:space="preserve">При проведении массовых мероприятий (спортивных, культурных и других) оплата дежурств медицинских работников, в том числе бригад скорой медицинской помощи, осуществляется за счет средств, предусмотренных на организацию указанных мероприятий.</w:t>
      </w:r>
    </w:p>
    <w:p>
      <w:pPr>
        <w:pStyle w:val="0"/>
        <w:spacing w:before="240" w:line-rule="auto"/>
        <w:ind w:firstLine="540"/>
        <w:jc w:val="both"/>
      </w:pPr>
      <w:r>
        <w:rPr>
          <w:sz w:val="24"/>
        </w:rP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постановлением Правительства Российской Федерации от 15 июня 2022 года N 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ОМС.</w:t>
      </w:r>
    </w:p>
    <w:p>
      <w:pPr>
        <w:pStyle w:val="0"/>
        <w:spacing w:before="240" w:line-rule="auto"/>
        <w:ind w:firstLine="540"/>
        <w:jc w:val="both"/>
      </w:pPr>
      <w:r>
        <w:rPr>
          <w:sz w:val="24"/>
        </w:rPr>
        <w:t xml:space="preserve">Медицинские организации, оказывающие несколько видов медицинской помощи, не вправе перераспределять средства ОМС,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pPr>
        <w:pStyle w:val="0"/>
        <w:spacing w:before="240" w:line-rule="auto"/>
        <w:ind w:firstLine="540"/>
        <w:jc w:val="both"/>
      </w:pPr>
      <w:r>
        <w:rPr>
          <w:sz w:val="24"/>
        </w:rPr>
        <w:t xml:space="preserve">Средства нормированного страхового запаса Территориального фонда ОМС Курганской области, предусмотренные на дополнительное финансовое обеспечение реализации Программы ОМС, а также на оплату медицинской помощи, оказанной застрахованным лицам за пределами Курганской области, в которой выдан полис ОМС,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Программы ОМС.</w:t>
      </w:r>
    </w:p>
    <w:p>
      <w:pPr>
        <w:pStyle w:val="0"/>
        <w:spacing w:before="240" w:line-rule="auto"/>
        <w:ind w:firstLine="540"/>
        <w:jc w:val="both"/>
      </w:pPr>
      <w:r>
        <w:rPr>
          <w:sz w:val="24"/>
        </w:rPr>
        <w:t xml:space="preserve">Комиссия по разработке Программы ОМС осуществляет распределение объемов, в соответствии с утвержденной Программой ОМС и с учетом объемов, предназначенных для оплаты медицинской помощи, оказанной застрахованным лицам за пределами Курганской области, на территории которой выдан полис ОМС.</w:t>
      </w:r>
    </w:p>
    <w:p>
      <w:pPr>
        <w:pStyle w:val="0"/>
        <w:spacing w:before="240" w:line-rule="auto"/>
        <w:ind w:firstLine="540"/>
        <w:jc w:val="both"/>
      </w:pPr>
      <w:r>
        <w:rPr>
          <w:sz w:val="24"/>
        </w:rPr>
        <w:t xml:space="preserve">Не допускается использование субвенций текущего года, предоставляемых из бюджета Федерального фонда ОМС бюджету Территориального фонда ОМС Курганской области на осуществление переданных органам государственной власти субъектов Российской Федерации полномочий Российской Федерации в сфере ОМС, утвержденных </w:t>
      </w:r>
      <w:hyperlink w:history="0" r:id="rId57"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постановлением</w:t>
        </w:r>
      </w:hyperlink>
      <w:r>
        <w:rPr>
          <w:sz w:val="24"/>
        </w:rP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jc w:val="center"/>
      </w:pPr>
      <w:r>
        <w:rPr>
          <w:sz w:val="24"/>
        </w:rPr>
      </w:r>
    </w:p>
    <w:p>
      <w:pPr>
        <w:pStyle w:val="2"/>
        <w:outlineLvl w:val="1"/>
        <w:jc w:val="center"/>
      </w:pPr>
      <w:r>
        <w:rPr>
          <w:sz w:val="24"/>
        </w:rPr>
        <w:t xml:space="preserve">Раздел XVIII. СРЕДНИЕ НОРМАТИВЫ ОБЪЕМА МЕДИЦИНСКОЙ ПОМОЩИ</w:t>
      </w:r>
    </w:p>
    <w:p>
      <w:pPr>
        <w:pStyle w:val="0"/>
        <w:jc w:val="center"/>
      </w:pPr>
      <w:r>
        <w:rPr>
          <w:sz w:val="24"/>
        </w:rPr>
      </w:r>
    </w:p>
    <w:p>
      <w:pPr>
        <w:pStyle w:val="0"/>
        <w:ind w:firstLine="540"/>
        <w:jc w:val="both"/>
      </w:pPr>
      <w:r>
        <w:rPr>
          <w:sz w:val="24"/>
        </w:rPr>
        <w:t xml:space="preserve">В соответствии с нормативами объемов медицинской помощи (далее - федеральные нормативы), определенными </w:t>
      </w:r>
      <w:hyperlink w:history="0" r:id="rId5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постановлением</w:t>
        </w:r>
      </w:hyperlink>
      <w:r>
        <w:rPr>
          <w:sz w:val="24"/>
        </w:rPr>
        <w:t xml:space="preserve">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проведен расчет территориальных нормативов объемов бесплатной медицинской помощи (далее - территориальные нормативы).</w:t>
      </w:r>
    </w:p>
    <w:p>
      <w:pPr>
        <w:pStyle w:val="0"/>
        <w:spacing w:before="240" w:line-rule="auto"/>
        <w:ind w:firstLine="540"/>
        <w:jc w:val="both"/>
      </w:pPr>
      <w:r>
        <w:rPr>
          <w:sz w:val="24"/>
        </w:rPr>
        <w:t xml:space="preserve">При формировании Программы учтены:</w:t>
      </w:r>
    </w:p>
    <w:p>
      <w:pPr>
        <w:pStyle w:val="0"/>
        <w:spacing w:before="240" w:line-rule="auto"/>
        <w:ind w:firstLine="540"/>
        <w:jc w:val="both"/>
      </w:pPr>
      <w:r>
        <w:rPr>
          <w:sz w:val="24"/>
        </w:rPr>
        <w:t xml:space="preserve">порядки оказания медицинской помощи, стандарты медицинской помощи и клинические рекомендации;</w:t>
      </w:r>
    </w:p>
    <w:p>
      <w:pPr>
        <w:pStyle w:val="0"/>
        <w:spacing w:before="240" w:line-rule="auto"/>
        <w:ind w:firstLine="540"/>
        <w:jc w:val="both"/>
      </w:pPr>
      <w:r>
        <w:rPr>
          <w:sz w:val="24"/>
        </w:rPr>
        <w:t xml:space="preserve">особенности половозрастного состава населения Курганской области;</w:t>
      </w:r>
    </w:p>
    <w:p>
      <w:pPr>
        <w:pStyle w:val="0"/>
        <w:spacing w:before="240" w:line-rule="auto"/>
        <w:ind w:firstLine="540"/>
        <w:jc w:val="both"/>
      </w:pPr>
      <w:r>
        <w:rPr>
          <w:sz w:val="24"/>
        </w:rPr>
        <w:t xml:space="preserve">уровень и структура заболеваемости населения Курганской области, основанные на данных медицинской статистики;</w:t>
      </w:r>
    </w:p>
    <w:p>
      <w:pPr>
        <w:pStyle w:val="0"/>
        <w:spacing w:before="240" w:line-rule="auto"/>
        <w:ind w:firstLine="540"/>
        <w:jc w:val="both"/>
      </w:pPr>
      <w:r>
        <w:rPr>
          <w:sz w:val="24"/>
        </w:rPr>
        <w:t xml:space="preserve">климатические и географические особенности Курганской области и транспортная доступность медицинских организаций;</w:t>
      </w:r>
    </w:p>
    <w:p>
      <w:pPr>
        <w:pStyle w:val="0"/>
        <w:spacing w:before="240" w:line-rule="auto"/>
        <w:ind w:firstLine="540"/>
        <w:jc w:val="both"/>
      </w:pPr>
      <w:r>
        <w:rPr>
          <w:sz w:val="24"/>
        </w:rPr>
        <w:t xml:space="preserve">сбалансированность объема медицинской помощи и ее финансового обеспечения, в том числе уплата страховых взносов на ОМС неработающего населения в порядке, установленном законодательством Российской Федерации об ОМС;</w:t>
      </w:r>
    </w:p>
    <w:p>
      <w:pPr>
        <w:pStyle w:val="0"/>
        <w:spacing w:before="240" w:line-rule="auto"/>
        <w:ind w:firstLine="540"/>
        <w:jc w:val="both"/>
      </w:pPr>
      <w:r>
        <w:rPr>
          <w:sz w:val="24"/>
        </w:rPr>
        <w:t xml:space="preserve">положения региональной программы модернизации первичного звена здравоохранения Курганской области, в том числе в части обеспечения создаваемой и модернизируемой инфраструктуры медицинских организаций.</w:t>
      </w:r>
    </w:p>
    <w:p>
      <w:pPr>
        <w:pStyle w:val="0"/>
        <w:spacing w:before="240" w:line-rule="auto"/>
        <w:ind w:firstLine="540"/>
        <w:jc w:val="both"/>
      </w:pPr>
      <w:r>
        <w:rPr>
          <w:sz w:val="24"/>
        </w:rPr>
        <w:t xml:space="preserve">Территориальные нормативы рассчитаны в 2025 году на численность населения Курганской области, составляющую 753 002 человека, на численность застрахованного населения, составляющую 774 980 человек, в 2026 году - на численность населения Курганской области, составляющую 730 800 человек, на численность застрахованного населения, составляющую 774 980 человек, в 2027 году - на численность населения Курганской области, составляющую 730 800 человека, численность застрахованного населения, составляющую 774 980 человек.</w:t>
      </w:r>
    </w:p>
    <w:p>
      <w:pPr>
        <w:pStyle w:val="0"/>
        <w:spacing w:before="240" w:line-rule="auto"/>
        <w:ind w:firstLine="540"/>
        <w:jc w:val="both"/>
      </w:pPr>
      <w:r>
        <w:rPr>
          <w:sz w:val="24"/>
        </w:rPr>
        <w:t xml:space="preserve">На основе полученных территориальных нормативов осуществлен расчет стоимости реализации на территории Курганской области планируемых объемов медицинской помощи, предусмотренных Программой, включающей Программу ОМС.</w:t>
      </w:r>
    </w:p>
    <w:p>
      <w:pPr>
        <w:pStyle w:val="0"/>
        <w:spacing w:before="240" w:line-rule="auto"/>
        <w:ind w:firstLine="540"/>
        <w:jc w:val="both"/>
      </w:pPr>
      <w:r>
        <w:rPr>
          <w:sz w:val="24"/>
        </w:rPr>
        <w:t xml:space="preserve">Средние нормативы объема медицинской помощи по ее видам в целом по Программе определяются в единицах объема в расчете на 1 жителя в год, по Программе ОМС - в расчете на 1 застрахованное лицо.</w:t>
      </w:r>
    </w:p>
    <w:p>
      <w:pPr>
        <w:pStyle w:val="0"/>
        <w:spacing w:before="240" w:line-rule="auto"/>
        <w:ind w:firstLine="540"/>
        <w:jc w:val="both"/>
      </w:pPr>
      <w:r>
        <w:rPr>
          <w:sz w:val="24"/>
        </w:rPr>
        <w:t xml:space="preserve">Средние нормативы объема медицинской помощи по Программе ОМС не включают объемы медицинской помощи, оказываемой в федеральных медицинских организациях.</w:t>
      </w:r>
    </w:p>
    <w:p>
      <w:pPr>
        <w:pStyle w:val="0"/>
        <w:spacing w:before="240" w:line-rule="auto"/>
        <w:ind w:firstLine="540"/>
        <w:jc w:val="both"/>
      </w:pPr>
      <w:r>
        <w:rPr>
          <w:sz w:val="24"/>
        </w:rPr>
        <w:t xml:space="preserve">Средние территориальные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pPr>
        <w:pStyle w:val="0"/>
        <w:spacing w:before="240" w:line-rule="auto"/>
        <w:ind w:firstLine="540"/>
        <w:jc w:val="both"/>
      </w:pPr>
      <w:r>
        <w:rPr>
          <w:sz w:val="24"/>
        </w:rPr>
        <w:t xml:space="preserve">для скорой медицинской помощи вне медицинской организации, включая медицинскую эвакуацию, в рамках Программы ОМС на 2025 - 2027 годы - 0,29 вызова на 1 застрахованное лицо; за счет бюджетных ассигнований на 2025 - 2027 годы - 0,004 вызова на 1 жителя;</w:t>
      </w:r>
    </w:p>
    <w:p>
      <w:pPr>
        <w:pStyle w:val="0"/>
        <w:spacing w:before="240" w:line-rule="auto"/>
        <w:ind w:firstLine="540"/>
        <w:jc w:val="both"/>
      </w:pPr>
      <w:r>
        <w:rPr>
          <w:sz w:val="24"/>
        </w:rPr>
        <w:t xml:space="preserve">для медицинской помощи в амбулаторных условиях, оказываемой:</w:t>
      </w:r>
    </w:p>
    <w:p>
      <w:pPr>
        <w:pStyle w:val="0"/>
        <w:spacing w:before="240" w:line-rule="auto"/>
        <w:ind w:firstLine="540"/>
        <w:jc w:val="both"/>
      </w:pPr>
      <w:r>
        <w:rPr>
          <w:sz w:val="24"/>
        </w:rPr>
        <w:t xml:space="preserve">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pPr>
        <w:pStyle w:val="0"/>
        <w:spacing w:before="240" w:line-rule="auto"/>
        <w:ind w:firstLine="540"/>
        <w:jc w:val="both"/>
      </w:pPr>
      <w:r>
        <w:rPr>
          <w:sz w:val="24"/>
        </w:rPr>
        <w:t xml:space="preserve">за счет бюджетных ассигнований областного бюджета на 2025 год - 0,73 посещения на 1 жителя, в том числе по уровням оказания медицинской помощи: 1 уровень - 0,2676 посещения на 1 жителя, 2 уровень - 0,0697 посещения на 1 жителя, 3 уровень - 0,3927 посещения на 1 жителя; на 2026 - 2027 годы - 0,725 посещения на 1 жителя;</w:t>
      </w:r>
    </w:p>
    <w:p>
      <w:pPr>
        <w:pStyle w:val="0"/>
        <w:spacing w:before="240" w:line-rule="auto"/>
        <w:ind w:firstLine="540"/>
        <w:jc w:val="both"/>
      </w:pPr>
      <w:r>
        <w:rPr>
          <w:sz w:val="24"/>
        </w:rPr>
        <w:t xml:space="preserve">для паллиативной медицинской помощи за счет бюджетных ассигнований областного бюджета на 2025 - 2027 годы - 0,022 посещения на 1 жителя;</w:t>
      </w:r>
    </w:p>
    <w:p>
      <w:pPr>
        <w:pStyle w:val="0"/>
        <w:spacing w:before="240" w:line-rule="auto"/>
        <w:ind w:firstLine="540"/>
        <w:jc w:val="both"/>
      </w:pPr>
      <w:r>
        <w:rPr>
          <w:sz w:val="24"/>
        </w:rPr>
        <w:t xml:space="preserve">при осуществлении посещений на дому выездными патронажными бригадами паллиативной медицинской помощи за счет бюджетных ассигнований областного бюджета на 2025 - 2027 годы - 0,008 посещения на 1 жителя, в том числе детскому населению - 0,000302 посещения на 1 жителя;</w:t>
      </w:r>
    </w:p>
    <w:p>
      <w:pPr>
        <w:pStyle w:val="0"/>
        <w:spacing w:before="240" w:line-rule="auto"/>
        <w:ind w:firstLine="540"/>
        <w:jc w:val="both"/>
      </w:pPr>
      <w:r>
        <w:rPr>
          <w:sz w:val="24"/>
        </w:rPr>
        <w:t xml:space="preserve">на 2025 год в рамках Программы ОМС - 3,534577 посещения на 1 застрахованное лицо, в том числе по уровням оказания медицинской помощи: 1 уровень - 1,526109 посещения на 1 застрахованное лицо, 2 уровень - 1,541571 посещения на 1 застрахованное лицо, 3 уровень - 0,466897 посещения на 1 застрахованное лицо, из них:</w:t>
      </w:r>
    </w:p>
    <w:p>
      <w:pPr>
        <w:pStyle w:val="0"/>
        <w:spacing w:before="240" w:line-rule="auto"/>
        <w:ind w:firstLine="540"/>
        <w:jc w:val="both"/>
      </w:pPr>
      <w:r>
        <w:rPr>
          <w:sz w:val="24"/>
        </w:rPr>
        <w:t xml:space="preserve">для проведения профилактических медицинских осмотров на 2025 год - 0,266791 комплексного посещения на 1 застрахованное лицо;</w:t>
      </w:r>
    </w:p>
    <w:p>
      <w:pPr>
        <w:pStyle w:val="0"/>
        <w:spacing w:before="240" w:line-rule="auto"/>
        <w:ind w:firstLine="540"/>
        <w:jc w:val="both"/>
      </w:pPr>
      <w:r>
        <w:rPr>
          <w:sz w:val="24"/>
        </w:rPr>
        <w:t xml:space="preserve">для проведения диспансеризации на 2025 год - 0,432393 комплексного посещения на 1 застрахованное лицо;</w:t>
      </w:r>
    </w:p>
    <w:p>
      <w:pPr>
        <w:pStyle w:val="0"/>
        <w:spacing w:before="240" w:line-rule="auto"/>
        <w:ind w:firstLine="540"/>
        <w:jc w:val="both"/>
      </w:pPr>
      <w:r>
        <w:rPr>
          <w:sz w:val="24"/>
        </w:rPr>
        <w:t xml:space="preserve">в том числе для проведения углубленной диспансеризации на 2025 год - 0,050758 комплексного посещения на 1 застрахованное лицо;</w:t>
      </w:r>
    </w:p>
    <w:p>
      <w:pPr>
        <w:pStyle w:val="0"/>
        <w:spacing w:before="240" w:line-rule="auto"/>
        <w:ind w:firstLine="540"/>
        <w:jc w:val="both"/>
      </w:pPr>
      <w:r>
        <w:rPr>
          <w:sz w:val="24"/>
        </w:rPr>
        <w:t xml:space="preserve">для проведения диспансеризации граждан репродуктивного возраста по оценке репродуктивного здоровья на 2025 год - 0,134681 комплексного посещения на 1 застрахованное лицо;</w:t>
      </w:r>
    </w:p>
    <w:p>
      <w:pPr>
        <w:pStyle w:val="0"/>
        <w:spacing w:before="240" w:line-rule="auto"/>
        <w:ind w:firstLine="540"/>
        <w:jc w:val="both"/>
      </w:pPr>
      <w:r>
        <w:rPr>
          <w:sz w:val="24"/>
        </w:rPr>
        <w:t xml:space="preserve">в том числе для проведения диспансеризации женщин репродуктивного возраста по оценке репродуктивного здоровья - 0,068994 комплексного посещения на 1 застрахованное лицо, для проведения диспансеризации мужчин репродуктивного возраста по оценке репродуктивного здоровья - 0,065687 комплексного посещения на 1 застрахованное лицо;</w:t>
      </w:r>
    </w:p>
    <w:p>
      <w:pPr>
        <w:pStyle w:val="0"/>
        <w:spacing w:before="240" w:line-rule="auto"/>
        <w:ind w:firstLine="540"/>
        <w:jc w:val="both"/>
      </w:pPr>
      <w:r>
        <w:rPr>
          <w:sz w:val="24"/>
        </w:rPr>
        <w:t xml:space="preserve">для диспансеризации детей, проживающих в организациях социального обслуживания (детских домах-интернатах), представляющих социальные услуги в стационарной форме на 2025 год - 0,000078 комплексного посещения на 1 застрахованное лицо;</w:t>
      </w:r>
    </w:p>
    <w:p>
      <w:pPr>
        <w:pStyle w:val="0"/>
        <w:spacing w:before="240" w:line-rule="auto"/>
        <w:ind w:firstLine="540"/>
        <w:jc w:val="both"/>
      </w:pPr>
      <w:r>
        <w:rPr>
          <w:sz w:val="24"/>
        </w:rPr>
        <w:t xml:space="preserve">для посещений с иными целями на 2025 год - 2,678505 посещения на 1 застрахованное лицо;</w:t>
      </w:r>
    </w:p>
    <w:p>
      <w:pPr>
        <w:pStyle w:val="0"/>
        <w:spacing w:before="240" w:line-rule="auto"/>
        <w:ind w:firstLine="540"/>
        <w:jc w:val="both"/>
      </w:pPr>
      <w:r>
        <w:rPr>
          <w:sz w:val="24"/>
        </w:rPr>
        <w:t xml:space="preserve">для посещений центров здоровья с профилактическими целями на 2025 год - 0,022207 посещения на 1 застрахованное лицо;</w:t>
      </w:r>
    </w:p>
    <w:p>
      <w:pPr>
        <w:pStyle w:val="0"/>
        <w:spacing w:before="240" w:line-rule="auto"/>
        <w:ind w:firstLine="540"/>
        <w:jc w:val="both"/>
      </w:pPr>
      <w:r>
        <w:rPr>
          <w:sz w:val="24"/>
        </w:rPr>
        <w:t xml:space="preserve">в рамках Программы ОМС на 2026 год - 3,548314 посещения на 1 застрахованное лицо, на 2027 год - 3,562106 посещения на 1 застрахованное лицо из них:</w:t>
      </w:r>
    </w:p>
    <w:p>
      <w:pPr>
        <w:pStyle w:val="0"/>
        <w:spacing w:before="240" w:line-rule="auto"/>
        <w:ind w:firstLine="540"/>
        <w:jc w:val="both"/>
      </w:pPr>
      <w:r>
        <w:rPr>
          <w:sz w:val="24"/>
        </w:rPr>
        <w:t xml:space="preserve">для проведения профилактических медицинских осмотров на 2026 - 2027 годы - 0,266791 комплексного посещения на 1 застрахованное лицо;</w:t>
      </w:r>
    </w:p>
    <w:p>
      <w:pPr>
        <w:pStyle w:val="0"/>
        <w:spacing w:before="240" w:line-rule="auto"/>
        <w:ind w:firstLine="540"/>
        <w:jc w:val="both"/>
      </w:pPr>
      <w:r>
        <w:rPr>
          <w:sz w:val="24"/>
        </w:rPr>
        <w:t xml:space="preserve">для проведения диспансеризации на 2026 - 2027 годы - 0,432393 комплексного посещения на 1 застрахованное лицо,</w:t>
      </w:r>
    </w:p>
    <w:p>
      <w:pPr>
        <w:pStyle w:val="0"/>
        <w:spacing w:before="240" w:line-rule="auto"/>
        <w:ind w:firstLine="540"/>
        <w:jc w:val="both"/>
      </w:pPr>
      <w:r>
        <w:rPr>
          <w:sz w:val="24"/>
        </w:rPr>
        <w:t xml:space="preserve">в том числе для проведения углубленной диспансеризации на 2026 - 2027 годы - 0,050758 комплексного посещения на 1 застрахованное лицо;</w:t>
      </w:r>
    </w:p>
    <w:p>
      <w:pPr>
        <w:pStyle w:val="0"/>
        <w:spacing w:before="240" w:line-rule="auto"/>
        <w:ind w:firstLine="540"/>
        <w:jc w:val="both"/>
      </w:pPr>
      <w:r>
        <w:rPr>
          <w:sz w:val="24"/>
        </w:rPr>
        <w:t xml:space="preserve">для проведения диспансеризации граждан репродуктивного возраста по оценке репродуктивного здоровья на 2026 год - 0,147308 комплексного посещения на 1 застрахованное лицо, на 2027 год - 0,159934 комплексного посещения на 1 застрахованное лицо,</w:t>
      </w:r>
    </w:p>
    <w:p>
      <w:pPr>
        <w:pStyle w:val="0"/>
        <w:spacing w:before="240" w:line-rule="auto"/>
        <w:ind w:firstLine="540"/>
        <w:jc w:val="both"/>
      </w:pPr>
      <w:r>
        <w:rPr>
          <w:sz w:val="24"/>
        </w:rPr>
        <w:t xml:space="preserve">в том числе для проведения диспансеризации женщин репродуктивного возраста по оценке репродуктивного здоровья на 2026 год 0,075463 комплексного посещения на 1 застрахованное лицо, на 2027 годы - 0,081931 комплексного посещения на 1 застрахованное лицо, для проведения диспансеризации мужчин репродуктивного возраста по оценке репродуктивного здоровья на 2026 год - 0,071845 комплексного посещения на 1 застрахованное лицо, на 2027 год - 0,078003 комплексного посещения на 1 застрахованное лицо;</w:t>
      </w:r>
    </w:p>
    <w:p>
      <w:pPr>
        <w:pStyle w:val="0"/>
        <w:spacing w:before="240" w:line-rule="auto"/>
        <w:ind w:firstLine="540"/>
        <w:jc w:val="both"/>
      </w:pPr>
      <w:r>
        <w:rPr>
          <w:sz w:val="24"/>
        </w:rPr>
        <w:t xml:space="preserve">для диспансеризации детей, проживающих в организациях социального обслуживания (детских домах-интернатах), представляющих социальные услуги в стационарной форме на 2026 - 2027 годы - 0,000078 комплексного посещения на 1 застрахованное лицо;</w:t>
      </w:r>
    </w:p>
    <w:p>
      <w:pPr>
        <w:pStyle w:val="0"/>
        <w:spacing w:before="240" w:line-rule="auto"/>
        <w:ind w:firstLine="540"/>
        <w:jc w:val="both"/>
      </w:pPr>
      <w:r>
        <w:rPr>
          <w:sz w:val="24"/>
        </w:rPr>
        <w:t xml:space="preserve">для посещений с иными целями на 2026 - 2027 годы - 2,678505 посещения на 1 застрахованное лицо;</w:t>
      </w:r>
    </w:p>
    <w:p>
      <w:pPr>
        <w:pStyle w:val="0"/>
        <w:spacing w:before="240" w:line-rule="auto"/>
        <w:ind w:firstLine="540"/>
        <w:jc w:val="both"/>
      </w:pPr>
      <w:r>
        <w:rPr>
          <w:sz w:val="24"/>
        </w:rPr>
        <w:t xml:space="preserve">для посещений центров здоровья с профилактическими целями на 2026 год - 0,023317 посещения на 2027 год - 0,024483 посещения на 1 застрахованное лицо;</w:t>
      </w:r>
    </w:p>
    <w:p>
      <w:pPr>
        <w:pStyle w:val="0"/>
        <w:spacing w:before="240" w:line-rule="auto"/>
        <w:ind w:firstLine="540"/>
        <w:jc w:val="both"/>
      </w:pPr>
      <w:r>
        <w:rPr>
          <w:sz w:val="24"/>
        </w:rPr>
        <w:t xml:space="preserve">для медицинской помощи в амбулаторных условиях, оказываемой в неотложной форме, на 2025 - 2027 годы в рамках Программы ОМС - 0,54 посещения на 1 застрахованное лицо, в том числе по уровням оказания медицинской помощи: 1 уровень - 0,2316 посещения на 1 застрахованное лицо, 2 уровень - 0,2090 посещения на 1 застрахованное лицо, 3 уровень - 0,0994 посещения на 1 застрахованное лицо;</w:t>
      </w:r>
    </w:p>
    <w:p>
      <w:pPr>
        <w:pStyle w:val="0"/>
        <w:spacing w:before="240" w:line-rule="auto"/>
        <w:ind w:firstLine="540"/>
        <w:jc w:val="both"/>
      </w:pPr>
      <w:r>
        <w:rPr>
          <w:sz w:val="24"/>
        </w:rPr>
        <w:t xml:space="preserve">для медицинской помощи в амбулаторных условиях, оказываемой в связи с заболеваниями, на 2025 - 2027 годы в рамках Программы ОМС - 1,143086 обращения на 1 застрахованное лицо (законченного случая лечения заболевания в амбулаторных условиях с кратностью посещений по поводу одного заболевания не менее 2), в том числе по уровням оказания медицинской помощи: 1 уровень - 0,403833 обращения на 1 застрахованное лицо, 2 уровень - 0,563806 обращения на 1 застрахованное лицо, 3 уровень - 0,175446 обращения на 1 застрахованное лицо; за счет бюджетных ассигнований областного бюджета на 2025 год - 0,144 обращения на 1 жителя, в том числе по уровням оказания медицинской помощи: 1 уровень - 0,0545 обращения на 1 жителя, 2 уровень - 0,0198 обращения на 1 жителя, 3 уровень - 0,0697 обращения на 1 жителя, на 2026 - 2027 годы - 0,143 обращения на 1 жителя;</w:t>
      </w:r>
    </w:p>
    <w:p>
      <w:pPr>
        <w:pStyle w:val="0"/>
        <w:spacing w:before="240" w:line-rule="auto"/>
        <w:ind w:firstLine="540"/>
        <w:jc w:val="both"/>
      </w:pPr>
      <w:r>
        <w:rPr>
          <w:sz w:val="24"/>
        </w:rPr>
        <w:t xml:space="preserve">для проведения отдельных диагностических (лабораторных) исследований в рамках Программы ОМС:</w:t>
      </w:r>
    </w:p>
    <w:p>
      <w:pPr>
        <w:pStyle w:val="0"/>
        <w:spacing w:before="240" w:line-rule="auto"/>
        <w:ind w:firstLine="540"/>
        <w:jc w:val="both"/>
      </w:pPr>
      <w:r>
        <w:rPr>
          <w:sz w:val="24"/>
        </w:rPr>
        <w:t xml:space="preserve">компьютерной томографии на 2025 год - 0,060283 исследования на 1 застрахованное лицо, на 2026 - 2027 годы - 0,060619 исследования на 1 застрахованное лицо;</w:t>
      </w:r>
    </w:p>
    <w:p>
      <w:pPr>
        <w:pStyle w:val="0"/>
        <w:spacing w:before="240" w:line-rule="auto"/>
        <w:ind w:firstLine="540"/>
        <w:jc w:val="both"/>
      </w:pPr>
      <w:r>
        <w:rPr>
          <w:sz w:val="24"/>
        </w:rPr>
        <w:t xml:space="preserve">магнитно-резонансной томографии на 2025 год - 0,022033 исследования на 1 застрахованное лицо, на 2026 - 2027 годы - 0,023135 исследования на 1 застрахованное лицо;</w:t>
      </w:r>
    </w:p>
    <w:p>
      <w:pPr>
        <w:pStyle w:val="0"/>
        <w:spacing w:before="240" w:line-rule="auto"/>
        <w:ind w:firstLine="540"/>
        <w:jc w:val="both"/>
      </w:pPr>
      <w:r>
        <w:rPr>
          <w:sz w:val="24"/>
        </w:rPr>
        <w:t xml:space="preserve">ультразвукового исследования сердечно-сосудистой системы на 2025 год - 0,105707 исследования на 1 застрахованное лицо, на 2026 - 2027 годы - 0,128528 исследования на 1 застрахованное лицо;</w:t>
      </w:r>
    </w:p>
    <w:p>
      <w:pPr>
        <w:pStyle w:val="0"/>
        <w:spacing w:before="240" w:line-rule="auto"/>
        <w:ind w:firstLine="540"/>
        <w:jc w:val="both"/>
      </w:pPr>
      <w:r>
        <w:rPr>
          <w:sz w:val="24"/>
        </w:rPr>
        <w:t xml:space="preserve">эндоскопических диагностических исследований на 2025 год - 0,037588 исследования на 1 застрахованное лицо, на 2026 - 2027 годы - 0,037139 исследования на 1 застрахованное лицо;</w:t>
      </w:r>
    </w:p>
    <w:p>
      <w:pPr>
        <w:pStyle w:val="0"/>
        <w:spacing w:before="240" w:line-rule="auto"/>
        <w:ind w:firstLine="540"/>
        <w:jc w:val="both"/>
      </w:pPr>
      <w:r>
        <w:rPr>
          <w:sz w:val="24"/>
        </w:rPr>
        <w:t xml:space="preserve">молекулярно-генетических исследований с целью диагностики онкологических заболеваний на 2025 год - 0,001297 исследования на 1 застрахованное лицо, на 2026 - 2027 годы - 0,001362 исследования на 1 застрахованное лицо;</w:t>
      </w:r>
    </w:p>
    <w:p>
      <w:pPr>
        <w:pStyle w:val="0"/>
        <w:spacing w:before="240" w:line-rule="auto"/>
        <w:ind w:firstLine="540"/>
        <w:jc w:val="both"/>
      </w:pPr>
      <w:r>
        <w:rPr>
          <w:sz w:val="24"/>
        </w:rPr>
        <w:t xml:space="preserve">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на 2025 год - 0,027103 исследования на 1 застрахованное лицо, на 2026 - 2027 годы - 0,028458 исследования на 1 застрахованное лицо;</w:t>
      </w:r>
    </w:p>
    <w:p>
      <w:pPr>
        <w:pStyle w:val="0"/>
        <w:spacing w:before="240" w:line-rule="auto"/>
        <w:ind w:firstLine="540"/>
        <w:jc w:val="both"/>
      </w:pPr>
      <w:r>
        <w:rPr>
          <w:sz w:val="24"/>
        </w:rPr>
        <w:t xml:space="preserve">исследования методом ПЭТ-КТ на 2025 - 2027 годы - 0,002086 исследования на 1 застрахованное лицо;</w:t>
      </w:r>
    </w:p>
    <w:p>
      <w:pPr>
        <w:pStyle w:val="0"/>
        <w:spacing w:before="240" w:line-rule="auto"/>
        <w:ind w:firstLine="540"/>
        <w:jc w:val="both"/>
      </w:pPr>
      <w:r>
        <w:rPr>
          <w:sz w:val="24"/>
        </w:rPr>
        <w:t xml:space="preserve">исследования методом ОФЭКТ/КТ на 2025 - 2027 годы - 0,003622 исследования на 1 застрахованное лицо;</w:t>
      </w:r>
    </w:p>
    <w:p>
      <w:pPr>
        <w:pStyle w:val="0"/>
        <w:spacing w:before="240" w:line-rule="auto"/>
        <w:ind w:firstLine="540"/>
        <w:jc w:val="both"/>
      </w:pPr>
      <w:r>
        <w:rPr>
          <w:sz w:val="24"/>
        </w:rPr>
        <w:t xml:space="preserve">диспансерное наблюдение на 2025 - 2027 годы - 0,261736 комплексного посещения на 1 застрахованное лицо, включая диспансерное наблюдение детей, проживающих в организациях социального обслуживания (детских домах-интернатах), представляющих социальные услуги в стационарной форме - 0,000157 комплексного посещения, в том числе по поводу:</w:t>
      </w:r>
    </w:p>
    <w:p>
      <w:pPr>
        <w:pStyle w:val="0"/>
        <w:spacing w:before="240" w:line-rule="auto"/>
        <w:ind w:firstLine="540"/>
        <w:jc w:val="both"/>
      </w:pPr>
      <w:r>
        <w:rPr>
          <w:sz w:val="24"/>
        </w:rPr>
        <w:t xml:space="preserve">- онкологических заболеваний - 0,04505 комплексного посещения на 1 застрахованное лицо,</w:t>
      </w:r>
    </w:p>
    <w:p>
      <w:pPr>
        <w:pStyle w:val="0"/>
        <w:spacing w:before="240" w:line-rule="auto"/>
        <w:ind w:firstLine="540"/>
        <w:jc w:val="both"/>
      </w:pPr>
      <w:r>
        <w:rPr>
          <w:sz w:val="24"/>
        </w:rPr>
        <w:t xml:space="preserve">- сахарного диабета - 0,0598 комплексного посещения на 1 застрахованное лицо,</w:t>
      </w:r>
    </w:p>
    <w:p>
      <w:pPr>
        <w:pStyle w:val="0"/>
        <w:spacing w:before="240" w:line-rule="auto"/>
        <w:ind w:firstLine="540"/>
        <w:jc w:val="both"/>
      </w:pPr>
      <w:r>
        <w:rPr>
          <w:sz w:val="24"/>
        </w:rPr>
        <w:t xml:space="preserve">- болезней системы кровообращения - 0,12521 комплексного посещения на 1 застрахованное лицо;</w:t>
      </w:r>
    </w:p>
    <w:p>
      <w:pPr>
        <w:pStyle w:val="0"/>
        <w:spacing w:before="240" w:line-rule="auto"/>
        <w:ind w:firstLine="540"/>
        <w:jc w:val="both"/>
      </w:pPr>
      <w:r>
        <w:rPr>
          <w:sz w:val="24"/>
        </w:rPr>
        <w:t xml:space="preserve">школа сахарного диабета на 2025 - 2027 годы - 0,005702 комплексного посещения на 1 застрахованное лицо;</w:t>
      </w:r>
    </w:p>
    <w:p>
      <w:pPr>
        <w:pStyle w:val="0"/>
        <w:spacing w:before="240" w:line-rule="auto"/>
        <w:ind w:firstLine="540"/>
        <w:jc w:val="both"/>
      </w:pPr>
      <w:r>
        <w:rPr>
          <w:sz w:val="24"/>
        </w:rPr>
        <w:t xml:space="preserve">для медицинской помощи в условиях дневных стационаров на 2025 - 2027 годы в рамках Программы ОМС - 0,067347 случая лечения на 1 застрахованное лицо, в том числе по уровням оказания медицинской помощи: 1 уровень - 0,016973 случая лечения на 1 застрахованное лицо, 2 уровень - 0,025734 случая лечения на 1 застрахованное лицо, 3 уровень - 0,024640 случая лечения на 1 застрахованное лицо, в том числе для медицинской помощи по профилю "онкология" - 0,013080 случая лечения на 1 застрахованное лицо, для лечения пациентов с хроническим вирусным гепатитом C - 0,000695 случая лечения на 1 застрахованное лицо;</w:t>
      </w:r>
    </w:p>
    <w:p>
      <w:pPr>
        <w:pStyle w:val="0"/>
        <w:spacing w:before="240" w:line-rule="auto"/>
        <w:ind w:firstLine="540"/>
        <w:jc w:val="both"/>
      </w:pPr>
      <w:r>
        <w:rPr>
          <w:sz w:val="24"/>
        </w:rPr>
        <w:t xml:space="preserve">за счет бюджетных ассигнований областного бюджета на 2025 год - 0,004 случая лечения на 1 жителя (включая случаи оказания паллиативной медицинской помощи в условиях дневного стационара), в том числе по уровням оказания медицинской помощи: 2 уровень - 0,001 случая лечения на 1 жителя, 3 уровень - 0,003 случая лечения на 1 жителя, на 2026 - 2027 годы - 0,00398 случая лечения на 1 жителя (включая случаи оказания паллиативной медицинской помощи в условиях дневного стационара);</w:t>
      </w:r>
    </w:p>
    <w:p>
      <w:pPr>
        <w:pStyle w:val="0"/>
        <w:spacing w:before="240" w:line-rule="auto"/>
        <w:ind w:firstLine="540"/>
        <w:jc w:val="both"/>
      </w:pPr>
      <w:r>
        <w:rPr>
          <w:sz w:val="24"/>
        </w:rPr>
        <w:t xml:space="preserve">для специализированной медицинской помощи в стационарных условиях на 2025 год за счет бюджетных ассигнований областного бюджета - 0,0138 случая госпитализации на 1 жителя, в том числе по уровням оказания медицинской помощи: 1 уровень - 0,0009 случая госпитализации на 1 жителя, 2 уровень - 0,0026 случая госпитализации на 1 жителя, 3 уровень - 0,0103 случая госпитализации на 1 жителя; на 2026 - 2027 годы - 0,0136 случая госпитализации на 1 жителя;</w:t>
      </w:r>
    </w:p>
    <w:p>
      <w:pPr>
        <w:pStyle w:val="0"/>
        <w:spacing w:before="240" w:line-rule="auto"/>
        <w:ind w:firstLine="540"/>
        <w:jc w:val="both"/>
      </w:pPr>
      <w:r>
        <w:rPr>
          <w:sz w:val="24"/>
        </w:rPr>
        <w:t xml:space="preserve">в рамках Программы ОМС на 2025 год - 0,176499 случая госпитализации на 1 застрахованное лицо, в том числе по уровням оказания медицинской помощи: 1 уровень - 0,040115 случая госпитализации на 1 застрахованное лицо, 2 уровень - 0,068224 случая госпитализации на 1 застрахованное лицо, 3 уровень - 0,096816 случая госпитализации на 1 застрахованное лицо, в том числе высокотехнологичная медицинская помощь в условиях круглосуточного стационара - 0,003170 случая госпитализации на 1 застрахованное лицо;</w:t>
      </w:r>
    </w:p>
    <w:p>
      <w:pPr>
        <w:pStyle w:val="0"/>
        <w:spacing w:before="240" w:line-rule="auto"/>
        <w:ind w:firstLine="540"/>
        <w:jc w:val="both"/>
      </w:pPr>
      <w:r>
        <w:rPr>
          <w:sz w:val="24"/>
        </w:rPr>
        <w:t xml:space="preserve">на 2026 год - 0,174699 случая госпитализации на 1 застрахованное лицо, на 2027 год - 0,174122 случая госпитализации на 1 застрахованное лицо,</w:t>
      </w:r>
    </w:p>
    <w:p>
      <w:pPr>
        <w:pStyle w:val="0"/>
        <w:spacing w:before="240" w:line-rule="auto"/>
        <w:ind w:firstLine="540"/>
        <w:jc w:val="both"/>
      </w:pPr>
      <w:r>
        <w:rPr>
          <w:sz w:val="24"/>
        </w:rPr>
        <w:t xml:space="preserve">в том числе:</w:t>
      </w:r>
    </w:p>
    <w:p>
      <w:pPr>
        <w:pStyle w:val="0"/>
        <w:spacing w:before="240" w:line-rule="auto"/>
        <w:ind w:firstLine="540"/>
        <w:jc w:val="both"/>
      </w:pPr>
      <w:r>
        <w:rPr>
          <w:sz w:val="24"/>
        </w:rPr>
        <w:t xml:space="preserve">для медицинской помощи по профилю "онкология" на 2025 - 2027 годы - 0,010265 случая госпитализации на 1 застрахованное лицо;</w:t>
      </w:r>
    </w:p>
    <w:p>
      <w:pPr>
        <w:pStyle w:val="0"/>
        <w:spacing w:before="240" w:line-rule="auto"/>
        <w:ind w:firstLine="540"/>
        <w:jc w:val="both"/>
      </w:pPr>
      <w:r>
        <w:rPr>
          <w:sz w:val="24"/>
        </w:rPr>
        <w:t xml:space="preserve">для стентирования коронарных артерий на 2025 - 2027 годы - 0,002327 случая госпитализации на 1 застрахованное лицо;</w:t>
      </w:r>
    </w:p>
    <w:p>
      <w:pPr>
        <w:pStyle w:val="0"/>
        <w:spacing w:before="240" w:line-rule="auto"/>
        <w:ind w:firstLine="540"/>
        <w:jc w:val="both"/>
      </w:pPr>
      <w:r>
        <w:rPr>
          <w:sz w:val="24"/>
        </w:rPr>
        <w:t xml:space="preserve">для имплантации частотно-адаптированного кардиостимулятора взрослым - 0,000430 случая госпитализации на 1 застрахованное лицо;</w:t>
      </w:r>
    </w:p>
    <w:p>
      <w:pPr>
        <w:pStyle w:val="0"/>
        <w:spacing w:before="240" w:line-rule="auto"/>
        <w:ind w:firstLine="540"/>
        <w:jc w:val="both"/>
      </w:pPr>
      <w:r>
        <w:rPr>
          <w:sz w:val="24"/>
        </w:rPr>
        <w:t xml:space="preserve">для эндоваскулярной деструкции дополнительных проводящих путей и аритмогенных зон сердца - 0,000189 случая госпитализации на 1 застрахованное лицо;</w:t>
      </w:r>
    </w:p>
    <w:p>
      <w:pPr>
        <w:pStyle w:val="0"/>
        <w:spacing w:before="240" w:line-rule="auto"/>
        <w:ind w:firstLine="540"/>
        <w:jc w:val="both"/>
      </w:pPr>
      <w:r>
        <w:rPr>
          <w:sz w:val="24"/>
        </w:rPr>
        <w:t xml:space="preserve">для оперативных вмешательств на брахиоцефальных артериях (стентирование/эндартерэктомия) - 0,000472 случая госпитализации на 1 застрахованное лицо;</w:t>
      </w:r>
    </w:p>
    <w:p>
      <w:pPr>
        <w:pStyle w:val="0"/>
        <w:spacing w:before="240" w:line-rule="auto"/>
        <w:ind w:firstLine="540"/>
        <w:jc w:val="both"/>
      </w:pPr>
      <w:r>
        <w:rPr>
          <w:sz w:val="24"/>
        </w:rPr>
        <w:t xml:space="preserve">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областного бюджета на 2025 - 2027 годы - 0,092 койко-дня на 1 жителя, в том числе детскому населению - 0,002054 койко-дня на 1 жителя;</w:t>
      </w:r>
    </w:p>
    <w:p>
      <w:pPr>
        <w:pStyle w:val="0"/>
        <w:spacing w:before="240" w:line-rule="auto"/>
        <w:ind w:firstLine="540"/>
        <w:jc w:val="both"/>
      </w:pPr>
      <w:r>
        <w:rPr>
          <w:sz w:val="24"/>
        </w:rPr>
        <w:t xml:space="preserve">средние нормативы медицинской помощи при экстракорпоральном оплодотворении составляют: на 2025 - 2027 годы - 0,000644 случая на 1 застрахованное лицо;</w:t>
      </w:r>
    </w:p>
    <w:p>
      <w:pPr>
        <w:pStyle w:val="0"/>
        <w:spacing w:before="240" w:line-rule="auto"/>
        <w:ind w:firstLine="540"/>
        <w:jc w:val="both"/>
      </w:pPr>
      <w:r>
        <w:rPr>
          <w:sz w:val="24"/>
        </w:rPr>
        <w:t xml:space="preserve">для медицинской помощи, оказываемой в связи с заболеваниями, по профилю "медицинская реабилитация" на 2025 - 2027 годы - 0,003241 обращения на 1 застрахованное лицо (в том числе медицинской реабилитации детей в возрасте 0 - 17 лет на 2025 - 2027 годы - 0,000810 обращения на 1 застрахованное лицо);</w:t>
      </w:r>
    </w:p>
    <w:p>
      <w:pPr>
        <w:pStyle w:val="0"/>
        <w:spacing w:before="240" w:line-rule="auto"/>
        <w:ind w:firstLine="540"/>
        <w:jc w:val="both"/>
      </w:pPr>
      <w:r>
        <w:rPr>
          <w:sz w:val="24"/>
        </w:rPr>
        <w:t xml:space="preserve">для медицинской реабилитации в условиях дневных стационаров в рамках Программы ОМС на 2025 - 2027 годы - 0,002705 случая лечения на 1 застрахованное лицо (в том числе медицинской реабилитации детей в возрасте 0 - 17 лет на 2025 - 2027 годы - 0,00067625 случая лечения на 1 застрахованное лицо);</w:t>
      </w:r>
    </w:p>
    <w:p>
      <w:pPr>
        <w:pStyle w:val="0"/>
        <w:spacing w:before="240" w:line-rule="auto"/>
        <w:ind w:firstLine="540"/>
        <w:jc w:val="both"/>
      </w:pPr>
      <w:r>
        <w:rPr>
          <w:sz w:val="24"/>
        </w:rPr>
        <w:t xml:space="preserve">для медицинской реабилитации в условиях круглосуточного стационара в рамках Программы ОМС на 2025 - 2027 годы - 0,005643 случая госпитализации на 1 застрахованное лицо (в том числе медицинской реабилитации детей в возрасте 0 - 17 лет на 2025 - 2027 годы - 0,00141075 случая госпитализации на 1 застрахованное лицо).</w:t>
      </w:r>
    </w:p>
    <w:p>
      <w:pPr>
        <w:pStyle w:val="0"/>
        <w:spacing w:before="240" w:line-rule="auto"/>
        <w:ind w:firstLine="540"/>
        <w:jc w:val="both"/>
      </w:pPr>
      <w:r>
        <w:rPr>
          <w:sz w:val="24"/>
        </w:rPr>
        <w:t xml:space="preserve">Прогнозный объем специализированной, в том числе высокотехнологичной, медицинской помощи, оказываемой в стационарных условиях и в условиях дневных стационаров федеральными медицинскими организациями за счет средств бюджета Федерального фонда ОМС, на 2025 год составляет:</w:t>
      </w:r>
    </w:p>
    <w:p>
      <w:pPr>
        <w:pStyle w:val="0"/>
        <w:spacing w:before="240" w:line-rule="auto"/>
        <w:ind w:firstLine="540"/>
        <w:jc w:val="both"/>
      </w:pPr>
      <w:r>
        <w:rPr>
          <w:sz w:val="24"/>
        </w:rPr>
        <w:t xml:space="preserve">для специализированной медицинской помощи в стационарных условиях - 9 319 госпитализаций (0,0120248 случая госпитализации на 1 застрахованного в год), в том числе:</w:t>
      </w:r>
    </w:p>
    <w:p>
      <w:pPr>
        <w:pStyle w:val="0"/>
        <w:spacing w:before="240" w:line-rule="auto"/>
        <w:ind w:firstLine="540"/>
        <w:jc w:val="both"/>
      </w:pPr>
      <w:r>
        <w:rPr>
          <w:sz w:val="24"/>
        </w:rPr>
        <w:t xml:space="preserve">- по профилю "онкология" - 1251 госпитализация (0,001614 случая госпитализации на 1 застрахованного в год);</w:t>
      </w:r>
    </w:p>
    <w:p>
      <w:pPr>
        <w:pStyle w:val="0"/>
        <w:spacing w:before="240" w:line-rule="auto"/>
        <w:ind w:firstLine="540"/>
        <w:jc w:val="both"/>
      </w:pPr>
      <w:r>
        <w:rPr>
          <w:sz w:val="24"/>
        </w:rPr>
        <w:t xml:space="preserve">- по профилю "медицинская реабилитация" в реабилитационных отделениях медицинских организаций - 1 083 госпитализации (0,001398 случая госпитализации на 1 застрахованного в год);</w:t>
      </w:r>
    </w:p>
    <w:p>
      <w:pPr>
        <w:pStyle w:val="0"/>
        <w:spacing w:before="240" w:line-rule="auto"/>
        <w:ind w:firstLine="540"/>
        <w:jc w:val="both"/>
      </w:pPr>
      <w:r>
        <w:rPr>
          <w:sz w:val="24"/>
        </w:rPr>
        <w:t xml:space="preserve">для медицинской помощи в условиях дневных стационаров - 2 152 случая лечения (0,002777 случая лечения на 1 застрахованного в год), в том числе:</w:t>
      </w:r>
    </w:p>
    <w:p>
      <w:pPr>
        <w:pStyle w:val="0"/>
        <w:spacing w:before="240" w:line-rule="auto"/>
        <w:ind w:firstLine="540"/>
        <w:jc w:val="both"/>
      </w:pPr>
      <w:r>
        <w:rPr>
          <w:sz w:val="24"/>
        </w:rPr>
        <w:t xml:space="preserve">- для медицинской помощи по профилю "онкология" - 591 случай лечения (0,000762 случая лечения на 1 застрахованного в год);</w:t>
      </w:r>
    </w:p>
    <w:p>
      <w:pPr>
        <w:pStyle w:val="0"/>
        <w:spacing w:before="240" w:line-rule="auto"/>
        <w:ind w:firstLine="540"/>
        <w:jc w:val="both"/>
      </w:pPr>
      <w:r>
        <w:rPr>
          <w:sz w:val="24"/>
        </w:rPr>
        <w:t xml:space="preserve">- для медицинской помощи при экстракорпоральном оплодотворении - 58 случаев лечения (0,000075 случая лечения на 1 застрахованного в год);</w:t>
      </w:r>
    </w:p>
    <w:p>
      <w:pPr>
        <w:pStyle w:val="0"/>
        <w:spacing w:before="240" w:line-rule="auto"/>
        <w:ind w:firstLine="540"/>
        <w:jc w:val="both"/>
      </w:pPr>
      <w:r>
        <w:rPr>
          <w:sz w:val="24"/>
        </w:rPr>
        <w:t xml:space="preserve">- по профилю "медицинская реабилитация" - 99 случаев лечения (0,000128 случая лечения на 1 застрахованного в год).</w:t>
      </w:r>
    </w:p>
    <w:p>
      <w:pPr>
        <w:pStyle w:val="0"/>
        <w:jc w:val="center"/>
      </w:pPr>
      <w:r>
        <w:rPr>
          <w:sz w:val="24"/>
        </w:rPr>
      </w:r>
    </w:p>
    <w:p>
      <w:pPr>
        <w:pStyle w:val="2"/>
        <w:outlineLvl w:val="1"/>
        <w:jc w:val="center"/>
      </w:pPr>
      <w:r>
        <w:rPr>
          <w:sz w:val="24"/>
        </w:rPr>
        <w:t xml:space="preserve">Раздел XIX. СРЕДНИЕ НОРМАТИВЫ ФИНАНСОВЫХ ЗАТРАТ НА ЕДИНИЦУ</w:t>
      </w:r>
    </w:p>
    <w:p>
      <w:pPr>
        <w:pStyle w:val="2"/>
        <w:jc w:val="center"/>
      </w:pPr>
      <w:r>
        <w:rPr>
          <w:sz w:val="24"/>
        </w:rPr>
        <w:t xml:space="preserve">ОБЪЕМА МЕДИЦИНСКОЙ ПОМОЩИ, СРЕДНИЕ ПОДУШЕВЫЕ</w:t>
      </w:r>
    </w:p>
    <w:p>
      <w:pPr>
        <w:pStyle w:val="2"/>
        <w:jc w:val="center"/>
      </w:pPr>
      <w:r>
        <w:rPr>
          <w:sz w:val="24"/>
        </w:rPr>
        <w:t xml:space="preserve">НОРМАТИВЫ ФИНАНСИРОВАНИЯ</w:t>
      </w:r>
    </w:p>
    <w:p>
      <w:pPr>
        <w:pStyle w:val="0"/>
        <w:jc w:val="center"/>
      </w:pPr>
      <w:r>
        <w:rPr>
          <w:sz w:val="24"/>
        </w:rPr>
      </w:r>
    </w:p>
    <w:p>
      <w:pPr>
        <w:pStyle w:val="0"/>
        <w:ind w:firstLine="540"/>
        <w:jc w:val="both"/>
      </w:pPr>
      <w:r>
        <w:rPr>
          <w:sz w:val="24"/>
        </w:rPr>
        <w:t xml:space="preserve">Средние нормативы финансовых затрат на единицу объема медицинской помощи, оказываемой за счет средств ОМС, не включают стоимость медицинской помощи в федеральных медицинских организациях.</w:t>
      </w:r>
    </w:p>
    <w:p>
      <w:pPr>
        <w:pStyle w:val="0"/>
        <w:spacing w:before="240" w:line-rule="auto"/>
        <w:ind w:firstLine="540"/>
        <w:jc w:val="both"/>
      </w:pPr>
      <w:r>
        <w:rPr>
          <w:sz w:val="24"/>
        </w:rPr>
        <w:t xml:space="preserve">Средние нормативы финансовых затрат на единицу объема медицинской помощи, оказываемой в соответствии с Программой, на 2025 год составляют:</w:t>
      </w:r>
    </w:p>
    <w:p>
      <w:pPr>
        <w:pStyle w:val="0"/>
        <w:spacing w:before="240" w:line-rule="auto"/>
        <w:ind w:firstLine="540"/>
        <w:jc w:val="both"/>
      </w:pPr>
      <w:r>
        <w:rPr>
          <w:sz w:val="24"/>
        </w:rPr>
        <w:t xml:space="preserve">на 1 вызов скорой медицинской помощи за счет средств областного бюджета - 4 292,9 рубля, за счет средств ОМС - 4 743,65 рубля;</w:t>
      </w:r>
    </w:p>
    <w:p>
      <w:pPr>
        <w:pStyle w:val="0"/>
        <w:spacing w:before="240" w:line-rule="auto"/>
        <w:ind w:firstLine="540"/>
        <w:jc w:val="both"/>
      </w:pPr>
      <w:r>
        <w:rPr>
          <w:sz w:val="24"/>
        </w:rPr>
        <w:t xml:space="preserve">на 1 посещение при оказании медицинскими организациями (их структурными подразделениями) медицинской помощи в амбулаторных условиях:</w:t>
      </w:r>
    </w:p>
    <w:p>
      <w:pPr>
        <w:pStyle w:val="0"/>
        <w:spacing w:before="240" w:line-rule="auto"/>
        <w:ind w:firstLine="540"/>
        <w:jc w:val="both"/>
      </w:pPr>
      <w:r>
        <w:rPr>
          <w:sz w:val="24"/>
        </w:rPr>
        <w:t xml:space="preserve">с профилактическими и иными целями:</w:t>
      </w:r>
    </w:p>
    <w:p>
      <w:pPr>
        <w:pStyle w:val="0"/>
        <w:spacing w:before="240" w:line-rule="auto"/>
        <w:ind w:firstLine="540"/>
        <w:jc w:val="both"/>
      </w:pPr>
      <w:r>
        <w:rPr>
          <w:sz w:val="24"/>
        </w:rPr>
        <w:t xml:space="preserve">за счет средств областного бюджета - 664,60 рубля,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областного бюджета - 597,50 рубля, в том числе детскому населению - 597,50 рубля, на 1 посещение при оказании паллиативной медицинской помощи на дому выездными патронажными бригадами паллиативной медицинской помощи за счет средств областного бюджета (без учета расходов на оплату социальных услуг, оказываемых социальными работниками, и расходов для предоставления на дому медицинских изделий) - 2 966,60 рубля, в том числе детскому населению - 2 966,60 рубля;</w:t>
      </w:r>
    </w:p>
    <w:p>
      <w:pPr>
        <w:pStyle w:val="0"/>
        <w:spacing w:before="240" w:line-rule="auto"/>
        <w:ind w:firstLine="540"/>
        <w:jc w:val="both"/>
      </w:pPr>
      <w:r>
        <w:rPr>
          <w:sz w:val="24"/>
        </w:rPr>
        <w:t xml:space="preserve">за счет средств ОМС на 1 посещение с иными целями - 494,82 рубля, на 1 комплексное посещение для проведения профилактических медицинских осмотров - 2895,65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- 3 538,98 рубля, на 1 комплексное посещение для проведения углубленной диспансеризации - 1 530,20 рубля, на 1 комплексное посещение в рамках диспансеризации женщин репродуктивного возраста по оценке репродуктивного здоровья - 3 226,71 рубля, мужчин репродуктивного возраста - 785,77 рубля.</w:t>
      </w:r>
    </w:p>
    <w:p>
      <w:pPr>
        <w:pStyle w:val="0"/>
        <w:spacing w:before="240" w:line-rule="auto"/>
        <w:ind w:firstLine="540"/>
        <w:jc w:val="both"/>
      </w:pPr>
      <w:r>
        <w:rPr>
          <w:sz w:val="24"/>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pPr>
        <w:pStyle w:val="0"/>
        <w:spacing w:before="240" w:line-rule="auto"/>
        <w:ind w:firstLine="540"/>
        <w:jc w:val="both"/>
      </w:pPr>
      <w:r>
        <w:rPr>
          <w:sz w:val="24"/>
        </w:rP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- 1 928,30 рубля, за счет средств ОМС - 2434,54 рубля, включая средства на проведение отдельных диагностических (лабораторных) исследований;</w:t>
      </w:r>
    </w:p>
    <w:p>
      <w:pPr>
        <w:pStyle w:val="0"/>
        <w:spacing w:before="240" w:line-rule="auto"/>
        <w:ind w:firstLine="540"/>
        <w:jc w:val="both"/>
      </w:pPr>
      <w:r>
        <w:rPr>
          <w:sz w:val="24"/>
        </w:rPr>
        <w:t xml:space="preserve">на 1 диагностическое (лабораторное) исследование при оказании медицинскими организациями (их структурными подразделениями) медицинской помощи в амбулаторных условиях за счет средств ОМС:</w:t>
      </w:r>
    </w:p>
    <w:p>
      <w:pPr>
        <w:pStyle w:val="0"/>
        <w:spacing w:before="240" w:line-rule="auto"/>
        <w:ind w:firstLine="540"/>
        <w:jc w:val="both"/>
      </w:pPr>
      <w:r>
        <w:rPr>
          <w:sz w:val="24"/>
        </w:rPr>
        <w:t xml:space="preserve">компьютерная томография - 3 799,98 рубля;</w:t>
      </w:r>
    </w:p>
    <w:p>
      <w:pPr>
        <w:pStyle w:val="0"/>
        <w:spacing w:before="240" w:line-rule="auto"/>
        <w:ind w:firstLine="540"/>
        <w:jc w:val="both"/>
      </w:pPr>
      <w:r>
        <w:rPr>
          <w:sz w:val="24"/>
        </w:rPr>
        <w:t xml:space="preserve">магнитно-резонансная томография - 5 188,53 рубля;</w:t>
      </w:r>
    </w:p>
    <w:p>
      <w:pPr>
        <w:pStyle w:val="0"/>
        <w:spacing w:before="240" w:line-rule="auto"/>
        <w:ind w:firstLine="540"/>
        <w:jc w:val="both"/>
      </w:pPr>
      <w:r>
        <w:rPr>
          <w:sz w:val="24"/>
        </w:rPr>
        <w:t xml:space="preserve">ультразвуковое исследование сердечно-сосудистой системы 767,31 рубля;</w:t>
      </w:r>
    </w:p>
    <w:p>
      <w:pPr>
        <w:pStyle w:val="0"/>
        <w:spacing w:before="240" w:line-rule="auto"/>
        <w:ind w:firstLine="540"/>
        <w:jc w:val="both"/>
      </w:pPr>
      <w:r>
        <w:rPr>
          <w:sz w:val="24"/>
        </w:rPr>
        <w:t xml:space="preserve">эндоскопическое диагностическое исследование - 1407,00 рубля;</w:t>
      </w:r>
    </w:p>
    <w:p>
      <w:pPr>
        <w:pStyle w:val="0"/>
        <w:spacing w:before="240" w:line-rule="auto"/>
        <w:ind w:firstLine="540"/>
        <w:jc w:val="both"/>
      </w:pPr>
      <w:r>
        <w:rPr>
          <w:sz w:val="24"/>
        </w:rPr>
        <w:t xml:space="preserve">молекулярно-генетическое исследование с целью диагностики онкологических заболеваний - 11 815,99 рубля;</w:t>
      </w:r>
    </w:p>
    <w:p>
      <w:pPr>
        <w:pStyle w:val="0"/>
        <w:spacing w:before="240" w:line-rule="auto"/>
        <w:ind w:firstLine="540"/>
        <w:jc w:val="both"/>
      </w:pPr>
      <w:r>
        <w:rPr>
          <w:sz w:val="24"/>
        </w:rPr>
        <w:t xml:space="preserve">патологоанатомическое исследование биопсийного (операционного) материала с целью диагностирования онкологических заболеваний и подбора противоопухолевой терапии - 2 914,00 рубля;</w:t>
      </w:r>
    </w:p>
    <w:p>
      <w:pPr>
        <w:pStyle w:val="0"/>
        <w:spacing w:before="240" w:line-rule="auto"/>
        <w:ind w:firstLine="540"/>
        <w:jc w:val="both"/>
      </w:pPr>
      <w:r>
        <w:rPr>
          <w:sz w:val="24"/>
        </w:rPr>
        <w:t xml:space="preserve">ПЭТ КТ - 39 132,91 рубля;</w:t>
      </w:r>
    </w:p>
    <w:p>
      <w:pPr>
        <w:pStyle w:val="0"/>
        <w:spacing w:before="240" w:line-rule="auto"/>
        <w:ind w:firstLine="540"/>
        <w:jc w:val="both"/>
      </w:pPr>
      <w:r>
        <w:rPr>
          <w:sz w:val="24"/>
        </w:rPr>
        <w:t xml:space="preserve">ОФЭКТ/КТ - 5 369,86 рубля;</w:t>
      </w:r>
    </w:p>
    <w:p>
      <w:pPr>
        <w:pStyle w:val="0"/>
        <w:spacing w:before="240" w:line-rule="auto"/>
        <w:ind w:firstLine="540"/>
        <w:jc w:val="both"/>
      </w:pPr>
      <w:r>
        <w:rPr>
          <w:sz w:val="24"/>
        </w:rPr>
        <w:t xml:space="preserve">на 1 посещение школы сахарного диабета - 1 463,46 рубля;</w:t>
      </w:r>
    </w:p>
    <w:p>
      <w:pPr>
        <w:pStyle w:val="0"/>
        <w:spacing w:before="240" w:line-rule="auto"/>
        <w:ind w:firstLine="540"/>
        <w:jc w:val="both"/>
      </w:pPr>
      <w:r>
        <w:rPr>
          <w:sz w:val="24"/>
        </w:rPr>
        <w:t xml:space="preserve">на 1 посещение центра здоровья - 1 281,14 рубля;</w:t>
      </w:r>
    </w:p>
    <w:p>
      <w:pPr>
        <w:pStyle w:val="0"/>
        <w:spacing w:before="240" w:line-rule="auto"/>
        <w:ind w:firstLine="540"/>
        <w:jc w:val="both"/>
      </w:pPr>
      <w:r>
        <w:rPr>
          <w:sz w:val="24"/>
        </w:rPr>
        <w:t xml:space="preserve">на 1 комплексное посещение диспансерного наблюдения - 2 940,52 рубля, в том числе по поводу:</w:t>
      </w:r>
    </w:p>
    <w:p>
      <w:pPr>
        <w:pStyle w:val="0"/>
        <w:spacing w:before="240" w:line-rule="auto"/>
        <w:ind w:firstLine="540"/>
        <w:jc w:val="both"/>
      </w:pPr>
      <w:r>
        <w:rPr>
          <w:sz w:val="24"/>
        </w:rPr>
        <w:t xml:space="preserve">онкологических заболеваний - 4 151,60 рубля,</w:t>
      </w:r>
    </w:p>
    <w:p>
      <w:pPr>
        <w:pStyle w:val="0"/>
        <w:spacing w:before="240" w:line-rule="auto"/>
        <w:ind w:firstLine="540"/>
        <w:jc w:val="both"/>
      </w:pPr>
      <w:r>
        <w:rPr>
          <w:sz w:val="24"/>
        </w:rPr>
        <w:t xml:space="preserve">сахарного диабета - 1 567,44 рубля,</w:t>
      </w:r>
    </w:p>
    <w:p>
      <w:pPr>
        <w:pStyle w:val="0"/>
        <w:spacing w:before="240" w:line-rule="auto"/>
        <w:ind w:firstLine="540"/>
        <w:jc w:val="both"/>
      </w:pPr>
      <w:r>
        <w:rPr>
          <w:sz w:val="24"/>
        </w:rPr>
        <w:t xml:space="preserve">болезней системы кровообращения - 3 485,50 рубля;</w:t>
      </w:r>
    </w:p>
    <w:p>
      <w:pPr>
        <w:pStyle w:val="0"/>
        <w:spacing w:before="240" w:line-rule="auto"/>
        <w:ind w:firstLine="540"/>
        <w:jc w:val="both"/>
      </w:pPr>
      <w:r>
        <w:rPr>
          <w:sz w:val="24"/>
        </w:rPr>
        <w:t xml:space="preserve">на 1 комплексное посещение диспансерного наблюдения работающих граждан - 2 940,52 рубля;</w:t>
      </w:r>
    </w:p>
    <w:p>
      <w:pPr>
        <w:pStyle w:val="0"/>
        <w:spacing w:before="240" w:line-rule="auto"/>
        <w:ind w:firstLine="540"/>
        <w:jc w:val="both"/>
      </w:pPr>
      <w:r>
        <w:rPr>
          <w:sz w:val="24"/>
        </w:rPr>
        <w:t xml:space="preserve">на 1 посещение при оказании медицинской помощи в неотложной форме в амбулаторных условиях за счет средств ОМС - 1 086,88 рубля;</w:t>
      </w:r>
    </w:p>
    <w:p>
      <w:pPr>
        <w:pStyle w:val="0"/>
        <w:spacing w:before="240" w:line-rule="auto"/>
        <w:ind w:firstLine="540"/>
        <w:jc w:val="both"/>
      </w:pPr>
      <w:r>
        <w:rPr>
          <w:sz w:val="24"/>
        </w:rPr>
        <w:t xml:space="preserve">на 1 случай лечения в условиях дневных стационаров за счет средств областного бюджета - 20 816,9 рубля - первичная медицинская помощь, 16 237,7 рубля - специализированная медицинская помощь, за счет средств ОМС - первичная, специализированная медицинская помощь - 34 131,48 рубля, в том числе на 1 случай лечения по профилю "онкология" за счет средств ОМС - 84 149,84 рубля; на 1 случай лечения вирусного гепатита C за счет средств ОМС - 125 523,58 рубля;</w:t>
      </w:r>
    </w:p>
    <w:p>
      <w:pPr>
        <w:pStyle w:val="0"/>
        <w:spacing w:before="240" w:line-rule="auto"/>
        <w:ind w:firstLine="540"/>
        <w:jc w:val="both"/>
      </w:pPr>
      <w:r>
        <w:rPr>
          <w:sz w:val="24"/>
        </w:rPr>
        <w:t xml:space="preserve">на 1 случай экстракорпорального оплодотворения - 120 291,63 рубля;</w:t>
      </w:r>
    </w:p>
    <w:p>
      <w:pPr>
        <w:pStyle w:val="0"/>
        <w:spacing w:before="240" w:line-rule="auto"/>
        <w:ind w:firstLine="540"/>
        <w:jc w:val="both"/>
      </w:pPr>
      <w:r>
        <w:rPr>
          <w:sz w:val="24"/>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- 120 350,2 рубля, за счет средств ОМС - 56 855,68 рубля, на 1 случай госпитализации по профилю "онкология" за счет средств ОМС - 107 122,57 рубля;</w:t>
      </w:r>
    </w:p>
    <w:p>
      <w:pPr>
        <w:pStyle w:val="0"/>
        <w:spacing w:before="240" w:line-rule="auto"/>
        <w:ind w:firstLine="540"/>
        <w:jc w:val="both"/>
      </w:pPr>
      <w:r>
        <w:rPr>
          <w:sz w:val="24"/>
        </w:rPr>
        <w:t xml:space="preserve">на 1 случай госпитализации в медицинских организациях (их структурных подразделениях), оказывающих высокотехнологичную медицинскую помощь в стационарных условиях, за счет средств ОМС - 248 548,62 рубля;</w:t>
      </w:r>
    </w:p>
    <w:p>
      <w:pPr>
        <w:pStyle w:val="0"/>
        <w:spacing w:before="240" w:line-rule="auto"/>
        <w:ind w:firstLine="540"/>
        <w:jc w:val="both"/>
      </w:pPr>
      <w:r>
        <w:rPr>
          <w:sz w:val="24"/>
        </w:rPr>
        <w:t xml:space="preserve">на 1 случай стентирования коронарных артерий - 214 061,59 рубля;</w:t>
      </w:r>
    </w:p>
    <w:p>
      <w:pPr>
        <w:pStyle w:val="0"/>
        <w:spacing w:before="240" w:line-rule="auto"/>
        <w:ind w:firstLine="540"/>
        <w:jc w:val="both"/>
      </w:pPr>
      <w:r>
        <w:rPr>
          <w:sz w:val="24"/>
        </w:rPr>
        <w:t xml:space="preserve">на 1 случай имплантации частотно-адаптированного кардиостимулятора взрослым - 281 492,78 рубля;</w:t>
      </w:r>
    </w:p>
    <w:p>
      <w:pPr>
        <w:pStyle w:val="0"/>
        <w:spacing w:before="240" w:line-rule="auto"/>
        <w:ind w:firstLine="540"/>
        <w:jc w:val="both"/>
      </w:pPr>
      <w:r>
        <w:rPr>
          <w:sz w:val="24"/>
        </w:rPr>
        <w:t xml:space="preserve">на 1 случай эндоваскулярной деструкции дополнительных проводящих путей и аритмогенных зон сердца - 338 692,67 рубля;</w:t>
      </w:r>
    </w:p>
    <w:p>
      <w:pPr>
        <w:pStyle w:val="0"/>
        <w:spacing w:before="240" w:line-rule="auto"/>
        <w:ind w:firstLine="540"/>
        <w:jc w:val="both"/>
      </w:pPr>
      <w:r>
        <w:rPr>
          <w:sz w:val="24"/>
        </w:rPr>
        <w:t xml:space="preserve">на 1 случай оперативного вмешательства на брахиоцефальных артериях (стентирование/эндартерэктомия) - 220 452,47 рубля;</w:t>
      </w:r>
    </w:p>
    <w:p>
      <w:pPr>
        <w:pStyle w:val="0"/>
        <w:spacing w:before="240" w:line-rule="auto"/>
        <w:ind w:firstLine="540"/>
        <w:jc w:val="both"/>
      </w:pPr>
      <w:r>
        <w:rPr>
          <w:sz w:val="24"/>
        </w:rPr>
        <w:t xml:space="preserve">обращение в связи с заболеванием по профилю "медицинская реабилитация" - 28 097,61 рубля;</w:t>
      </w:r>
    </w:p>
    <w:p>
      <w:pPr>
        <w:pStyle w:val="0"/>
        <w:spacing w:before="240" w:line-rule="auto"/>
        <w:ind w:firstLine="540"/>
        <w:jc w:val="both"/>
      </w:pPr>
      <w:r>
        <w:rPr>
          <w:sz w:val="24"/>
        </w:rPr>
        <w:t xml:space="preserve">на 1 случай лечения в условиях дневного стационара по профилю "медицинская реабилитация" - 30 983,32 рубля;</w:t>
      </w:r>
    </w:p>
    <w:p>
      <w:pPr>
        <w:pStyle w:val="0"/>
        <w:spacing w:before="240" w:line-rule="auto"/>
        <w:ind w:firstLine="540"/>
        <w:jc w:val="both"/>
      </w:pPr>
      <w:r>
        <w:rPr>
          <w:sz w:val="24"/>
        </w:rPr>
        <w:t xml:space="preserve">на 1 случай госпитализации по медицинской реабилитации в условиях круглосуточного стационара - 60 054,54 рубля;</w:t>
      </w:r>
    </w:p>
    <w:p>
      <w:pPr>
        <w:pStyle w:val="0"/>
        <w:spacing w:before="240" w:line-rule="auto"/>
        <w:ind w:firstLine="540"/>
        <w:jc w:val="both"/>
      </w:pPr>
      <w:r>
        <w:rPr>
          <w:sz w:val="24"/>
        </w:rPr>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- 3 510,30 рубля, в том числе детскому населению - 3 510,30 рубля.</w:t>
      </w:r>
    </w:p>
    <w:p>
      <w:pPr>
        <w:pStyle w:val="0"/>
        <w:spacing w:before="240" w:line-rule="auto"/>
        <w:ind w:firstLine="540"/>
        <w:jc w:val="both"/>
      </w:pPr>
      <w:r>
        <w:rPr>
          <w:sz w:val="24"/>
        </w:rPr>
        <w:t xml:space="preserve">Средние нормативы финансовых затрат на единицу объема медицинской помощи, оказываемой в соответствии с Программой, на 2026 и 2027 годы составляют:</w:t>
      </w:r>
    </w:p>
    <w:p>
      <w:pPr>
        <w:pStyle w:val="0"/>
        <w:spacing w:before="240" w:line-rule="auto"/>
        <w:ind w:firstLine="540"/>
        <w:jc w:val="both"/>
      </w:pPr>
      <w:r>
        <w:rPr>
          <w:sz w:val="24"/>
        </w:rPr>
        <w:t xml:space="preserve">на 1 вызов скорой медицинской помощи за счет средств областного бюджета - 4 680,50 рубля на 2026 год, 5 030,00 рубля на 2027 год, за счет средств ОМС - 5 172,0 рубля на 2026 год, 5 558,15 рубля на 2027 год;</w:t>
      </w:r>
    </w:p>
    <w:p>
      <w:pPr>
        <w:pStyle w:val="0"/>
        <w:spacing w:before="240" w:line-rule="auto"/>
        <w:ind w:firstLine="540"/>
        <w:jc w:val="both"/>
      </w:pPr>
      <w:r>
        <w:rPr>
          <w:sz w:val="24"/>
        </w:rPr>
        <w:t xml:space="preserve">на 1 посещение при оказании медицинскими организациями (их структурными подразделениями) медицинской помощи в амбулаторных условиях:</w:t>
      </w:r>
    </w:p>
    <w:p>
      <w:pPr>
        <w:pStyle w:val="0"/>
        <w:spacing w:before="240" w:line-rule="auto"/>
        <w:ind w:firstLine="540"/>
        <w:jc w:val="both"/>
      </w:pPr>
      <w:r>
        <w:rPr>
          <w:sz w:val="24"/>
        </w:rPr>
        <w:t xml:space="preserve">с профилактической и иными целями:</w:t>
      </w:r>
    </w:p>
    <w:p>
      <w:pPr>
        <w:pStyle w:val="0"/>
        <w:spacing w:before="240" w:line-rule="auto"/>
        <w:ind w:firstLine="540"/>
        <w:jc w:val="both"/>
      </w:pPr>
      <w:r>
        <w:rPr>
          <w:sz w:val="24"/>
        </w:rPr>
        <w:t xml:space="preserve">за счет областного бюджета на 2026 год - 728,3 рубля, на 2027 год - 780,4 рубля,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на 2026 год - 650,5 рубля, в том числе детскому населению - 650,5 рубля, на 2027 год - 696,8 рубля, в том числе детскому населению - 696,8 рубля, на 1 посещение при оказании паллиативной медицинской помощи на дому выездными патронажными бригадами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на 2026 год - 3 228,8 рубля, в том числе детскому населению - 3 228,8 рубля, на 2027 год - 3 459,8 рубля, в том числе детскому населению - 3 459,8 рубля;</w:t>
      </w:r>
    </w:p>
    <w:p>
      <w:pPr>
        <w:pStyle w:val="0"/>
        <w:spacing w:before="240" w:line-rule="auto"/>
        <w:ind w:firstLine="540"/>
        <w:jc w:val="both"/>
      </w:pPr>
      <w:r>
        <w:rPr>
          <w:sz w:val="24"/>
        </w:rPr>
        <w:t xml:space="preserve">за счет средств ОМС на 1 комплексное посещение для проведения профилактических медицинских осмотров на 2026 год - 3 152,70 рубля, на 2027 год - 3 384,84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на 2026 год - 3 853,10 рубля, на 2027 год - 4 136,79 рубля, на 1 комплексное посещение для проведения углубленной диспансеризации на 2026 год - 1 666,00 рубля, на 2027 год - 1 788,66 рубля, на 1 комплексное посещение в рамках диспансеризации граждан репродуктивного возраста по оценке репродуктивного здоровья на 2026 год - 3 513,10 рубля для женщин, 855,50 рубля для мужчин, на 2027 год - 3 771,81 рубля для женщин, 918,48 рубля для мужчин; на 1 посещение с иными целями на 2026 год - 538,70 рубля, на 2027 год - 578,36 рубля;</w:t>
      </w:r>
    </w:p>
    <w:p>
      <w:pPr>
        <w:pStyle w:val="0"/>
        <w:spacing w:before="240" w:line-rule="auto"/>
        <w:ind w:firstLine="540"/>
        <w:jc w:val="both"/>
      </w:pPr>
      <w:r>
        <w:rPr>
          <w:sz w:val="24"/>
        </w:rPr>
        <w:t xml:space="preserve">в неотложной форме за счет средств ОМС на 2026 год - 1 183,30 рубля, на 2027 год - 1 270,42 рубля;</w:t>
      </w:r>
    </w:p>
    <w:p>
      <w:pPr>
        <w:pStyle w:val="0"/>
        <w:spacing w:before="240" w:line-rule="auto"/>
        <w:ind w:firstLine="540"/>
        <w:jc w:val="both"/>
      </w:pPr>
      <w:r>
        <w:rPr>
          <w:sz w:val="24"/>
        </w:rP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на 2026 год - 2 113,20 рубля, на 2026 год - 2 264,5 рубля,</w:t>
      </w:r>
    </w:p>
    <w:p>
      <w:pPr>
        <w:pStyle w:val="0"/>
        <w:spacing w:before="240" w:line-rule="auto"/>
        <w:ind w:firstLine="540"/>
        <w:jc w:val="both"/>
      </w:pPr>
      <w:r>
        <w:rPr>
          <w:sz w:val="24"/>
        </w:rPr>
        <w:t xml:space="preserve">за счет средств ОМС на 2026 год - 2 650,60 рубля, на 2027 год - 2 845,71 рубля, включая средства на проведение отдельных диагностических (лабораторных) исследований;</w:t>
      </w:r>
    </w:p>
    <w:p>
      <w:pPr>
        <w:pStyle w:val="0"/>
        <w:spacing w:before="240" w:line-rule="auto"/>
        <w:ind w:firstLine="540"/>
        <w:jc w:val="both"/>
      </w:pPr>
      <w:r>
        <w:rPr>
          <w:sz w:val="24"/>
        </w:rPr>
        <w:t xml:space="preserve">на 1 диагностическое (лабораторное) исследование при оказании медицинскими организациями (их структурными подразделениями) медицинской помощи в амбулаторных условиях за счет средств ОМС:</w:t>
      </w:r>
    </w:p>
    <w:p>
      <w:pPr>
        <w:pStyle w:val="0"/>
        <w:spacing w:before="240" w:line-rule="auto"/>
        <w:ind w:firstLine="540"/>
        <w:jc w:val="both"/>
      </w:pPr>
      <w:r>
        <w:rPr>
          <w:sz w:val="24"/>
        </w:rPr>
        <w:t xml:space="preserve">компьютерная томография - 4 137,20 рубля на 2026 год, 4 441,88 рубля на 2027 год;</w:t>
      </w:r>
    </w:p>
    <w:p>
      <w:pPr>
        <w:pStyle w:val="0"/>
        <w:spacing w:before="240" w:line-rule="auto"/>
        <w:ind w:firstLine="540"/>
        <w:jc w:val="both"/>
      </w:pPr>
      <w:r>
        <w:rPr>
          <w:sz w:val="24"/>
        </w:rPr>
        <w:t xml:space="preserve">магнитно-резонансная томография - 5 649,00 рубля на 2026 год, 6 064,90 рубля на 2027 год;</w:t>
      </w:r>
    </w:p>
    <w:p>
      <w:pPr>
        <w:pStyle w:val="0"/>
        <w:spacing w:before="240" w:line-rule="auto"/>
        <w:ind w:firstLine="540"/>
        <w:jc w:val="both"/>
      </w:pPr>
      <w:r>
        <w:rPr>
          <w:sz w:val="24"/>
        </w:rPr>
        <w:t xml:space="preserve">ультразвуковое исследование сердечно-сосудистой системы - 835,40 рубля на 2026 год, 896,93 рубля на 2027 год;</w:t>
      </w:r>
    </w:p>
    <w:p>
      <w:pPr>
        <w:pStyle w:val="0"/>
        <w:spacing w:before="240" w:line-rule="auto"/>
        <w:ind w:firstLine="540"/>
        <w:jc w:val="both"/>
      </w:pPr>
      <w:r>
        <w:rPr>
          <w:sz w:val="24"/>
        </w:rPr>
        <w:t xml:space="preserve">эндоскопическое диагностическое исследование - 1 531,90 рубля на 2026 год, 1 644,68 рубля на 2027 год;</w:t>
      </w:r>
    </w:p>
    <w:p>
      <w:pPr>
        <w:pStyle w:val="0"/>
        <w:spacing w:before="240" w:line-rule="auto"/>
        <w:ind w:firstLine="540"/>
        <w:jc w:val="both"/>
      </w:pPr>
      <w:r>
        <w:rPr>
          <w:sz w:val="24"/>
        </w:rPr>
        <w:t xml:space="preserve">молекулярно-генетическое исследование с целью диагностики онкологических заболеваний - 12 864,70 рубля на 2026 год, 13 811,95 рубля на 2027 год;</w:t>
      </w:r>
    </w:p>
    <w:p>
      <w:pPr>
        <w:pStyle w:val="0"/>
        <w:spacing w:before="240" w:line-rule="auto"/>
        <w:ind w:firstLine="540"/>
        <w:jc w:val="both"/>
      </w:pPr>
      <w:r>
        <w:rPr>
          <w:sz w:val="24"/>
        </w:rPr>
        <w:t xml:space="preserve">патологоанатомическое исследование биопсийного (операционного) материала с целью диагностики онкологических заболеваний - 3 172,70 рубля на 2026 год, 3 406,27 рубля на 2027 год;</w:t>
      </w:r>
    </w:p>
    <w:p>
      <w:pPr>
        <w:pStyle w:val="0"/>
        <w:spacing w:before="240" w:line-rule="auto"/>
        <w:ind w:firstLine="540"/>
        <w:jc w:val="both"/>
      </w:pPr>
      <w:r>
        <w:rPr>
          <w:sz w:val="24"/>
        </w:rPr>
        <w:t xml:space="preserve">ПЭТ/КТ - 41 046,80 рубля на 2026 год, 42 947,70 рубля на 2027 год;</w:t>
      </w:r>
    </w:p>
    <w:p>
      <w:pPr>
        <w:pStyle w:val="0"/>
        <w:spacing w:before="240" w:line-rule="auto"/>
        <w:ind w:firstLine="540"/>
        <w:jc w:val="both"/>
      </w:pPr>
      <w:r>
        <w:rPr>
          <w:sz w:val="24"/>
        </w:rPr>
        <w:t xml:space="preserve">ОФЭКТ/КТ - 5 846,40 рубля на 2026 год, 6 276,84 рубля на 2027 год;</w:t>
      </w:r>
    </w:p>
    <w:p>
      <w:pPr>
        <w:pStyle w:val="0"/>
        <w:spacing w:before="240" w:line-rule="auto"/>
        <w:ind w:firstLine="540"/>
        <w:jc w:val="both"/>
      </w:pPr>
      <w:r>
        <w:rPr>
          <w:sz w:val="24"/>
        </w:rPr>
        <w:t xml:space="preserve">диспансерное наблюдение - 3 201,52 рубля на 2026 год, 3 437,21 рубля на 2027 год, в том числе по поводу:</w:t>
      </w:r>
    </w:p>
    <w:p>
      <w:pPr>
        <w:pStyle w:val="0"/>
        <w:spacing w:before="240" w:line-rule="auto"/>
        <w:ind w:firstLine="540"/>
        <w:jc w:val="both"/>
      </w:pPr>
      <w:r>
        <w:rPr>
          <w:sz w:val="24"/>
        </w:rPr>
        <w:t xml:space="preserve">онкологических заболеваний - 4 520,11 рубля на 2026 год, 4 852,94 рубля на 2027 год,</w:t>
      </w:r>
    </w:p>
    <w:p>
      <w:pPr>
        <w:pStyle w:val="0"/>
        <w:spacing w:before="240" w:line-rule="auto"/>
        <w:ind w:firstLine="540"/>
        <w:jc w:val="both"/>
      </w:pPr>
      <w:r>
        <w:rPr>
          <w:sz w:val="24"/>
        </w:rPr>
        <w:t xml:space="preserve">сахарного диабета - 1 706,56 рубля на 2026 год, 1 832,20 рубля на 2027 год,</w:t>
      </w:r>
    </w:p>
    <w:p>
      <w:pPr>
        <w:pStyle w:val="0"/>
        <w:spacing w:before="240" w:line-rule="auto"/>
        <w:ind w:firstLine="540"/>
        <w:jc w:val="both"/>
      </w:pPr>
      <w:r>
        <w:rPr>
          <w:sz w:val="24"/>
        </w:rPr>
        <w:t xml:space="preserve">болезней системы кровообращения - 3 794,90 рубля на 2026 год, 4 074,25 рубля на 2027 год;</w:t>
      </w:r>
    </w:p>
    <w:p>
      <w:pPr>
        <w:pStyle w:val="0"/>
        <w:spacing w:before="240" w:line-rule="auto"/>
        <w:ind w:firstLine="540"/>
        <w:jc w:val="both"/>
      </w:pPr>
      <w:r>
        <w:rPr>
          <w:sz w:val="24"/>
        </w:rPr>
        <w:t xml:space="preserve">на 1 комплексное посещение центра здоровья - 1 394,84 рубля на 2026 год, 1 497,50 рубля на 2027 год;</w:t>
      </w:r>
    </w:p>
    <w:p>
      <w:pPr>
        <w:pStyle w:val="0"/>
        <w:spacing w:before="240" w:line-rule="auto"/>
        <w:ind w:firstLine="540"/>
        <w:jc w:val="both"/>
      </w:pPr>
      <w:r>
        <w:rPr>
          <w:sz w:val="24"/>
        </w:rPr>
        <w:t xml:space="preserve">на 1 посещение школы сахарного диабета - 1 593,30 рубля на 2026 год, 1 710,65 рубля на 2027 год;</w:t>
      </w:r>
    </w:p>
    <w:p>
      <w:pPr>
        <w:pStyle w:val="0"/>
        <w:spacing w:before="240" w:line-rule="auto"/>
        <w:ind w:firstLine="540"/>
        <w:jc w:val="both"/>
      </w:pPr>
      <w:r>
        <w:rPr>
          <w:sz w:val="24"/>
        </w:rPr>
        <w:t xml:space="preserve">на 1 комплексное посещение диспансерного наблюдения работающих граждан - 3 201,52 рубля на 2026 год, 3 437,21 рубля на 2027 год;</w:t>
      </w:r>
    </w:p>
    <w:p>
      <w:pPr>
        <w:pStyle w:val="0"/>
        <w:spacing w:before="240" w:line-rule="auto"/>
        <w:ind w:firstLine="540"/>
        <w:jc w:val="both"/>
      </w:pPr>
      <w:r>
        <w:rPr>
          <w:sz w:val="24"/>
        </w:rPr>
        <w:t xml:space="preserve">на 1 случай лечения в условиях дневных стационаров за счет средств областного бюджета на 2026 год первичная медицинская помощь - 18 034,00 рубля, на 2026 год - 19 320,60 рубля, специализированная медицинская помощь - 22 646,90 рубля на 2026 год, 24 262,50 рубля на 2027 год;</w:t>
      </w:r>
    </w:p>
    <w:p>
      <w:pPr>
        <w:pStyle w:val="0"/>
        <w:spacing w:before="240" w:line-rule="auto"/>
        <w:ind w:firstLine="540"/>
        <w:jc w:val="both"/>
      </w:pPr>
      <w:r>
        <w:rPr>
          <w:sz w:val="24"/>
        </w:rPr>
        <w:t xml:space="preserve">за счет средств ОМС на 2026 год первичная, специализированная медицинская помощь - 35 474,48 рубля, на 2027 год - 37 385,24 рубля, в том числе на 1 случай лечения по профилю "онкология" за счет средств ОМС на 2026 год - 89 348,64 рубля, на 2027 год - 94 274,84 рубля; для оказания медицинской помощи больным с вирусным гепатитом С за счет средств ОМС на 2026 год - 131 422,51 рубля, на 2027 год - 137 336,25 рубля;</w:t>
      </w:r>
    </w:p>
    <w:p>
      <w:pPr>
        <w:pStyle w:val="0"/>
        <w:spacing w:before="240" w:line-rule="auto"/>
        <w:ind w:firstLine="540"/>
        <w:jc w:val="both"/>
      </w:pPr>
      <w:r>
        <w:rPr>
          <w:sz w:val="24"/>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на 2026 год - 132 793,20 рубля, на 2027 год - 142 220,40 рубля;</w:t>
      </w:r>
    </w:p>
    <w:p>
      <w:pPr>
        <w:pStyle w:val="0"/>
        <w:spacing w:before="240" w:line-rule="auto"/>
        <w:ind w:firstLine="540"/>
        <w:jc w:val="both"/>
      </w:pPr>
      <w:r>
        <w:rPr>
          <w:sz w:val="24"/>
        </w:rPr>
        <w:t xml:space="preserve">за счет средств ОМС на 2026 год - 61 237,55 рубля, на 2027 год - 65 332,35 рубля;</w:t>
      </w:r>
    </w:p>
    <w:p>
      <w:pPr>
        <w:pStyle w:val="0"/>
        <w:spacing w:before="240" w:line-rule="auto"/>
        <w:ind w:firstLine="540"/>
        <w:jc w:val="both"/>
      </w:pPr>
      <w:r>
        <w:rPr>
          <w:sz w:val="24"/>
        </w:rPr>
        <w:t xml:space="preserve">на 1 случай госпитализации по профилю "онкология" за счет средств ОМС на 2026 год - 115 606,43 рубля, на 2027 год - 123 360,65 рубля;</w:t>
      </w:r>
    </w:p>
    <w:p>
      <w:pPr>
        <w:pStyle w:val="0"/>
        <w:spacing w:before="240" w:line-rule="auto"/>
        <w:ind w:firstLine="540"/>
        <w:jc w:val="both"/>
      </w:pPr>
      <w:r>
        <w:rPr>
          <w:sz w:val="24"/>
        </w:rPr>
        <w:t xml:space="preserve">на 1 случай стентирования коронарных артерий на 2026 год - 229 111,47 рубля, на 2027 год - 243 082,43 рубля;</w:t>
      </w:r>
    </w:p>
    <w:p>
      <w:pPr>
        <w:pStyle w:val="0"/>
        <w:spacing w:before="240" w:line-rule="auto"/>
        <w:ind w:firstLine="540"/>
        <w:jc w:val="both"/>
      </w:pPr>
      <w:r>
        <w:rPr>
          <w:sz w:val="24"/>
        </w:rPr>
        <w:t xml:space="preserve">на 1 случай имплантации частотно-адаптированного кардиостимулятора взрослым на 2026 год - 299 103,61 рубля, на 2027 год - 315 754,86 рубля;</w:t>
      </w:r>
    </w:p>
    <w:p>
      <w:pPr>
        <w:pStyle w:val="0"/>
        <w:spacing w:before="240" w:line-rule="auto"/>
        <w:ind w:firstLine="540"/>
        <w:jc w:val="both"/>
      </w:pPr>
      <w:r>
        <w:rPr>
          <w:sz w:val="24"/>
        </w:rPr>
        <w:t xml:space="preserve">на 1 случай эндоваскулярной деструкции дополнительных проводящих путей и аритмогенных зон сердца на 2026 год - 359 882,04 рубля, на 2027 год - 379 916,79 рубля;</w:t>
      </w:r>
    </w:p>
    <w:p>
      <w:pPr>
        <w:pStyle w:val="0"/>
        <w:spacing w:before="240" w:line-rule="auto"/>
        <w:ind w:firstLine="540"/>
        <w:jc w:val="both"/>
      </w:pPr>
      <w:r>
        <w:rPr>
          <w:sz w:val="24"/>
        </w:rPr>
        <w:t xml:space="preserve">на 1 случай оперативного вмешательства на брахиоцефальных артериях (стентирование/эндартерэктомия) на 2026 год - 234 244,53 рубля, на 2027 год - 247 285,08 рубля;</w:t>
      </w:r>
    </w:p>
    <w:p>
      <w:pPr>
        <w:pStyle w:val="0"/>
        <w:spacing w:before="240" w:line-rule="auto"/>
        <w:ind w:firstLine="540"/>
        <w:jc w:val="both"/>
      </w:pPr>
      <w:r>
        <w:rPr>
          <w:sz w:val="24"/>
        </w:rPr>
        <w:t xml:space="preserve">обращение в связи с заболеванием по профилю "медицинская реабилитация" на 2026 год - 30 591,37 рубля, на 2027 год - 32 843,69 рубля;</w:t>
      </w:r>
    </w:p>
    <w:p>
      <w:pPr>
        <w:pStyle w:val="0"/>
        <w:spacing w:before="240" w:line-rule="auto"/>
        <w:ind w:firstLine="540"/>
        <w:jc w:val="both"/>
      </w:pPr>
      <w:r>
        <w:rPr>
          <w:sz w:val="24"/>
        </w:rPr>
        <w:t xml:space="preserve">на 1 случай лечения в условиях дневных стационаров по профилю "медицинская реабилитация" за счет средств ОМС на 2026 год - 32 897,51 рубля, на 2027 год - 34 711,25 рубля;</w:t>
      </w:r>
    </w:p>
    <w:p>
      <w:pPr>
        <w:pStyle w:val="0"/>
        <w:spacing w:before="240" w:line-rule="auto"/>
        <w:ind w:firstLine="540"/>
        <w:jc w:val="both"/>
      </w:pPr>
      <w:r>
        <w:rPr>
          <w:sz w:val="24"/>
        </w:rPr>
        <w:t xml:space="preserve">на 1 случай госпитализации по профилю "медицинская реабилитация" за счет средств ОМС на 2026 год - 64 931,90 рубля, на 2027 год - 69 376,98 рубля;</w:t>
      </w:r>
    </w:p>
    <w:p>
      <w:pPr>
        <w:pStyle w:val="0"/>
        <w:spacing w:before="240" w:line-rule="auto"/>
        <w:ind w:firstLine="540"/>
        <w:jc w:val="both"/>
      </w:pPr>
      <w:r>
        <w:rPr>
          <w:sz w:val="24"/>
        </w:rPr>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на 2026 год - 3 810,10 рубля, в том числе детскому населению - 3 810,10 рубля, на 2027 год - 4 075,80 рубля, в том числе детскому населению - 4 075,80 рубля.</w:t>
      </w:r>
    </w:p>
    <w:p>
      <w:pPr>
        <w:pStyle w:val="0"/>
        <w:spacing w:before="240" w:line-rule="auto"/>
        <w:ind w:firstLine="540"/>
        <w:jc w:val="both"/>
      </w:pPr>
      <w:r>
        <w:rPr>
          <w:sz w:val="24"/>
        </w:rPr>
        <w:t xml:space="preserve">Средние нормативы финансовых затрат на 1 случай экстракорпорального оплодотворения составляют на 2026 год 124 562,67 рубля, 128 147,62 рубля на 2027 год.</w:t>
      </w:r>
    </w:p>
    <w:p>
      <w:pPr>
        <w:pStyle w:val="0"/>
        <w:spacing w:before="240" w:line-rule="auto"/>
        <w:ind w:firstLine="540"/>
        <w:jc w:val="both"/>
      </w:pPr>
      <w:r>
        <w:rPr>
          <w:sz w:val="24"/>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40" w:line-rule="auto"/>
        <w:ind w:firstLine="540"/>
        <w:jc w:val="both"/>
      </w:pPr>
      <w:r>
        <w:rPr>
          <w:sz w:val="24"/>
        </w:rPr>
        <w:t xml:space="preserve">за счет средств областного бюджета в 2025 году - 5 053,80 рубля, в 2026 году - 5 468,40 рубля, в 2027 году - 5 795,30 рубля;</w:t>
      </w:r>
    </w:p>
    <w:p>
      <w:pPr>
        <w:pStyle w:val="0"/>
        <w:spacing w:before="240" w:line-rule="auto"/>
        <w:ind w:firstLine="540"/>
        <w:jc w:val="both"/>
      </w:pPr>
      <w:r>
        <w:rPr>
          <w:sz w:val="24"/>
        </w:rPr>
        <w:t xml:space="preserve">за счет средств ОМС на финансирование Программы ОМС за счет субвенций Федерального фонда ОМС:</w:t>
      </w:r>
    </w:p>
    <w:p>
      <w:pPr>
        <w:pStyle w:val="0"/>
        <w:spacing w:before="240" w:line-rule="auto"/>
        <w:ind w:firstLine="540"/>
        <w:jc w:val="both"/>
      </w:pPr>
      <w:r>
        <w:rPr>
          <w:sz w:val="24"/>
        </w:rPr>
        <w:t xml:space="preserve">в 2025 году - 23 293,73 рубля, в том числе по медицинской реабилитации - 513,74 рубля;</w:t>
      </w:r>
    </w:p>
    <w:p>
      <w:pPr>
        <w:pStyle w:val="0"/>
        <w:spacing w:before="240" w:line-rule="auto"/>
        <w:ind w:firstLine="540"/>
        <w:jc w:val="both"/>
      </w:pPr>
      <w:r>
        <w:rPr>
          <w:sz w:val="24"/>
        </w:rPr>
        <w:t xml:space="preserve">в 2026 году - 25 120,19 рубля, в том числе по медицинской реабилитации - 554,49 рубля;</w:t>
      </w:r>
    </w:p>
    <w:p>
      <w:pPr>
        <w:pStyle w:val="0"/>
        <w:spacing w:before="240" w:line-rule="auto"/>
        <w:ind w:firstLine="540"/>
        <w:jc w:val="both"/>
      </w:pPr>
      <w:r>
        <w:rPr>
          <w:sz w:val="24"/>
        </w:rPr>
        <w:t xml:space="preserve">в 2027 году - 26 838,13 рубля, в том числе по медицинской реабилитации - 591,84 рубля.</w:t>
      </w:r>
    </w:p>
    <w:p>
      <w:pPr>
        <w:pStyle w:val="0"/>
        <w:spacing w:before="240" w:line-rule="auto"/>
        <w:ind w:firstLine="540"/>
        <w:jc w:val="both"/>
      </w:pPr>
      <w:r>
        <w:rPr>
          <w:sz w:val="24"/>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9"/>
        <w:gridCol w:w="6123"/>
        <w:gridCol w:w="2324"/>
      </w:tblGrid>
      <w:tr>
        <w:tc>
          <w:tcPr>
            <w:tcW w:w="619" w:type="dxa"/>
          </w:tcPr>
          <w:p>
            <w:pPr>
              <w:pStyle w:val="0"/>
              <w:jc w:val="center"/>
            </w:pPr>
            <w:r>
              <w:rPr>
                <w:sz w:val="24"/>
              </w:rPr>
              <w:t xml:space="preserve">N п/п</w:t>
            </w:r>
          </w:p>
        </w:tc>
        <w:tc>
          <w:tcPr>
            <w:tcW w:w="6123" w:type="dxa"/>
          </w:tcPr>
          <w:p>
            <w:pPr>
              <w:pStyle w:val="0"/>
              <w:jc w:val="center"/>
            </w:pPr>
            <w:r>
              <w:rPr>
                <w:sz w:val="24"/>
              </w:rPr>
              <w:t xml:space="preserve">Наименование медицинской организации</w:t>
            </w:r>
          </w:p>
        </w:tc>
        <w:tc>
          <w:tcPr>
            <w:tcW w:w="2324" w:type="dxa"/>
          </w:tcPr>
          <w:p>
            <w:pPr>
              <w:pStyle w:val="0"/>
              <w:jc w:val="center"/>
            </w:pPr>
            <w:r>
              <w:rPr>
                <w:sz w:val="24"/>
              </w:rPr>
              <w:t xml:space="preserve">Коэффициент дифференциации</w:t>
            </w:r>
          </w:p>
        </w:tc>
      </w:tr>
      <w:tr>
        <w:tc>
          <w:tcPr>
            <w:tcW w:w="619" w:type="dxa"/>
          </w:tcPr>
          <w:p>
            <w:pPr>
              <w:pStyle w:val="0"/>
              <w:jc w:val="center"/>
            </w:pPr>
            <w:r>
              <w:rPr>
                <w:sz w:val="24"/>
              </w:rPr>
              <w:t xml:space="preserve">1.</w:t>
            </w:r>
          </w:p>
        </w:tc>
        <w:tc>
          <w:tcPr>
            <w:tcW w:w="6123" w:type="dxa"/>
          </w:tcPr>
          <w:p>
            <w:pPr>
              <w:pStyle w:val="0"/>
            </w:pPr>
            <w:r>
              <w:rPr>
                <w:sz w:val="24"/>
              </w:rPr>
              <w:t xml:space="preserve">ГБУ "Курганская областная больница N 2"</w:t>
            </w:r>
          </w:p>
        </w:tc>
        <w:tc>
          <w:tcPr>
            <w:tcW w:w="2324" w:type="dxa"/>
          </w:tcPr>
          <w:p>
            <w:pPr>
              <w:pStyle w:val="0"/>
              <w:jc w:val="center"/>
            </w:pPr>
            <w:r>
              <w:rPr>
                <w:sz w:val="24"/>
              </w:rPr>
              <w:t xml:space="preserve">1,062</w:t>
            </w:r>
          </w:p>
        </w:tc>
      </w:tr>
      <w:tr>
        <w:tc>
          <w:tcPr>
            <w:tcW w:w="619" w:type="dxa"/>
          </w:tcPr>
          <w:p>
            <w:pPr>
              <w:pStyle w:val="0"/>
              <w:jc w:val="center"/>
            </w:pPr>
            <w:r>
              <w:rPr>
                <w:sz w:val="24"/>
              </w:rPr>
              <w:t xml:space="preserve">2.</w:t>
            </w:r>
          </w:p>
        </w:tc>
        <w:tc>
          <w:tcPr>
            <w:tcW w:w="6123" w:type="dxa"/>
          </w:tcPr>
          <w:p>
            <w:pPr>
              <w:pStyle w:val="0"/>
            </w:pPr>
            <w:r>
              <w:rPr>
                <w:sz w:val="24"/>
              </w:rPr>
              <w:t xml:space="preserve">ГБУ "Межрайонная больница N 1"</w:t>
            </w:r>
          </w:p>
        </w:tc>
        <w:tc>
          <w:tcPr>
            <w:tcW w:w="2324" w:type="dxa"/>
          </w:tcPr>
          <w:p>
            <w:pPr>
              <w:pStyle w:val="0"/>
              <w:jc w:val="center"/>
            </w:pPr>
            <w:r>
              <w:rPr>
                <w:sz w:val="24"/>
              </w:rPr>
              <w:t xml:space="preserve">1,126</w:t>
            </w:r>
          </w:p>
        </w:tc>
      </w:tr>
      <w:tr>
        <w:tc>
          <w:tcPr>
            <w:tcW w:w="619" w:type="dxa"/>
          </w:tcPr>
          <w:p>
            <w:pPr>
              <w:pStyle w:val="0"/>
              <w:jc w:val="center"/>
            </w:pPr>
            <w:r>
              <w:rPr>
                <w:sz w:val="24"/>
              </w:rPr>
              <w:t xml:space="preserve">3.</w:t>
            </w:r>
          </w:p>
        </w:tc>
        <w:tc>
          <w:tcPr>
            <w:tcW w:w="6123" w:type="dxa"/>
          </w:tcPr>
          <w:p>
            <w:pPr>
              <w:pStyle w:val="0"/>
            </w:pPr>
            <w:r>
              <w:rPr>
                <w:sz w:val="24"/>
              </w:rPr>
              <w:t xml:space="preserve">ГБУ "Межрайонная больница N 2"</w:t>
            </w:r>
          </w:p>
        </w:tc>
        <w:tc>
          <w:tcPr>
            <w:tcW w:w="2324" w:type="dxa"/>
          </w:tcPr>
          <w:p>
            <w:pPr>
              <w:pStyle w:val="0"/>
              <w:jc w:val="center"/>
            </w:pPr>
            <w:r>
              <w:rPr>
                <w:sz w:val="24"/>
              </w:rPr>
              <w:t xml:space="preserve">1,151</w:t>
            </w:r>
          </w:p>
        </w:tc>
      </w:tr>
      <w:tr>
        <w:tc>
          <w:tcPr>
            <w:tcW w:w="619" w:type="dxa"/>
          </w:tcPr>
          <w:p>
            <w:pPr>
              <w:pStyle w:val="0"/>
              <w:jc w:val="center"/>
            </w:pPr>
            <w:r>
              <w:rPr>
                <w:sz w:val="24"/>
              </w:rPr>
              <w:t xml:space="preserve">4.</w:t>
            </w:r>
          </w:p>
        </w:tc>
        <w:tc>
          <w:tcPr>
            <w:tcW w:w="6123" w:type="dxa"/>
          </w:tcPr>
          <w:p>
            <w:pPr>
              <w:pStyle w:val="0"/>
            </w:pPr>
            <w:r>
              <w:rPr>
                <w:sz w:val="24"/>
              </w:rPr>
              <w:t xml:space="preserve">ГБУ "Межрайонная больница N 3"</w:t>
            </w:r>
          </w:p>
        </w:tc>
        <w:tc>
          <w:tcPr>
            <w:tcW w:w="2324" w:type="dxa"/>
          </w:tcPr>
          <w:p>
            <w:pPr>
              <w:pStyle w:val="0"/>
              <w:jc w:val="center"/>
            </w:pPr>
            <w:r>
              <w:rPr>
                <w:sz w:val="24"/>
              </w:rPr>
              <w:t xml:space="preserve">1,102</w:t>
            </w:r>
          </w:p>
        </w:tc>
      </w:tr>
      <w:tr>
        <w:tc>
          <w:tcPr>
            <w:tcW w:w="619" w:type="dxa"/>
          </w:tcPr>
          <w:p>
            <w:pPr>
              <w:pStyle w:val="0"/>
              <w:jc w:val="center"/>
            </w:pPr>
            <w:r>
              <w:rPr>
                <w:sz w:val="24"/>
              </w:rPr>
              <w:t xml:space="preserve">5.</w:t>
            </w:r>
          </w:p>
        </w:tc>
        <w:tc>
          <w:tcPr>
            <w:tcW w:w="6123" w:type="dxa"/>
          </w:tcPr>
          <w:p>
            <w:pPr>
              <w:pStyle w:val="0"/>
            </w:pPr>
            <w:r>
              <w:rPr>
                <w:sz w:val="24"/>
              </w:rPr>
              <w:t xml:space="preserve">ГБУ "Межрайонная больница N 4"</w:t>
            </w:r>
          </w:p>
        </w:tc>
        <w:tc>
          <w:tcPr>
            <w:tcW w:w="2324" w:type="dxa"/>
          </w:tcPr>
          <w:p>
            <w:pPr>
              <w:pStyle w:val="0"/>
              <w:jc w:val="center"/>
            </w:pPr>
            <w:r>
              <w:rPr>
                <w:sz w:val="24"/>
              </w:rPr>
              <w:t xml:space="preserve">1,113</w:t>
            </w:r>
          </w:p>
        </w:tc>
      </w:tr>
      <w:tr>
        <w:tc>
          <w:tcPr>
            <w:tcW w:w="619" w:type="dxa"/>
          </w:tcPr>
          <w:p>
            <w:pPr>
              <w:pStyle w:val="0"/>
              <w:jc w:val="center"/>
            </w:pPr>
            <w:r>
              <w:rPr>
                <w:sz w:val="24"/>
              </w:rPr>
              <w:t xml:space="preserve">6.</w:t>
            </w:r>
          </w:p>
        </w:tc>
        <w:tc>
          <w:tcPr>
            <w:tcW w:w="6123" w:type="dxa"/>
          </w:tcPr>
          <w:p>
            <w:pPr>
              <w:pStyle w:val="0"/>
            </w:pPr>
            <w:r>
              <w:rPr>
                <w:sz w:val="24"/>
              </w:rPr>
              <w:t xml:space="preserve">ГБУ "Межрайонная больница N 5"</w:t>
            </w:r>
          </w:p>
        </w:tc>
        <w:tc>
          <w:tcPr>
            <w:tcW w:w="2324" w:type="dxa"/>
          </w:tcPr>
          <w:p>
            <w:pPr>
              <w:pStyle w:val="0"/>
              <w:jc w:val="center"/>
            </w:pPr>
            <w:r>
              <w:rPr>
                <w:sz w:val="24"/>
              </w:rPr>
              <w:t xml:space="preserve">1,066</w:t>
            </w:r>
          </w:p>
        </w:tc>
      </w:tr>
      <w:tr>
        <w:tc>
          <w:tcPr>
            <w:tcW w:w="619" w:type="dxa"/>
          </w:tcPr>
          <w:p>
            <w:pPr>
              <w:pStyle w:val="0"/>
              <w:jc w:val="center"/>
            </w:pPr>
            <w:r>
              <w:rPr>
                <w:sz w:val="24"/>
              </w:rPr>
              <w:t xml:space="preserve">7.</w:t>
            </w:r>
          </w:p>
        </w:tc>
        <w:tc>
          <w:tcPr>
            <w:tcW w:w="6123" w:type="dxa"/>
          </w:tcPr>
          <w:p>
            <w:pPr>
              <w:pStyle w:val="0"/>
            </w:pPr>
            <w:r>
              <w:rPr>
                <w:sz w:val="24"/>
              </w:rPr>
              <w:t xml:space="preserve">ГБУ "Межрайонная больница N 6"</w:t>
            </w:r>
          </w:p>
        </w:tc>
        <w:tc>
          <w:tcPr>
            <w:tcW w:w="2324" w:type="dxa"/>
          </w:tcPr>
          <w:p>
            <w:pPr>
              <w:pStyle w:val="0"/>
              <w:jc w:val="center"/>
            </w:pPr>
            <w:r>
              <w:rPr>
                <w:sz w:val="24"/>
              </w:rPr>
              <w:t xml:space="preserve">1,064</w:t>
            </w:r>
          </w:p>
        </w:tc>
      </w:tr>
      <w:tr>
        <w:tc>
          <w:tcPr>
            <w:tcW w:w="619" w:type="dxa"/>
          </w:tcPr>
          <w:p>
            <w:pPr>
              <w:pStyle w:val="0"/>
              <w:jc w:val="center"/>
            </w:pPr>
            <w:r>
              <w:rPr>
                <w:sz w:val="24"/>
              </w:rPr>
              <w:t xml:space="preserve">8.</w:t>
            </w:r>
          </w:p>
        </w:tc>
        <w:tc>
          <w:tcPr>
            <w:tcW w:w="6123" w:type="dxa"/>
          </w:tcPr>
          <w:p>
            <w:pPr>
              <w:pStyle w:val="0"/>
            </w:pPr>
            <w:r>
              <w:rPr>
                <w:sz w:val="24"/>
              </w:rPr>
              <w:t xml:space="preserve">ГБУ "Межрайонная больница N 7"</w:t>
            </w:r>
          </w:p>
        </w:tc>
        <w:tc>
          <w:tcPr>
            <w:tcW w:w="2324" w:type="dxa"/>
          </w:tcPr>
          <w:p>
            <w:pPr>
              <w:pStyle w:val="0"/>
              <w:jc w:val="center"/>
            </w:pPr>
            <w:r>
              <w:rPr>
                <w:sz w:val="24"/>
              </w:rPr>
              <w:t xml:space="preserve">1,079</w:t>
            </w:r>
          </w:p>
        </w:tc>
      </w:tr>
      <w:tr>
        <w:tc>
          <w:tcPr>
            <w:tcW w:w="619" w:type="dxa"/>
          </w:tcPr>
          <w:p>
            <w:pPr>
              <w:pStyle w:val="0"/>
              <w:jc w:val="center"/>
            </w:pPr>
            <w:r>
              <w:rPr>
                <w:sz w:val="24"/>
              </w:rPr>
              <w:t xml:space="preserve">9.</w:t>
            </w:r>
          </w:p>
        </w:tc>
        <w:tc>
          <w:tcPr>
            <w:tcW w:w="6123" w:type="dxa"/>
          </w:tcPr>
          <w:p>
            <w:pPr>
              <w:pStyle w:val="0"/>
            </w:pPr>
            <w:r>
              <w:rPr>
                <w:sz w:val="24"/>
              </w:rPr>
              <w:t xml:space="preserve">ГБУ "Межрайонная больница N 8"</w:t>
            </w:r>
          </w:p>
        </w:tc>
        <w:tc>
          <w:tcPr>
            <w:tcW w:w="2324" w:type="dxa"/>
          </w:tcPr>
          <w:p>
            <w:pPr>
              <w:pStyle w:val="0"/>
              <w:jc w:val="center"/>
            </w:pPr>
            <w:r>
              <w:rPr>
                <w:sz w:val="24"/>
              </w:rPr>
              <w:t xml:space="preserve">1,142</w:t>
            </w:r>
          </w:p>
        </w:tc>
      </w:tr>
      <w:tr>
        <w:tc>
          <w:tcPr>
            <w:tcW w:w="619" w:type="dxa"/>
          </w:tcPr>
          <w:p>
            <w:pPr>
              <w:pStyle w:val="0"/>
              <w:jc w:val="center"/>
            </w:pPr>
            <w:r>
              <w:rPr>
                <w:sz w:val="24"/>
              </w:rPr>
              <w:t xml:space="preserve">10.</w:t>
            </w:r>
          </w:p>
        </w:tc>
        <w:tc>
          <w:tcPr>
            <w:tcW w:w="6123" w:type="dxa"/>
          </w:tcPr>
          <w:p>
            <w:pPr>
              <w:pStyle w:val="0"/>
            </w:pPr>
            <w:r>
              <w:rPr>
                <w:sz w:val="24"/>
              </w:rPr>
              <w:t xml:space="preserve">ГБУ "Далматовская центральная районная больница"</w:t>
            </w:r>
          </w:p>
        </w:tc>
        <w:tc>
          <w:tcPr>
            <w:tcW w:w="2324" w:type="dxa"/>
          </w:tcPr>
          <w:p>
            <w:pPr>
              <w:pStyle w:val="0"/>
              <w:jc w:val="center"/>
            </w:pPr>
            <w:r>
              <w:rPr>
                <w:sz w:val="24"/>
              </w:rPr>
              <w:t xml:space="preserve">1,04</w:t>
            </w:r>
          </w:p>
        </w:tc>
      </w:tr>
      <w:tr>
        <w:tc>
          <w:tcPr>
            <w:tcW w:w="619" w:type="dxa"/>
          </w:tcPr>
          <w:p>
            <w:pPr>
              <w:pStyle w:val="0"/>
              <w:jc w:val="center"/>
            </w:pPr>
            <w:r>
              <w:rPr>
                <w:sz w:val="24"/>
              </w:rPr>
              <w:t xml:space="preserve">11.</w:t>
            </w:r>
          </w:p>
        </w:tc>
        <w:tc>
          <w:tcPr>
            <w:tcW w:w="6123" w:type="dxa"/>
          </w:tcPr>
          <w:p>
            <w:pPr>
              <w:pStyle w:val="0"/>
            </w:pPr>
            <w:r>
              <w:rPr>
                <w:sz w:val="24"/>
              </w:rPr>
              <w:t xml:space="preserve">ГБУ "Катайская центральная районная больница"</w:t>
            </w:r>
          </w:p>
        </w:tc>
        <w:tc>
          <w:tcPr>
            <w:tcW w:w="2324" w:type="dxa"/>
          </w:tcPr>
          <w:p>
            <w:pPr>
              <w:pStyle w:val="0"/>
              <w:jc w:val="center"/>
            </w:pPr>
            <w:r>
              <w:rPr>
                <w:sz w:val="24"/>
              </w:rPr>
              <w:t xml:space="preserve">1,113</w:t>
            </w:r>
          </w:p>
        </w:tc>
      </w:tr>
      <w:tr>
        <w:tc>
          <w:tcPr>
            <w:tcW w:w="619" w:type="dxa"/>
          </w:tcPr>
          <w:p>
            <w:pPr>
              <w:pStyle w:val="0"/>
              <w:jc w:val="center"/>
            </w:pPr>
            <w:r>
              <w:rPr>
                <w:sz w:val="24"/>
              </w:rPr>
              <w:t xml:space="preserve">12.</w:t>
            </w:r>
          </w:p>
        </w:tc>
        <w:tc>
          <w:tcPr>
            <w:tcW w:w="6123" w:type="dxa"/>
          </w:tcPr>
          <w:p>
            <w:pPr>
              <w:pStyle w:val="0"/>
            </w:pPr>
            <w:r>
              <w:rPr>
                <w:sz w:val="24"/>
              </w:rPr>
              <w:t xml:space="preserve">ГБУ "Шадринская центральная районная больница"</w:t>
            </w:r>
          </w:p>
        </w:tc>
        <w:tc>
          <w:tcPr>
            <w:tcW w:w="2324" w:type="dxa"/>
          </w:tcPr>
          <w:p>
            <w:pPr>
              <w:pStyle w:val="0"/>
              <w:jc w:val="center"/>
            </w:pPr>
            <w:r>
              <w:rPr>
                <w:sz w:val="24"/>
              </w:rPr>
              <w:t xml:space="preserve">1,04</w:t>
            </w:r>
          </w:p>
        </w:tc>
      </w:tr>
    </w:tbl>
    <w:p>
      <w:pPr>
        <w:pStyle w:val="0"/>
        <w:jc w:val="center"/>
      </w:pPr>
      <w:r>
        <w:rPr>
          <w:sz w:val="24"/>
        </w:rPr>
      </w:r>
    </w:p>
    <w:p>
      <w:pPr>
        <w:pStyle w:val="0"/>
        <w:ind w:firstLine="540"/>
        <w:jc w:val="both"/>
      </w:pPr>
      <w:r>
        <w:rPr>
          <w:sz w:val="24"/>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равный 1,6.</w:t>
      </w:r>
    </w:p>
    <w:p>
      <w:pPr>
        <w:pStyle w:val="0"/>
        <w:spacing w:before="240" w:line-rule="auto"/>
        <w:ind w:firstLine="540"/>
        <w:jc w:val="both"/>
      </w:pPr>
      <w:r>
        <w:rPr>
          <w:sz w:val="24"/>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50 до 100 жителей, - 1 275,5 тысячи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101 до 900 жителей, - 1 594,4 тысячи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901 до 1500 жителей, - 3 188,8 тысячи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1501 и более жителей, - 3 790,8 тысячи рублей.</w:t>
      </w:r>
    </w:p>
    <w:p>
      <w:pPr>
        <w:pStyle w:val="0"/>
        <w:spacing w:before="240" w:line-rule="auto"/>
        <w:ind w:firstLine="540"/>
        <w:jc w:val="both"/>
      </w:pPr>
      <w:r>
        <w:rPr>
          <w:sz w:val="24"/>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0"/>
        <w:jc w:val="center"/>
      </w:pPr>
      <w:r>
        <w:rPr>
          <w:sz w:val="24"/>
        </w:rPr>
      </w:r>
    </w:p>
    <w:p>
      <w:pPr>
        <w:pStyle w:val="0"/>
        <w:jc w:val="center"/>
      </w:pPr>
      <w:r>
        <w:rPr>
          <w:sz w:val="24"/>
        </w:rPr>
        <w:t xml:space="preserve">Таблица 1. Утвержденная стоимость Программы по источникам</w:t>
      </w:r>
    </w:p>
    <w:p>
      <w:pPr>
        <w:pStyle w:val="0"/>
        <w:jc w:val="center"/>
      </w:pPr>
      <w:r>
        <w:rPr>
          <w:sz w:val="24"/>
        </w:rPr>
        <w:t xml:space="preserve">финансирования на 2025 год и на плановый период 2026</w:t>
      </w:r>
    </w:p>
    <w:p>
      <w:pPr>
        <w:pStyle w:val="0"/>
        <w:jc w:val="center"/>
      </w:pPr>
      <w:r>
        <w:rPr>
          <w:sz w:val="24"/>
        </w:rPr>
        <w:t xml:space="preserve">и 2027 годов</w:t>
      </w:r>
    </w:p>
    <w:p>
      <w:pPr>
        <w:pStyle w:val="0"/>
        <w:jc w:val="center"/>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794"/>
        <w:gridCol w:w="1531"/>
        <w:gridCol w:w="1304"/>
        <w:gridCol w:w="1531"/>
        <w:gridCol w:w="1191"/>
        <w:gridCol w:w="1531"/>
        <w:gridCol w:w="1191"/>
      </w:tblGrid>
      <w:tr>
        <w:tc>
          <w:tcPr>
            <w:tcW w:w="2494" w:type="dxa"/>
            <w:vMerge w:val="restart"/>
          </w:tcPr>
          <w:p>
            <w:pPr>
              <w:pStyle w:val="0"/>
              <w:jc w:val="center"/>
            </w:pPr>
            <w:r>
              <w:rPr>
                <w:sz w:val="24"/>
              </w:rPr>
              <w:t xml:space="preserve">Источник финансового обеспечения Программы</w:t>
            </w:r>
          </w:p>
        </w:tc>
        <w:tc>
          <w:tcPr>
            <w:tcW w:w="794" w:type="dxa"/>
            <w:vMerge w:val="restart"/>
          </w:tcPr>
          <w:p>
            <w:pPr>
              <w:pStyle w:val="0"/>
              <w:jc w:val="center"/>
            </w:pPr>
            <w:r>
              <w:rPr>
                <w:sz w:val="24"/>
              </w:rPr>
              <w:t xml:space="preserve">N строки</w:t>
            </w:r>
          </w:p>
        </w:tc>
        <w:tc>
          <w:tcPr>
            <w:gridSpan w:val="2"/>
            <w:tcW w:w="2835" w:type="dxa"/>
            <w:vMerge w:val="restart"/>
          </w:tcPr>
          <w:p>
            <w:pPr>
              <w:pStyle w:val="0"/>
              <w:jc w:val="center"/>
            </w:pPr>
            <w:r>
              <w:rPr>
                <w:sz w:val="24"/>
              </w:rPr>
              <w:t xml:space="preserve">2025 год</w:t>
            </w:r>
          </w:p>
        </w:tc>
        <w:tc>
          <w:tcPr>
            <w:gridSpan w:val="4"/>
            <w:tcW w:w="5444" w:type="dxa"/>
          </w:tcPr>
          <w:p>
            <w:pPr>
              <w:pStyle w:val="0"/>
              <w:jc w:val="center"/>
            </w:pPr>
            <w:r>
              <w:rPr>
                <w:sz w:val="24"/>
              </w:rPr>
              <w:t xml:space="preserve">плановый период</w:t>
            </w:r>
          </w:p>
        </w:tc>
      </w:tr>
      <w:tr>
        <w:tc>
          <w:tcPr>
            <w:vMerge w:val="continue"/>
          </w:tcPr>
          <w:p/>
        </w:tc>
        <w:tc>
          <w:tcPr>
            <w:vMerge w:val="continue"/>
          </w:tcPr>
          <w:p/>
        </w:tc>
        <w:tc>
          <w:tcPr>
            <w:gridSpan w:val="2"/>
            <w:vMerge w:val="continue"/>
          </w:tcPr>
          <w:p/>
        </w:tc>
        <w:tc>
          <w:tcPr>
            <w:gridSpan w:val="2"/>
            <w:tcW w:w="2722" w:type="dxa"/>
          </w:tcPr>
          <w:p>
            <w:pPr>
              <w:pStyle w:val="0"/>
              <w:jc w:val="center"/>
            </w:pPr>
            <w:r>
              <w:rPr>
                <w:sz w:val="24"/>
              </w:rPr>
              <w:t xml:space="preserve">2026 год</w:t>
            </w:r>
          </w:p>
        </w:tc>
        <w:tc>
          <w:tcPr>
            <w:gridSpan w:val="2"/>
            <w:tcW w:w="2722" w:type="dxa"/>
          </w:tcPr>
          <w:p>
            <w:pPr>
              <w:pStyle w:val="0"/>
              <w:jc w:val="center"/>
            </w:pPr>
            <w:r>
              <w:rPr>
                <w:sz w:val="24"/>
              </w:rPr>
              <w:t xml:space="preserve">2027 год</w:t>
            </w:r>
          </w:p>
        </w:tc>
      </w:tr>
      <w:tr>
        <w:tc>
          <w:tcPr>
            <w:vMerge w:val="continue"/>
          </w:tcPr>
          <w:p/>
        </w:tc>
        <w:tc>
          <w:tcPr>
            <w:vMerge w:val="continue"/>
          </w:tcPr>
          <w:p/>
        </w:tc>
        <w:tc>
          <w:tcPr>
            <w:gridSpan w:val="2"/>
            <w:tcW w:w="2835" w:type="dxa"/>
          </w:tcPr>
          <w:p>
            <w:pPr>
              <w:pStyle w:val="0"/>
              <w:jc w:val="center"/>
            </w:pPr>
            <w:r>
              <w:rPr>
                <w:sz w:val="24"/>
              </w:rPr>
              <w:t xml:space="preserve">утвержденная стоимость Программы</w:t>
            </w:r>
          </w:p>
        </w:tc>
        <w:tc>
          <w:tcPr>
            <w:gridSpan w:val="2"/>
            <w:tcW w:w="2722" w:type="dxa"/>
          </w:tcPr>
          <w:p>
            <w:pPr>
              <w:pStyle w:val="0"/>
              <w:jc w:val="center"/>
            </w:pPr>
            <w:r>
              <w:rPr>
                <w:sz w:val="24"/>
              </w:rPr>
              <w:t xml:space="preserve">стоимость Программы</w:t>
            </w:r>
          </w:p>
        </w:tc>
        <w:tc>
          <w:tcPr>
            <w:gridSpan w:val="2"/>
            <w:tcW w:w="2722" w:type="dxa"/>
          </w:tcPr>
          <w:p>
            <w:pPr>
              <w:pStyle w:val="0"/>
              <w:jc w:val="center"/>
            </w:pPr>
            <w:r>
              <w:rPr>
                <w:sz w:val="24"/>
              </w:rPr>
              <w:t xml:space="preserve">стоимость Программы</w:t>
            </w:r>
          </w:p>
        </w:tc>
      </w:tr>
      <w:tr>
        <w:tc>
          <w:tcPr>
            <w:vMerge w:val="continue"/>
          </w:tcPr>
          <w:p/>
        </w:tc>
        <w:tc>
          <w:tcPr>
            <w:vMerge w:val="continue"/>
          </w:tcPr>
          <w:p/>
        </w:tc>
        <w:tc>
          <w:tcPr>
            <w:tcW w:w="1531" w:type="dxa"/>
          </w:tcPr>
          <w:p>
            <w:pPr>
              <w:pStyle w:val="0"/>
              <w:jc w:val="center"/>
            </w:pPr>
            <w:r>
              <w:rPr>
                <w:sz w:val="24"/>
              </w:rPr>
              <w:t xml:space="preserve">всего, тыс. руб.</w:t>
            </w:r>
          </w:p>
        </w:tc>
        <w:tc>
          <w:tcPr>
            <w:tcW w:w="1304" w:type="dxa"/>
          </w:tcPr>
          <w:p>
            <w:pPr>
              <w:pStyle w:val="0"/>
              <w:jc w:val="center"/>
            </w:pPr>
            <w:r>
              <w:rPr>
                <w:sz w:val="24"/>
              </w:rPr>
              <w:t xml:space="preserve">на одного человека (на одно застрахованное лицо по ОМС), руб.</w:t>
            </w:r>
          </w:p>
        </w:tc>
        <w:tc>
          <w:tcPr>
            <w:tcW w:w="1531" w:type="dxa"/>
          </w:tcPr>
          <w:p>
            <w:pPr>
              <w:pStyle w:val="0"/>
              <w:jc w:val="center"/>
            </w:pPr>
            <w:r>
              <w:rPr>
                <w:sz w:val="24"/>
              </w:rPr>
              <w:t xml:space="preserve">всего, тыс. руб.</w:t>
            </w:r>
          </w:p>
        </w:tc>
        <w:tc>
          <w:tcPr>
            <w:tcW w:w="1191" w:type="dxa"/>
          </w:tcPr>
          <w:p>
            <w:pPr>
              <w:pStyle w:val="0"/>
              <w:jc w:val="center"/>
            </w:pPr>
            <w:r>
              <w:rPr>
                <w:sz w:val="24"/>
              </w:rPr>
              <w:t xml:space="preserve">на одного человека (на одно застрахованное лицо по ОМС), руб.</w:t>
            </w:r>
          </w:p>
        </w:tc>
        <w:tc>
          <w:tcPr>
            <w:tcW w:w="1531" w:type="dxa"/>
          </w:tcPr>
          <w:p>
            <w:pPr>
              <w:pStyle w:val="0"/>
              <w:jc w:val="center"/>
            </w:pPr>
            <w:r>
              <w:rPr>
                <w:sz w:val="24"/>
              </w:rPr>
              <w:t xml:space="preserve">всего, тыс. руб.</w:t>
            </w:r>
          </w:p>
        </w:tc>
        <w:tc>
          <w:tcPr>
            <w:tcW w:w="1191" w:type="dxa"/>
          </w:tcPr>
          <w:p>
            <w:pPr>
              <w:pStyle w:val="0"/>
              <w:jc w:val="center"/>
            </w:pPr>
            <w:r>
              <w:rPr>
                <w:sz w:val="24"/>
              </w:rPr>
              <w:t xml:space="preserve">на одного человека (на одно застрахованное лицо по ОМС), руб.</w:t>
            </w:r>
          </w:p>
        </w:tc>
      </w:tr>
      <w:tr>
        <w:tc>
          <w:tcPr>
            <w:tcW w:w="2494" w:type="dxa"/>
          </w:tcPr>
          <w:p>
            <w:pPr>
              <w:pStyle w:val="0"/>
              <w:jc w:val="center"/>
            </w:pPr>
            <w:r>
              <w:rPr>
                <w:sz w:val="24"/>
              </w:rPr>
              <w:t xml:space="preserve">1</w:t>
            </w:r>
          </w:p>
        </w:tc>
        <w:tc>
          <w:tcPr>
            <w:tcW w:w="794" w:type="dxa"/>
          </w:tcPr>
          <w:p>
            <w:pPr>
              <w:pStyle w:val="0"/>
              <w:jc w:val="center"/>
            </w:pPr>
            <w:r>
              <w:rPr>
                <w:sz w:val="24"/>
              </w:rPr>
              <w:t xml:space="preserve">2</w:t>
            </w:r>
          </w:p>
        </w:tc>
        <w:tc>
          <w:tcPr>
            <w:tcW w:w="1531" w:type="dxa"/>
          </w:tcPr>
          <w:p>
            <w:pPr>
              <w:pStyle w:val="0"/>
              <w:jc w:val="center"/>
            </w:pPr>
            <w:r>
              <w:rPr>
                <w:sz w:val="24"/>
              </w:rPr>
              <w:t xml:space="preserve">3</w:t>
            </w:r>
          </w:p>
        </w:tc>
        <w:tc>
          <w:tcPr>
            <w:tcW w:w="1304" w:type="dxa"/>
          </w:tcPr>
          <w:p>
            <w:pPr>
              <w:pStyle w:val="0"/>
              <w:jc w:val="center"/>
            </w:pPr>
            <w:r>
              <w:rPr>
                <w:sz w:val="24"/>
              </w:rPr>
              <w:t xml:space="preserve">4</w:t>
            </w:r>
          </w:p>
        </w:tc>
        <w:tc>
          <w:tcPr>
            <w:tcW w:w="1531" w:type="dxa"/>
          </w:tcPr>
          <w:p>
            <w:pPr>
              <w:pStyle w:val="0"/>
              <w:jc w:val="center"/>
            </w:pPr>
            <w:r>
              <w:rPr>
                <w:sz w:val="24"/>
              </w:rPr>
              <w:t xml:space="preserve">5</w:t>
            </w:r>
          </w:p>
        </w:tc>
        <w:tc>
          <w:tcPr>
            <w:tcW w:w="1191" w:type="dxa"/>
          </w:tcPr>
          <w:p>
            <w:pPr>
              <w:pStyle w:val="0"/>
              <w:jc w:val="center"/>
            </w:pPr>
            <w:r>
              <w:rPr>
                <w:sz w:val="24"/>
              </w:rPr>
              <w:t xml:space="preserve">6</w:t>
            </w:r>
          </w:p>
        </w:tc>
        <w:tc>
          <w:tcPr>
            <w:tcW w:w="1531" w:type="dxa"/>
          </w:tcPr>
          <w:p>
            <w:pPr>
              <w:pStyle w:val="0"/>
              <w:jc w:val="center"/>
            </w:pPr>
            <w:r>
              <w:rPr>
                <w:sz w:val="24"/>
              </w:rPr>
              <w:t xml:space="preserve">7</w:t>
            </w:r>
          </w:p>
        </w:tc>
        <w:tc>
          <w:tcPr>
            <w:tcW w:w="1191" w:type="dxa"/>
          </w:tcPr>
          <w:p>
            <w:pPr>
              <w:pStyle w:val="0"/>
              <w:jc w:val="center"/>
            </w:pPr>
            <w:r>
              <w:rPr>
                <w:sz w:val="24"/>
              </w:rPr>
              <w:t xml:space="preserve">8</w:t>
            </w:r>
          </w:p>
        </w:tc>
      </w:tr>
      <w:tr>
        <w:tc>
          <w:tcPr>
            <w:tcW w:w="2494" w:type="dxa"/>
          </w:tcPr>
          <w:p>
            <w:pPr>
              <w:pStyle w:val="0"/>
            </w:pPr>
            <w:r>
              <w:rPr>
                <w:sz w:val="24"/>
              </w:rPr>
              <w:t xml:space="preserve">Стоимость Программы всего (сумма </w:t>
            </w:r>
            <w:hyperlink w:history="0" w:anchor="P919" w:tooltip="02">
              <w:r>
                <w:rPr>
                  <w:sz w:val="24"/>
                  <w:color w:val="0000ff"/>
                </w:rPr>
                <w:t xml:space="preserve">строк 02</w:t>
              </w:r>
            </w:hyperlink>
            <w:r>
              <w:rPr>
                <w:sz w:val="24"/>
              </w:rPr>
              <w:t xml:space="preserve"> + </w:t>
            </w:r>
            <w:hyperlink w:history="0" w:anchor="P927" w:tooltip="03">
              <w:r>
                <w:rPr>
                  <w:sz w:val="24"/>
                  <w:color w:val="0000ff"/>
                </w:rPr>
                <w:t xml:space="preserve">03</w:t>
              </w:r>
            </w:hyperlink>
            <w:r>
              <w:rPr>
                <w:sz w:val="24"/>
              </w:rPr>
              <w:t xml:space="preserve">), в том числе:</w:t>
            </w:r>
          </w:p>
        </w:tc>
        <w:tc>
          <w:tcPr>
            <w:tcW w:w="794" w:type="dxa"/>
          </w:tcPr>
          <w:p>
            <w:pPr>
              <w:pStyle w:val="0"/>
              <w:jc w:val="center"/>
            </w:pPr>
            <w:r>
              <w:rPr>
                <w:sz w:val="24"/>
              </w:rPr>
              <w:t xml:space="preserve">01</w:t>
            </w:r>
          </w:p>
        </w:tc>
        <w:tc>
          <w:tcPr>
            <w:tcW w:w="1531" w:type="dxa"/>
          </w:tcPr>
          <w:p>
            <w:pPr>
              <w:pStyle w:val="0"/>
              <w:jc w:val="center"/>
            </w:pPr>
            <w:r>
              <w:rPr>
                <w:sz w:val="24"/>
              </w:rPr>
              <w:t xml:space="preserve">21 742 951,29</w:t>
            </w:r>
          </w:p>
        </w:tc>
        <w:tc>
          <w:tcPr>
            <w:tcW w:w="1304" w:type="dxa"/>
          </w:tcPr>
          <w:p>
            <w:pPr>
              <w:pStyle w:val="0"/>
              <w:jc w:val="center"/>
            </w:pPr>
            <w:r>
              <w:rPr>
                <w:sz w:val="24"/>
              </w:rPr>
              <w:t xml:space="preserve">28 199,47</w:t>
            </w:r>
          </w:p>
        </w:tc>
        <w:tc>
          <w:tcPr>
            <w:tcW w:w="1531" w:type="dxa"/>
          </w:tcPr>
          <w:p>
            <w:pPr>
              <w:pStyle w:val="0"/>
              <w:jc w:val="center"/>
            </w:pPr>
            <w:r>
              <w:rPr>
                <w:sz w:val="24"/>
              </w:rPr>
              <w:t xml:space="preserve">23 347 197,52</w:t>
            </w:r>
          </w:p>
        </w:tc>
        <w:tc>
          <w:tcPr>
            <w:tcW w:w="1191" w:type="dxa"/>
          </w:tcPr>
          <w:p>
            <w:pPr>
              <w:pStyle w:val="0"/>
              <w:jc w:val="center"/>
            </w:pPr>
            <w:r>
              <w:rPr>
                <w:sz w:val="24"/>
              </w:rPr>
              <w:t xml:space="preserve">30 437,94</w:t>
            </w:r>
          </w:p>
        </w:tc>
        <w:tc>
          <w:tcPr>
            <w:tcW w:w="1531" w:type="dxa"/>
          </w:tcPr>
          <w:p>
            <w:pPr>
              <w:pStyle w:val="0"/>
              <w:jc w:val="center"/>
            </w:pPr>
            <w:r>
              <w:rPr>
                <w:sz w:val="24"/>
              </w:rPr>
              <w:t xml:space="preserve">24 945 805,87</w:t>
            </w:r>
          </w:p>
        </w:tc>
        <w:tc>
          <w:tcPr>
            <w:tcW w:w="1191" w:type="dxa"/>
          </w:tcPr>
          <w:p>
            <w:pPr>
              <w:pStyle w:val="0"/>
              <w:jc w:val="center"/>
            </w:pPr>
            <w:r>
              <w:rPr>
                <w:sz w:val="24"/>
              </w:rPr>
              <w:t xml:space="preserve">32 480,07</w:t>
            </w:r>
          </w:p>
        </w:tc>
      </w:tr>
      <w:tr>
        <w:tc>
          <w:tcPr>
            <w:tcW w:w="2494" w:type="dxa"/>
          </w:tcPr>
          <w:p>
            <w:pPr>
              <w:pStyle w:val="0"/>
            </w:pPr>
            <w:r>
              <w:rPr>
                <w:sz w:val="24"/>
              </w:rPr>
              <w:t xml:space="preserve">средства консолидированного бюджета Курганской области </w:t>
            </w:r>
            <w:hyperlink w:history="0" w:anchor="P993" w:tooltip="&lt;*&gt; -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
              <w:r>
                <w:rPr>
                  <w:sz w:val="24"/>
                  <w:color w:val="0000ff"/>
                </w:rPr>
                <w:t xml:space="preserve">&lt;*&gt;</w:t>
              </w:r>
            </w:hyperlink>
          </w:p>
        </w:tc>
        <w:tc>
          <w:tcPr>
            <w:tcW w:w="794" w:type="dxa"/>
          </w:tcPr>
          <w:bookmarkStart w:id="919" w:name="P919"/>
          <w:bookmarkEnd w:id="919"/>
          <w:p>
            <w:pPr>
              <w:pStyle w:val="0"/>
              <w:jc w:val="center"/>
            </w:pPr>
            <w:r>
              <w:rPr>
                <w:sz w:val="24"/>
              </w:rPr>
              <w:t xml:space="preserve">02</w:t>
            </w:r>
          </w:p>
        </w:tc>
        <w:tc>
          <w:tcPr>
            <w:tcW w:w="1531" w:type="dxa"/>
          </w:tcPr>
          <w:p>
            <w:pPr>
              <w:pStyle w:val="0"/>
              <w:jc w:val="center"/>
            </w:pPr>
            <w:r>
              <w:rPr>
                <w:sz w:val="24"/>
              </w:rPr>
              <w:t xml:space="preserve">3 805 521,49</w:t>
            </w:r>
          </w:p>
        </w:tc>
        <w:tc>
          <w:tcPr>
            <w:tcW w:w="1304" w:type="dxa"/>
          </w:tcPr>
          <w:p>
            <w:pPr>
              <w:pStyle w:val="0"/>
              <w:jc w:val="center"/>
            </w:pPr>
            <w:r>
              <w:rPr>
                <w:sz w:val="24"/>
              </w:rPr>
              <w:t xml:space="preserve">5 053,80</w:t>
            </w:r>
          </w:p>
        </w:tc>
        <w:tc>
          <w:tcPr>
            <w:tcW w:w="1531" w:type="dxa"/>
          </w:tcPr>
          <w:p>
            <w:pPr>
              <w:pStyle w:val="0"/>
              <w:jc w:val="center"/>
            </w:pPr>
            <w:r>
              <w:rPr>
                <w:sz w:val="24"/>
              </w:rPr>
              <w:t xml:space="preserve">3 996 306,72</w:t>
            </w:r>
          </w:p>
        </w:tc>
        <w:tc>
          <w:tcPr>
            <w:tcW w:w="1191" w:type="dxa"/>
          </w:tcPr>
          <w:p>
            <w:pPr>
              <w:pStyle w:val="0"/>
              <w:jc w:val="center"/>
            </w:pPr>
            <w:r>
              <w:rPr>
                <w:sz w:val="24"/>
              </w:rPr>
              <w:t xml:space="preserve">5 468,40</w:t>
            </w:r>
          </w:p>
        </w:tc>
        <w:tc>
          <w:tcPr>
            <w:tcW w:w="1531" w:type="dxa"/>
          </w:tcPr>
          <w:p>
            <w:pPr>
              <w:pStyle w:val="0"/>
              <w:jc w:val="center"/>
            </w:pPr>
            <w:r>
              <w:rPr>
                <w:sz w:val="24"/>
              </w:rPr>
              <w:t xml:space="preserve">4 235 205,23</w:t>
            </w:r>
          </w:p>
        </w:tc>
        <w:tc>
          <w:tcPr>
            <w:tcW w:w="1191" w:type="dxa"/>
          </w:tcPr>
          <w:p>
            <w:pPr>
              <w:pStyle w:val="0"/>
              <w:jc w:val="center"/>
            </w:pPr>
            <w:r>
              <w:rPr>
                <w:sz w:val="24"/>
              </w:rPr>
              <w:t xml:space="preserve">5 795,30</w:t>
            </w:r>
          </w:p>
        </w:tc>
      </w:tr>
      <w:tr>
        <w:tc>
          <w:tcPr>
            <w:tcW w:w="2494" w:type="dxa"/>
          </w:tcPr>
          <w:p>
            <w:pPr>
              <w:pStyle w:val="0"/>
            </w:pPr>
            <w:r>
              <w:rPr>
                <w:sz w:val="24"/>
              </w:rPr>
              <w:t xml:space="preserve">стоимость Программы ОМС всего </w:t>
            </w:r>
            <w:hyperlink w:history="0" w:anchor="P994" w:tooltip="&lt;**&gt; - без учета расходов на обеспечение выполнения Территориальным фондом ОМС Курганской области своих функций, предусмотренных законом о бюджете Территориального фонда ОМС Курганской области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
              <w:r>
                <w:rPr>
                  <w:sz w:val="24"/>
                  <w:color w:val="0000ff"/>
                </w:rPr>
                <w:t xml:space="preserve">&lt;**&gt;</w:t>
              </w:r>
            </w:hyperlink>
            <w:r>
              <w:rPr>
                <w:sz w:val="24"/>
              </w:rPr>
              <w:t xml:space="preserve"> (сумма </w:t>
            </w:r>
            <w:hyperlink w:history="0" w:anchor="P935" w:tooltip="04">
              <w:r>
                <w:rPr>
                  <w:sz w:val="24"/>
                  <w:color w:val="0000ff"/>
                </w:rPr>
                <w:t xml:space="preserve">строк 04</w:t>
              </w:r>
            </w:hyperlink>
            <w:r>
              <w:rPr>
                <w:sz w:val="24"/>
              </w:rPr>
              <w:t xml:space="preserve"> + </w:t>
            </w:r>
            <w:hyperlink w:history="0" w:anchor="P967" w:tooltip="08">
              <w:r>
                <w:rPr>
                  <w:sz w:val="24"/>
                  <w:color w:val="0000ff"/>
                </w:rPr>
                <w:t xml:space="preserve">08</w:t>
              </w:r>
            </w:hyperlink>
            <w:r>
              <w:rPr>
                <w:sz w:val="24"/>
              </w:rPr>
              <w:t xml:space="preserve">)</w:t>
            </w:r>
          </w:p>
        </w:tc>
        <w:tc>
          <w:tcPr>
            <w:tcW w:w="794" w:type="dxa"/>
          </w:tcPr>
          <w:bookmarkStart w:id="927" w:name="P927"/>
          <w:bookmarkEnd w:id="927"/>
          <w:p>
            <w:pPr>
              <w:pStyle w:val="0"/>
              <w:jc w:val="center"/>
            </w:pPr>
            <w:r>
              <w:rPr>
                <w:sz w:val="24"/>
              </w:rPr>
              <w:t xml:space="preserve">03</w:t>
            </w:r>
          </w:p>
        </w:tc>
        <w:tc>
          <w:tcPr>
            <w:tcW w:w="1531" w:type="dxa"/>
          </w:tcPr>
          <w:p>
            <w:pPr>
              <w:pStyle w:val="0"/>
              <w:jc w:val="center"/>
            </w:pPr>
            <w:r>
              <w:rPr>
                <w:sz w:val="24"/>
              </w:rPr>
              <w:t xml:space="preserve">17 937 429,80</w:t>
            </w:r>
          </w:p>
        </w:tc>
        <w:tc>
          <w:tcPr>
            <w:tcW w:w="1304" w:type="dxa"/>
          </w:tcPr>
          <w:p>
            <w:pPr>
              <w:pStyle w:val="0"/>
              <w:jc w:val="center"/>
            </w:pPr>
            <w:r>
              <w:rPr>
                <w:sz w:val="24"/>
              </w:rPr>
              <w:t xml:space="preserve">23 145,67</w:t>
            </w:r>
          </w:p>
        </w:tc>
        <w:tc>
          <w:tcPr>
            <w:tcW w:w="1531" w:type="dxa"/>
          </w:tcPr>
          <w:p>
            <w:pPr>
              <w:pStyle w:val="0"/>
              <w:jc w:val="center"/>
            </w:pPr>
            <w:r>
              <w:rPr>
                <w:sz w:val="24"/>
              </w:rPr>
              <w:t xml:space="preserve">19 350 890,80</w:t>
            </w:r>
          </w:p>
        </w:tc>
        <w:tc>
          <w:tcPr>
            <w:tcW w:w="1191" w:type="dxa"/>
          </w:tcPr>
          <w:p>
            <w:pPr>
              <w:pStyle w:val="0"/>
              <w:jc w:val="center"/>
            </w:pPr>
            <w:r>
              <w:rPr>
                <w:sz w:val="24"/>
              </w:rPr>
              <w:t xml:space="preserve">24 969,54</w:t>
            </w:r>
          </w:p>
        </w:tc>
        <w:tc>
          <w:tcPr>
            <w:tcW w:w="1531" w:type="dxa"/>
          </w:tcPr>
          <w:p>
            <w:pPr>
              <w:pStyle w:val="0"/>
              <w:jc w:val="center"/>
            </w:pPr>
            <w:r>
              <w:rPr>
                <w:sz w:val="24"/>
              </w:rPr>
              <w:t xml:space="preserve">20 680 162,70</w:t>
            </w:r>
          </w:p>
        </w:tc>
        <w:tc>
          <w:tcPr>
            <w:tcW w:w="1191" w:type="dxa"/>
          </w:tcPr>
          <w:p>
            <w:pPr>
              <w:pStyle w:val="0"/>
              <w:jc w:val="center"/>
            </w:pPr>
            <w:r>
              <w:rPr>
                <w:sz w:val="24"/>
              </w:rPr>
              <w:t xml:space="preserve">26 684,77</w:t>
            </w:r>
          </w:p>
        </w:tc>
      </w:tr>
      <w:tr>
        <w:tc>
          <w:tcPr>
            <w:tcW w:w="2494" w:type="dxa"/>
          </w:tcPr>
          <w:p>
            <w:pPr>
              <w:pStyle w:val="0"/>
            </w:pPr>
            <w:r>
              <w:rPr>
                <w:sz w:val="24"/>
              </w:rPr>
              <w:t xml:space="preserve">Стоимость Программы ОМС за счет средств ОМС в рамках базовой программы ОМС </w:t>
            </w:r>
            <w:hyperlink w:history="0" w:anchor="P994" w:tooltip="&lt;**&gt; - без учета расходов на обеспечение выполнения Территориальным фондом ОМС Курганской области своих функций, предусмотренных законом о бюджете Территориального фонда ОМС Курганской области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
              <w:r>
                <w:rPr>
                  <w:sz w:val="24"/>
                  <w:color w:val="0000ff"/>
                </w:rPr>
                <w:t xml:space="preserve">&lt;**&gt;</w:t>
              </w:r>
            </w:hyperlink>
            <w:r>
              <w:rPr>
                <w:sz w:val="24"/>
              </w:rPr>
              <w:t xml:space="preserve"> всего (сумма </w:t>
            </w:r>
            <w:hyperlink w:history="0" w:anchor="P943" w:tooltip="05">
              <w:r>
                <w:rPr>
                  <w:sz w:val="24"/>
                  <w:color w:val="0000ff"/>
                </w:rPr>
                <w:t xml:space="preserve">строк 05</w:t>
              </w:r>
            </w:hyperlink>
            <w:r>
              <w:rPr>
                <w:sz w:val="24"/>
              </w:rPr>
              <w:t xml:space="preserve"> + </w:t>
            </w:r>
            <w:hyperlink w:history="0" w:anchor="P951" w:tooltip="06">
              <w:r>
                <w:rPr>
                  <w:sz w:val="24"/>
                  <w:color w:val="0000ff"/>
                </w:rPr>
                <w:t xml:space="preserve">06</w:t>
              </w:r>
            </w:hyperlink>
            <w:r>
              <w:rPr>
                <w:sz w:val="24"/>
              </w:rPr>
              <w:t xml:space="preserve"> + </w:t>
            </w:r>
            <w:hyperlink w:history="0" w:anchor="P959" w:tooltip="07">
              <w:r>
                <w:rPr>
                  <w:sz w:val="24"/>
                  <w:color w:val="0000ff"/>
                </w:rPr>
                <w:t xml:space="preserve">07</w:t>
              </w:r>
            </w:hyperlink>
            <w:r>
              <w:rPr>
                <w:sz w:val="24"/>
              </w:rPr>
              <w:t xml:space="preserve">), в том числе:</w:t>
            </w:r>
          </w:p>
        </w:tc>
        <w:tc>
          <w:tcPr>
            <w:tcW w:w="794" w:type="dxa"/>
          </w:tcPr>
          <w:bookmarkStart w:id="935" w:name="P935"/>
          <w:bookmarkEnd w:id="935"/>
          <w:p>
            <w:pPr>
              <w:pStyle w:val="0"/>
              <w:jc w:val="center"/>
            </w:pPr>
            <w:r>
              <w:rPr>
                <w:sz w:val="24"/>
              </w:rPr>
              <w:t xml:space="preserve">04</w:t>
            </w:r>
          </w:p>
        </w:tc>
        <w:tc>
          <w:tcPr>
            <w:tcW w:w="1531" w:type="dxa"/>
          </w:tcPr>
          <w:p>
            <w:pPr>
              <w:pStyle w:val="0"/>
              <w:jc w:val="center"/>
            </w:pPr>
            <w:r>
              <w:rPr>
                <w:sz w:val="24"/>
              </w:rPr>
              <w:t xml:space="preserve">17 937 429,80</w:t>
            </w:r>
          </w:p>
        </w:tc>
        <w:tc>
          <w:tcPr>
            <w:tcW w:w="1304" w:type="dxa"/>
          </w:tcPr>
          <w:p>
            <w:pPr>
              <w:pStyle w:val="0"/>
              <w:jc w:val="center"/>
            </w:pPr>
            <w:r>
              <w:rPr>
                <w:sz w:val="24"/>
              </w:rPr>
              <w:t xml:space="preserve">23 145,67</w:t>
            </w:r>
          </w:p>
        </w:tc>
        <w:tc>
          <w:tcPr>
            <w:tcW w:w="1531" w:type="dxa"/>
          </w:tcPr>
          <w:p>
            <w:pPr>
              <w:pStyle w:val="0"/>
              <w:jc w:val="center"/>
            </w:pPr>
            <w:r>
              <w:rPr>
                <w:sz w:val="24"/>
              </w:rPr>
              <w:t xml:space="preserve">19 350 890,80</w:t>
            </w:r>
          </w:p>
        </w:tc>
        <w:tc>
          <w:tcPr>
            <w:tcW w:w="1191" w:type="dxa"/>
          </w:tcPr>
          <w:p>
            <w:pPr>
              <w:pStyle w:val="0"/>
              <w:jc w:val="center"/>
            </w:pPr>
            <w:r>
              <w:rPr>
                <w:sz w:val="24"/>
              </w:rPr>
              <w:t xml:space="preserve">24 969,54</w:t>
            </w:r>
          </w:p>
        </w:tc>
        <w:tc>
          <w:tcPr>
            <w:tcW w:w="1531" w:type="dxa"/>
          </w:tcPr>
          <w:p>
            <w:pPr>
              <w:pStyle w:val="0"/>
              <w:jc w:val="center"/>
            </w:pPr>
            <w:r>
              <w:rPr>
                <w:sz w:val="24"/>
              </w:rPr>
              <w:t xml:space="preserve">20 680 162,70</w:t>
            </w:r>
          </w:p>
        </w:tc>
        <w:tc>
          <w:tcPr>
            <w:tcW w:w="1191" w:type="dxa"/>
          </w:tcPr>
          <w:p>
            <w:pPr>
              <w:pStyle w:val="0"/>
              <w:jc w:val="center"/>
            </w:pPr>
            <w:r>
              <w:rPr>
                <w:sz w:val="24"/>
              </w:rPr>
              <w:t xml:space="preserve">26 684,77</w:t>
            </w:r>
          </w:p>
        </w:tc>
      </w:tr>
      <w:tr>
        <w:tc>
          <w:tcPr>
            <w:tcW w:w="2494" w:type="dxa"/>
          </w:tcPr>
          <w:p>
            <w:pPr>
              <w:pStyle w:val="0"/>
            </w:pPr>
            <w:r>
              <w:rPr>
                <w:sz w:val="24"/>
              </w:rPr>
              <w:t xml:space="preserve">субвенции из бюджета Федерального фонда ОМС </w:t>
            </w:r>
            <w:hyperlink w:history="0" w:anchor="P994" w:tooltip="&lt;**&gt; - без учета расходов на обеспечение выполнения Территориальным фондом ОМС Курганской области своих функций, предусмотренных законом о бюджете Территориального фонда ОМС Курганской области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
              <w:r>
                <w:rPr>
                  <w:sz w:val="24"/>
                  <w:color w:val="0000ff"/>
                </w:rPr>
                <w:t xml:space="preserve">&lt;**&gt;</w:t>
              </w:r>
            </w:hyperlink>
          </w:p>
        </w:tc>
        <w:tc>
          <w:tcPr>
            <w:tcW w:w="794" w:type="dxa"/>
          </w:tcPr>
          <w:bookmarkStart w:id="943" w:name="P943"/>
          <w:bookmarkEnd w:id="943"/>
          <w:p>
            <w:pPr>
              <w:pStyle w:val="0"/>
              <w:jc w:val="center"/>
            </w:pPr>
            <w:r>
              <w:rPr>
                <w:sz w:val="24"/>
              </w:rPr>
              <w:t xml:space="preserve">05</w:t>
            </w:r>
          </w:p>
        </w:tc>
        <w:tc>
          <w:tcPr>
            <w:tcW w:w="1531" w:type="dxa"/>
          </w:tcPr>
          <w:p>
            <w:pPr>
              <w:pStyle w:val="0"/>
              <w:jc w:val="center"/>
            </w:pPr>
            <w:r>
              <w:rPr>
                <w:sz w:val="24"/>
              </w:rPr>
              <w:t xml:space="preserve">17 937 429,80</w:t>
            </w:r>
          </w:p>
        </w:tc>
        <w:tc>
          <w:tcPr>
            <w:tcW w:w="1304" w:type="dxa"/>
          </w:tcPr>
          <w:p>
            <w:pPr>
              <w:pStyle w:val="0"/>
              <w:jc w:val="center"/>
            </w:pPr>
            <w:r>
              <w:rPr>
                <w:sz w:val="24"/>
              </w:rPr>
              <w:t xml:space="preserve">23 145,67</w:t>
            </w:r>
          </w:p>
        </w:tc>
        <w:tc>
          <w:tcPr>
            <w:tcW w:w="1531" w:type="dxa"/>
          </w:tcPr>
          <w:p>
            <w:pPr>
              <w:pStyle w:val="0"/>
              <w:jc w:val="center"/>
            </w:pPr>
            <w:r>
              <w:rPr>
                <w:sz w:val="24"/>
              </w:rPr>
              <w:t xml:space="preserve">19 350 890,80</w:t>
            </w:r>
          </w:p>
        </w:tc>
        <w:tc>
          <w:tcPr>
            <w:tcW w:w="1191" w:type="dxa"/>
          </w:tcPr>
          <w:p>
            <w:pPr>
              <w:pStyle w:val="0"/>
              <w:jc w:val="center"/>
            </w:pPr>
            <w:r>
              <w:rPr>
                <w:sz w:val="24"/>
              </w:rPr>
              <w:t xml:space="preserve">24 969,54</w:t>
            </w:r>
          </w:p>
        </w:tc>
        <w:tc>
          <w:tcPr>
            <w:tcW w:w="1531" w:type="dxa"/>
          </w:tcPr>
          <w:p>
            <w:pPr>
              <w:pStyle w:val="0"/>
              <w:jc w:val="center"/>
            </w:pPr>
            <w:r>
              <w:rPr>
                <w:sz w:val="24"/>
              </w:rPr>
              <w:t xml:space="preserve">20 680 162,70</w:t>
            </w:r>
          </w:p>
        </w:tc>
        <w:tc>
          <w:tcPr>
            <w:tcW w:w="1191" w:type="dxa"/>
          </w:tcPr>
          <w:p>
            <w:pPr>
              <w:pStyle w:val="0"/>
              <w:jc w:val="center"/>
            </w:pPr>
            <w:r>
              <w:rPr>
                <w:sz w:val="24"/>
              </w:rPr>
              <w:t xml:space="preserve">26 684,77</w:t>
            </w:r>
          </w:p>
        </w:tc>
      </w:tr>
      <w:tr>
        <w:tc>
          <w:tcPr>
            <w:tcW w:w="2494" w:type="dxa"/>
          </w:tcPr>
          <w:p>
            <w:pPr>
              <w:pStyle w:val="0"/>
            </w:pPr>
            <w:r>
              <w:rPr>
                <w:sz w:val="24"/>
              </w:rPr>
              <w:t xml:space="preserve">межбюджетные трансферты бюджета Курганской области на финансовое обеспечение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794" w:type="dxa"/>
          </w:tcPr>
          <w:bookmarkStart w:id="951" w:name="P951"/>
          <w:bookmarkEnd w:id="951"/>
          <w:p>
            <w:pPr>
              <w:pStyle w:val="0"/>
              <w:jc w:val="center"/>
            </w:pPr>
            <w:r>
              <w:rPr>
                <w:sz w:val="24"/>
              </w:rPr>
              <w:t xml:space="preserve">06</w:t>
            </w:r>
          </w:p>
        </w:tc>
        <w:tc>
          <w:tcPr>
            <w:tcW w:w="1531" w:type="dxa"/>
          </w:tcPr>
          <w:p>
            <w:pPr>
              <w:pStyle w:val="0"/>
              <w:jc w:val="center"/>
            </w:pPr>
            <w:r>
              <w:rPr>
                <w:sz w:val="24"/>
              </w:rPr>
              <w:t xml:space="preserve">-</w:t>
            </w:r>
          </w:p>
        </w:tc>
        <w:tc>
          <w:tcPr>
            <w:tcW w:w="1304" w:type="dxa"/>
          </w:tcPr>
          <w:p>
            <w:pPr>
              <w:pStyle w:val="0"/>
              <w:jc w:val="center"/>
            </w:pPr>
            <w:r>
              <w:rPr>
                <w:sz w:val="24"/>
              </w:rPr>
              <w:t xml:space="preserve">-</w:t>
            </w:r>
          </w:p>
        </w:tc>
        <w:tc>
          <w:tcPr>
            <w:tcW w:w="1531" w:type="dxa"/>
          </w:tcPr>
          <w:p>
            <w:pPr>
              <w:pStyle w:val="0"/>
              <w:jc w:val="center"/>
            </w:pPr>
            <w:r>
              <w:rPr>
                <w:sz w:val="24"/>
              </w:rPr>
              <w:t xml:space="preserve">-</w:t>
            </w:r>
          </w:p>
        </w:tc>
        <w:tc>
          <w:tcPr>
            <w:tcW w:w="1191" w:type="dxa"/>
          </w:tcPr>
          <w:p>
            <w:pPr>
              <w:pStyle w:val="0"/>
              <w:jc w:val="center"/>
            </w:pPr>
            <w:r>
              <w:rPr>
                <w:sz w:val="24"/>
              </w:rPr>
              <w:t xml:space="preserve">-</w:t>
            </w:r>
          </w:p>
        </w:tc>
        <w:tc>
          <w:tcPr>
            <w:tcW w:w="1531" w:type="dxa"/>
          </w:tcPr>
          <w:p>
            <w:pPr>
              <w:pStyle w:val="0"/>
              <w:jc w:val="center"/>
            </w:pPr>
            <w:r>
              <w:rPr>
                <w:sz w:val="24"/>
              </w:rPr>
              <w:t xml:space="preserve">-</w:t>
            </w:r>
          </w:p>
        </w:tc>
        <w:tc>
          <w:tcPr>
            <w:tcW w:w="1191" w:type="dxa"/>
          </w:tcPr>
          <w:p>
            <w:pPr>
              <w:pStyle w:val="0"/>
              <w:jc w:val="center"/>
            </w:pPr>
            <w:r>
              <w:rPr>
                <w:sz w:val="24"/>
              </w:rPr>
              <w:t xml:space="preserve">-</w:t>
            </w:r>
          </w:p>
        </w:tc>
      </w:tr>
      <w:tr>
        <w:tc>
          <w:tcPr>
            <w:tcW w:w="2494" w:type="dxa"/>
          </w:tcPr>
          <w:p>
            <w:pPr>
              <w:pStyle w:val="0"/>
            </w:pPr>
            <w:r>
              <w:rPr>
                <w:sz w:val="24"/>
              </w:rPr>
              <w:t xml:space="preserve">прочие поступления</w:t>
            </w:r>
          </w:p>
        </w:tc>
        <w:tc>
          <w:tcPr>
            <w:tcW w:w="794" w:type="dxa"/>
          </w:tcPr>
          <w:bookmarkStart w:id="959" w:name="P959"/>
          <w:bookmarkEnd w:id="959"/>
          <w:p>
            <w:pPr>
              <w:pStyle w:val="0"/>
              <w:jc w:val="center"/>
            </w:pPr>
            <w:r>
              <w:rPr>
                <w:sz w:val="24"/>
              </w:rPr>
              <w:t xml:space="preserve">07</w:t>
            </w:r>
          </w:p>
        </w:tc>
        <w:tc>
          <w:tcPr>
            <w:tcW w:w="1531" w:type="dxa"/>
          </w:tcPr>
          <w:p>
            <w:pPr>
              <w:pStyle w:val="0"/>
              <w:jc w:val="center"/>
            </w:pPr>
            <w:r>
              <w:rPr>
                <w:sz w:val="24"/>
              </w:rPr>
              <w:t xml:space="preserve">-</w:t>
            </w:r>
          </w:p>
        </w:tc>
        <w:tc>
          <w:tcPr>
            <w:tcW w:w="1304" w:type="dxa"/>
          </w:tcPr>
          <w:p>
            <w:pPr>
              <w:pStyle w:val="0"/>
              <w:jc w:val="center"/>
            </w:pPr>
            <w:r>
              <w:rPr>
                <w:sz w:val="24"/>
              </w:rPr>
              <w:t xml:space="preserve">-</w:t>
            </w:r>
          </w:p>
        </w:tc>
        <w:tc>
          <w:tcPr>
            <w:tcW w:w="1531" w:type="dxa"/>
          </w:tcPr>
          <w:p>
            <w:pPr>
              <w:pStyle w:val="0"/>
              <w:jc w:val="center"/>
            </w:pPr>
            <w:r>
              <w:rPr>
                <w:sz w:val="24"/>
              </w:rPr>
              <w:t xml:space="preserve">-</w:t>
            </w:r>
          </w:p>
        </w:tc>
        <w:tc>
          <w:tcPr>
            <w:tcW w:w="1191" w:type="dxa"/>
          </w:tcPr>
          <w:p>
            <w:pPr>
              <w:pStyle w:val="0"/>
              <w:jc w:val="center"/>
            </w:pPr>
            <w:r>
              <w:rPr>
                <w:sz w:val="24"/>
              </w:rPr>
              <w:t xml:space="preserve">-</w:t>
            </w:r>
          </w:p>
        </w:tc>
        <w:tc>
          <w:tcPr>
            <w:tcW w:w="1531" w:type="dxa"/>
          </w:tcPr>
          <w:p>
            <w:pPr>
              <w:pStyle w:val="0"/>
              <w:jc w:val="center"/>
            </w:pPr>
            <w:r>
              <w:rPr>
                <w:sz w:val="24"/>
              </w:rPr>
              <w:t xml:space="preserve">-</w:t>
            </w:r>
          </w:p>
        </w:tc>
        <w:tc>
          <w:tcPr>
            <w:tcW w:w="1191" w:type="dxa"/>
          </w:tcPr>
          <w:p>
            <w:pPr>
              <w:pStyle w:val="0"/>
              <w:jc w:val="center"/>
            </w:pPr>
            <w:r>
              <w:rPr>
                <w:sz w:val="24"/>
              </w:rPr>
              <w:t xml:space="preserve">-</w:t>
            </w:r>
          </w:p>
        </w:tc>
      </w:tr>
      <w:tr>
        <w:tc>
          <w:tcPr>
            <w:tcW w:w="2494" w:type="dxa"/>
          </w:tcPr>
          <w:p>
            <w:pPr>
              <w:pStyle w:val="0"/>
            </w:pPr>
            <w:r>
              <w:rPr>
                <w:sz w:val="24"/>
              </w:rPr>
              <w:t xml:space="preserve">Межбюджетные трансферты бюджета Курганской области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794" w:type="dxa"/>
          </w:tcPr>
          <w:bookmarkStart w:id="967" w:name="P967"/>
          <w:bookmarkEnd w:id="967"/>
          <w:p>
            <w:pPr>
              <w:pStyle w:val="0"/>
              <w:jc w:val="center"/>
            </w:pPr>
            <w:r>
              <w:rPr>
                <w:sz w:val="24"/>
              </w:rPr>
              <w:t xml:space="preserve">08</w:t>
            </w:r>
          </w:p>
        </w:tc>
        <w:tc>
          <w:tcPr>
            <w:tcW w:w="1531" w:type="dxa"/>
          </w:tcPr>
          <w:p>
            <w:pPr>
              <w:pStyle w:val="0"/>
              <w:jc w:val="center"/>
            </w:pPr>
            <w:r>
              <w:rPr>
                <w:sz w:val="24"/>
              </w:rPr>
              <w:t xml:space="preserve">-</w:t>
            </w:r>
          </w:p>
        </w:tc>
        <w:tc>
          <w:tcPr>
            <w:tcW w:w="1304" w:type="dxa"/>
          </w:tcPr>
          <w:p>
            <w:pPr>
              <w:pStyle w:val="0"/>
              <w:jc w:val="center"/>
            </w:pPr>
            <w:r>
              <w:rPr>
                <w:sz w:val="24"/>
              </w:rPr>
              <w:t xml:space="preserve">-</w:t>
            </w:r>
          </w:p>
        </w:tc>
        <w:tc>
          <w:tcPr>
            <w:tcW w:w="1531" w:type="dxa"/>
          </w:tcPr>
          <w:p>
            <w:pPr>
              <w:pStyle w:val="0"/>
              <w:jc w:val="center"/>
            </w:pPr>
            <w:r>
              <w:rPr>
                <w:sz w:val="24"/>
              </w:rPr>
              <w:t xml:space="preserve">-</w:t>
            </w:r>
          </w:p>
        </w:tc>
        <w:tc>
          <w:tcPr>
            <w:tcW w:w="1191" w:type="dxa"/>
          </w:tcPr>
          <w:p>
            <w:pPr>
              <w:pStyle w:val="0"/>
              <w:jc w:val="center"/>
            </w:pPr>
            <w:r>
              <w:rPr>
                <w:sz w:val="24"/>
              </w:rPr>
              <w:t xml:space="preserve">-</w:t>
            </w:r>
          </w:p>
        </w:tc>
        <w:tc>
          <w:tcPr>
            <w:tcW w:w="1531" w:type="dxa"/>
          </w:tcPr>
          <w:p>
            <w:pPr>
              <w:pStyle w:val="0"/>
              <w:jc w:val="center"/>
            </w:pPr>
            <w:r>
              <w:rPr>
                <w:sz w:val="24"/>
              </w:rPr>
              <w:t xml:space="preserve">-</w:t>
            </w:r>
          </w:p>
        </w:tc>
        <w:tc>
          <w:tcPr>
            <w:tcW w:w="1191" w:type="dxa"/>
          </w:tcPr>
          <w:p>
            <w:pPr>
              <w:pStyle w:val="0"/>
              <w:jc w:val="center"/>
            </w:pPr>
            <w:r>
              <w:rPr>
                <w:sz w:val="24"/>
              </w:rPr>
              <w:t xml:space="preserve">-</w:t>
            </w:r>
          </w:p>
        </w:tc>
      </w:tr>
      <w:tr>
        <w:tc>
          <w:tcPr>
            <w:tcW w:w="2494" w:type="dxa"/>
          </w:tcPr>
          <w:p>
            <w:pPr>
              <w:pStyle w:val="0"/>
            </w:pPr>
            <w:r>
              <w:rPr>
                <w:sz w:val="24"/>
              </w:rPr>
              <w:t xml:space="preserve">межбюджетные трансферты, передаваемые из бюджета Курганской области в бюджет Территориального фонда ОМС Курганской области на финансовое обеспечение дополнительных видов медицинской помощи</w:t>
            </w:r>
          </w:p>
        </w:tc>
        <w:tc>
          <w:tcPr>
            <w:tcW w:w="794" w:type="dxa"/>
          </w:tcPr>
          <w:p>
            <w:pPr>
              <w:pStyle w:val="0"/>
              <w:jc w:val="center"/>
            </w:pPr>
            <w:r>
              <w:rPr>
                <w:sz w:val="24"/>
              </w:rPr>
              <w:t xml:space="preserve">09</w:t>
            </w:r>
          </w:p>
        </w:tc>
        <w:tc>
          <w:tcPr>
            <w:tcW w:w="1531" w:type="dxa"/>
          </w:tcPr>
          <w:p>
            <w:pPr>
              <w:pStyle w:val="0"/>
              <w:jc w:val="center"/>
            </w:pPr>
            <w:r>
              <w:rPr>
                <w:sz w:val="24"/>
              </w:rPr>
              <w:t xml:space="preserve">-</w:t>
            </w:r>
          </w:p>
        </w:tc>
        <w:tc>
          <w:tcPr>
            <w:tcW w:w="1304" w:type="dxa"/>
          </w:tcPr>
          <w:p>
            <w:pPr>
              <w:pStyle w:val="0"/>
              <w:jc w:val="center"/>
            </w:pPr>
            <w:r>
              <w:rPr>
                <w:sz w:val="24"/>
              </w:rPr>
              <w:t xml:space="preserve">-</w:t>
            </w:r>
          </w:p>
        </w:tc>
        <w:tc>
          <w:tcPr>
            <w:tcW w:w="1531" w:type="dxa"/>
          </w:tcPr>
          <w:p>
            <w:pPr>
              <w:pStyle w:val="0"/>
              <w:jc w:val="center"/>
            </w:pPr>
            <w:r>
              <w:rPr>
                <w:sz w:val="24"/>
              </w:rPr>
              <w:t xml:space="preserve">-</w:t>
            </w:r>
          </w:p>
        </w:tc>
        <w:tc>
          <w:tcPr>
            <w:tcW w:w="1191" w:type="dxa"/>
          </w:tcPr>
          <w:p>
            <w:pPr>
              <w:pStyle w:val="0"/>
              <w:jc w:val="center"/>
            </w:pPr>
            <w:r>
              <w:rPr>
                <w:sz w:val="24"/>
              </w:rPr>
              <w:t xml:space="preserve">-</w:t>
            </w:r>
          </w:p>
        </w:tc>
        <w:tc>
          <w:tcPr>
            <w:tcW w:w="1531" w:type="dxa"/>
          </w:tcPr>
          <w:p>
            <w:pPr>
              <w:pStyle w:val="0"/>
              <w:jc w:val="center"/>
            </w:pPr>
            <w:r>
              <w:rPr>
                <w:sz w:val="24"/>
              </w:rPr>
              <w:t xml:space="preserve">-</w:t>
            </w:r>
          </w:p>
        </w:tc>
        <w:tc>
          <w:tcPr>
            <w:tcW w:w="1191" w:type="dxa"/>
          </w:tcPr>
          <w:p>
            <w:pPr>
              <w:pStyle w:val="0"/>
              <w:jc w:val="center"/>
            </w:pPr>
            <w:r>
              <w:rPr>
                <w:sz w:val="24"/>
              </w:rPr>
              <w:t xml:space="preserve">-</w:t>
            </w:r>
          </w:p>
        </w:tc>
      </w:tr>
      <w:tr>
        <w:tc>
          <w:tcPr>
            <w:tcW w:w="2494" w:type="dxa"/>
          </w:tcPr>
          <w:p>
            <w:pPr>
              <w:pStyle w:val="0"/>
            </w:pPr>
            <w:r>
              <w:rPr>
                <w:sz w:val="24"/>
              </w:rPr>
              <w:t xml:space="preserve">межбюджетные трансферты, передаваемые из бюджета Курганской области в бюджет Территориального фонда ОМС Курганской области на финансовое обеспечение расходов, не включенных в структуру тарифов на оплату медицинской помощи в рамках базовой программы ОМС</w:t>
            </w:r>
          </w:p>
        </w:tc>
        <w:tc>
          <w:tcPr>
            <w:tcW w:w="794" w:type="dxa"/>
          </w:tcPr>
          <w:p>
            <w:pPr>
              <w:pStyle w:val="0"/>
              <w:jc w:val="center"/>
            </w:pPr>
            <w:r>
              <w:rPr>
                <w:sz w:val="24"/>
              </w:rPr>
              <w:t xml:space="preserve">10</w:t>
            </w:r>
          </w:p>
        </w:tc>
        <w:tc>
          <w:tcPr>
            <w:tcW w:w="1531" w:type="dxa"/>
          </w:tcPr>
          <w:p>
            <w:pPr>
              <w:pStyle w:val="0"/>
              <w:jc w:val="center"/>
            </w:pPr>
            <w:r>
              <w:rPr>
                <w:sz w:val="24"/>
              </w:rPr>
              <w:t xml:space="preserve">-</w:t>
            </w:r>
          </w:p>
        </w:tc>
        <w:tc>
          <w:tcPr>
            <w:tcW w:w="1304" w:type="dxa"/>
          </w:tcPr>
          <w:p>
            <w:pPr>
              <w:pStyle w:val="0"/>
              <w:jc w:val="center"/>
            </w:pPr>
            <w:r>
              <w:rPr>
                <w:sz w:val="24"/>
              </w:rPr>
              <w:t xml:space="preserve">-</w:t>
            </w:r>
          </w:p>
        </w:tc>
        <w:tc>
          <w:tcPr>
            <w:tcW w:w="1531" w:type="dxa"/>
          </w:tcPr>
          <w:p>
            <w:pPr>
              <w:pStyle w:val="0"/>
              <w:jc w:val="center"/>
            </w:pPr>
            <w:r>
              <w:rPr>
                <w:sz w:val="24"/>
              </w:rPr>
              <w:t xml:space="preserve">-</w:t>
            </w:r>
          </w:p>
        </w:tc>
        <w:tc>
          <w:tcPr>
            <w:tcW w:w="1191" w:type="dxa"/>
          </w:tcPr>
          <w:p>
            <w:pPr>
              <w:pStyle w:val="0"/>
              <w:jc w:val="center"/>
            </w:pPr>
            <w:r>
              <w:rPr>
                <w:sz w:val="24"/>
              </w:rPr>
              <w:t xml:space="preserve">-</w:t>
            </w:r>
          </w:p>
        </w:tc>
        <w:tc>
          <w:tcPr>
            <w:tcW w:w="1531" w:type="dxa"/>
          </w:tcPr>
          <w:p>
            <w:pPr>
              <w:pStyle w:val="0"/>
              <w:jc w:val="center"/>
            </w:pPr>
            <w:r>
              <w:rPr>
                <w:sz w:val="24"/>
              </w:rPr>
              <w:t xml:space="preserve">-</w:t>
            </w:r>
          </w:p>
        </w:tc>
        <w:tc>
          <w:tcPr>
            <w:tcW w:w="1191" w:type="dxa"/>
          </w:tcPr>
          <w:p>
            <w:pPr>
              <w:pStyle w:val="0"/>
              <w:jc w:val="center"/>
            </w:pPr>
            <w:r>
              <w:rPr>
                <w:sz w:val="24"/>
              </w:rPr>
              <w:t xml:space="preserve">-</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center"/>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Примечание.</w:t>
      </w:r>
    </w:p>
    <w:bookmarkStart w:id="993" w:name="P993"/>
    <w:bookmarkEnd w:id="993"/>
    <w:p>
      <w:pPr>
        <w:pStyle w:val="0"/>
        <w:spacing w:before="240" w:line-rule="auto"/>
        <w:ind w:firstLine="540"/>
        <w:jc w:val="both"/>
      </w:pPr>
      <w:r>
        <w:rPr>
          <w:sz w:val="24"/>
        </w:rPr>
        <w:t xml:space="preserve">&lt;*&gt; -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history="0" w:anchor="P951" w:tooltip="06">
        <w:r>
          <w:rPr>
            <w:sz w:val="24"/>
            <w:color w:val="0000ff"/>
          </w:rPr>
          <w:t xml:space="preserve">строки 06</w:t>
        </w:r>
      </w:hyperlink>
      <w:r>
        <w:rPr>
          <w:sz w:val="24"/>
        </w:rPr>
        <w:t xml:space="preserve"> и </w:t>
      </w:r>
      <w:hyperlink w:history="0" w:anchor="P967" w:tooltip="08">
        <w:r>
          <w:rPr>
            <w:sz w:val="24"/>
            <w:color w:val="0000ff"/>
          </w:rPr>
          <w:t xml:space="preserve">08</w:t>
        </w:r>
      </w:hyperlink>
      <w:r>
        <w:rPr>
          <w:sz w:val="24"/>
        </w:rPr>
        <w:t xml:space="preserve">);</w:t>
      </w:r>
    </w:p>
    <w:bookmarkStart w:id="994" w:name="P994"/>
    <w:bookmarkEnd w:id="994"/>
    <w:p>
      <w:pPr>
        <w:pStyle w:val="0"/>
        <w:spacing w:before="240" w:line-rule="auto"/>
        <w:ind w:firstLine="540"/>
        <w:jc w:val="both"/>
      </w:pPr>
      <w:r>
        <w:rPr>
          <w:sz w:val="24"/>
        </w:rPr>
        <w:t xml:space="preserve">&lt;**&gt; - без учета расходов на обеспечение выполнения Территориальным фондом ОМС Курганской области своих функций, предусмотренных законом о бюджете Территориального фонда ОМС Курганской области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247"/>
        <w:gridCol w:w="964"/>
        <w:gridCol w:w="1247"/>
        <w:gridCol w:w="964"/>
        <w:gridCol w:w="1304"/>
        <w:gridCol w:w="1134"/>
      </w:tblGrid>
      <w:tr>
        <w:tc>
          <w:tcPr>
            <w:tcW w:w="2211" w:type="dxa"/>
            <w:vMerge w:val="restart"/>
          </w:tcPr>
          <w:p>
            <w:pPr>
              <w:pStyle w:val="0"/>
              <w:jc w:val="center"/>
            </w:pPr>
            <w:r>
              <w:rPr>
                <w:sz w:val="24"/>
              </w:rPr>
              <w:t xml:space="preserve">Справочно</w:t>
            </w:r>
          </w:p>
        </w:tc>
        <w:tc>
          <w:tcPr>
            <w:gridSpan w:val="2"/>
            <w:tcW w:w="2211" w:type="dxa"/>
          </w:tcPr>
          <w:p>
            <w:pPr>
              <w:pStyle w:val="0"/>
              <w:jc w:val="center"/>
            </w:pPr>
            <w:r>
              <w:rPr>
                <w:sz w:val="24"/>
              </w:rPr>
              <w:t xml:space="preserve">2025 год</w:t>
            </w:r>
          </w:p>
        </w:tc>
        <w:tc>
          <w:tcPr>
            <w:gridSpan w:val="2"/>
            <w:tcW w:w="2211" w:type="dxa"/>
          </w:tcPr>
          <w:p>
            <w:pPr>
              <w:pStyle w:val="0"/>
              <w:jc w:val="center"/>
            </w:pPr>
            <w:r>
              <w:rPr>
                <w:sz w:val="24"/>
              </w:rPr>
              <w:t xml:space="preserve">2026 год</w:t>
            </w:r>
          </w:p>
        </w:tc>
        <w:tc>
          <w:tcPr>
            <w:gridSpan w:val="2"/>
            <w:tcW w:w="2438" w:type="dxa"/>
          </w:tcPr>
          <w:p>
            <w:pPr>
              <w:pStyle w:val="0"/>
              <w:jc w:val="center"/>
            </w:pPr>
            <w:r>
              <w:rPr>
                <w:sz w:val="24"/>
              </w:rPr>
              <w:t xml:space="preserve">2027 год</w:t>
            </w:r>
          </w:p>
        </w:tc>
      </w:tr>
      <w:tr>
        <w:tc>
          <w:tcPr>
            <w:vMerge w:val="continue"/>
          </w:tcPr>
          <w:p/>
        </w:tc>
        <w:tc>
          <w:tcPr>
            <w:tcW w:w="1247" w:type="dxa"/>
          </w:tcPr>
          <w:p>
            <w:pPr>
              <w:pStyle w:val="0"/>
              <w:jc w:val="center"/>
            </w:pPr>
            <w:r>
              <w:rPr>
                <w:sz w:val="24"/>
              </w:rPr>
              <w:t xml:space="preserve">всего (тыс. руб.)</w:t>
            </w:r>
          </w:p>
        </w:tc>
        <w:tc>
          <w:tcPr>
            <w:tcW w:w="964" w:type="dxa"/>
          </w:tcPr>
          <w:p>
            <w:pPr>
              <w:pStyle w:val="0"/>
              <w:jc w:val="center"/>
            </w:pPr>
            <w:r>
              <w:rPr>
                <w:sz w:val="24"/>
              </w:rPr>
              <w:t xml:space="preserve">на одно застрахованное лицо в год (руб.)</w:t>
            </w:r>
          </w:p>
        </w:tc>
        <w:tc>
          <w:tcPr>
            <w:tcW w:w="1247" w:type="dxa"/>
          </w:tcPr>
          <w:p>
            <w:pPr>
              <w:pStyle w:val="0"/>
              <w:jc w:val="center"/>
            </w:pPr>
            <w:r>
              <w:rPr>
                <w:sz w:val="24"/>
              </w:rPr>
              <w:t xml:space="preserve">всего (тыс. руб.)</w:t>
            </w:r>
          </w:p>
        </w:tc>
        <w:tc>
          <w:tcPr>
            <w:tcW w:w="964" w:type="dxa"/>
          </w:tcPr>
          <w:p>
            <w:pPr>
              <w:pStyle w:val="0"/>
              <w:jc w:val="center"/>
            </w:pPr>
            <w:r>
              <w:rPr>
                <w:sz w:val="24"/>
              </w:rPr>
              <w:t xml:space="preserve">на одно застрахованное лицо в год (руб.)</w:t>
            </w:r>
          </w:p>
        </w:tc>
        <w:tc>
          <w:tcPr>
            <w:tcW w:w="1304" w:type="dxa"/>
          </w:tcPr>
          <w:p>
            <w:pPr>
              <w:pStyle w:val="0"/>
              <w:jc w:val="center"/>
            </w:pPr>
            <w:r>
              <w:rPr>
                <w:sz w:val="24"/>
              </w:rPr>
              <w:t xml:space="preserve">всего (тыс. руб.)</w:t>
            </w:r>
          </w:p>
        </w:tc>
        <w:tc>
          <w:tcPr>
            <w:tcW w:w="1134" w:type="dxa"/>
          </w:tcPr>
          <w:p>
            <w:pPr>
              <w:pStyle w:val="0"/>
              <w:jc w:val="center"/>
            </w:pPr>
            <w:r>
              <w:rPr>
                <w:sz w:val="24"/>
              </w:rPr>
              <w:t xml:space="preserve">на одно застрахованное лицо в год (руб.)</w:t>
            </w:r>
          </w:p>
        </w:tc>
      </w:tr>
      <w:tr>
        <w:tc>
          <w:tcPr>
            <w:tcW w:w="2211" w:type="dxa"/>
          </w:tcPr>
          <w:p>
            <w:pPr>
              <w:pStyle w:val="0"/>
            </w:pPr>
            <w:r>
              <w:rPr>
                <w:sz w:val="24"/>
              </w:rPr>
              <w:t xml:space="preserve">Расходы на обеспечение выполнения Территориальным фондом ОМС Курганской области своих функций</w:t>
            </w:r>
          </w:p>
        </w:tc>
        <w:tc>
          <w:tcPr>
            <w:tcW w:w="1247" w:type="dxa"/>
          </w:tcPr>
          <w:p>
            <w:pPr>
              <w:pStyle w:val="0"/>
              <w:jc w:val="center"/>
            </w:pPr>
            <w:r>
              <w:rPr>
                <w:sz w:val="24"/>
              </w:rPr>
              <w:t xml:space="preserve">114 746,20</w:t>
            </w:r>
          </w:p>
        </w:tc>
        <w:tc>
          <w:tcPr>
            <w:tcW w:w="964" w:type="dxa"/>
          </w:tcPr>
          <w:p>
            <w:pPr>
              <w:pStyle w:val="0"/>
              <w:jc w:val="center"/>
            </w:pPr>
            <w:r>
              <w:rPr>
                <w:sz w:val="24"/>
              </w:rPr>
              <w:t xml:space="preserve">148,06</w:t>
            </w:r>
          </w:p>
        </w:tc>
        <w:tc>
          <w:tcPr>
            <w:tcW w:w="1247" w:type="dxa"/>
          </w:tcPr>
          <w:p>
            <w:pPr>
              <w:pStyle w:val="0"/>
              <w:jc w:val="center"/>
            </w:pPr>
            <w:r>
              <w:rPr>
                <w:sz w:val="24"/>
              </w:rPr>
              <w:t xml:space="preserve">116 750,90</w:t>
            </w:r>
          </w:p>
        </w:tc>
        <w:tc>
          <w:tcPr>
            <w:tcW w:w="964" w:type="dxa"/>
          </w:tcPr>
          <w:p>
            <w:pPr>
              <w:pStyle w:val="0"/>
              <w:jc w:val="center"/>
            </w:pPr>
            <w:r>
              <w:rPr>
                <w:sz w:val="24"/>
              </w:rPr>
              <w:t xml:space="preserve">150,65</w:t>
            </w:r>
          </w:p>
        </w:tc>
        <w:tc>
          <w:tcPr>
            <w:tcW w:w="1304" w:type="dxa"/>
          </w:tcPr>
          <w:p>
            <w:pPr>
              <w:pStyle w:val="0"/>
              <w:jc w:val="center"/>
            </w:pPr>
            <w:r>
              <w:rPr>
                <w:sz w:val="24"/>
              </w:rPr>
              <w:t xml:space="preserve">118 850,90</w:t>
            </w:r>
          </w:p>
        </w:tc>
        <w:tc>
          <w:tcPr>
            <w:tcW w:w="1134" w:type="dxa"/>
          </w:tcPr>
          <w:p>
            <w:pPr>
              <w:pStyle w:val="0"/>
              <w:jc w:val="center"/>
            </w:pPr>
            <w:r>
              <w:rPr>
                <w:sz w:val="24"/>
              </w:rPr>
              <w:t xml:space="preserve">153,36</w:t>
            </w:r>
          </w:p>
        </w:tc>
      </w:tr>
    </w:tbl>
    <w:p>
      <w:pPr>
        <w:pStyle w:val="0"/>
        <w:jc w:val="center"/>
      </w:pPr>
      <w:r>
        <w:rPr>
          <w:sz w:val="24"/>
        </w:rPr>
      </w:r>
    </w:p>
    <w:p>
      <w:pPr>
        <w:pStyle w:val="0"/>
        <w:jc w:val="center"/>
      </w:pPr>
      <w:r>
        <w:rPr>
          <w:sz w:val="24"/>
        </w:rPr>
        <w:t xml:space="preserve">Таблица 2. Утвержденная стоимость Программы по условиям ее</w:t>
      </w:r>
    </w:p>
    <w:p>
      <w:pPr>
        <w:pStyle w:val="0"/>
        <w:jc w:val="center"/>
      </w:pPr>
      <w:r>
        <w:rPr>
          <w:sz w:val="24"/>
        </w:rPr>
        <w:t xml:space="preserve">оказания на 2025 год</w:t>
      </w:r>
    </w:p>
    <w:p>
      <w:pPr>
        <w:pStyle w:val="0"/>
        <w:jc w:val="center"/>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1020"/>
        <w:gridCol w:w="1077"/>
        <w:gridCol w:w="1483"/>
        <w:gridCol w:w="1361"/>
        <w:gridCol w:w="1191"/>
        <w:gridCol w:w="1134"/>
        <w:gridCol w:w="1450"/>
        <w:gridCol w:w="1701"/>
        <w:gridCol w:w="794"/>
      </w:tblGrid>
      <w:tr>
        <w:tc>
          <w:tcPr>
            <w:tcW w:w="2381" w:type="dxa"/>
            <w:vMerge w:val="restart"/>
          </w:tcPr>
          <w:p>
            <w:pPr>
              <w:pStyle w:val="0"/>
              <w:jc w:val="center"/>
            </w:pPr>
            <w:r>
              <w:rPr>
                <w:sz w:val="24"/>
              </w:rPr>
              <w:t xml:space="preserve">Вид и условия оказания медицинской помощи</w:t>
            </w:r>
          </w:p>
        </w:tc>
        <w:tc>
          <w:tcPr>
            <w:tcW w:w="1020" w:type="dxa"/>
            <w:vMerge w:val="restart"/>
          </w:tcPr>
          <w:p>
            <w:pPr>
              <w:pStyle w:val="0"/>
              <w:jc w:val="center"/>
            </w:pPr>
            <w:r>
              <w:rPr>
                <w:sz w:val="24"/>
              </w:rPr>
              <w:t xml:space="preserve">N строки</w:t>
            </w:r>
          </w:p>
        </w:tc>
        <w:tc>
          <w:tcPr>
            <w:tcW w:w="1077" w:type="dxa"/>
            <w:vMerge w:val="restart"/>
          </w:tcPr>
          <w:p>
            <w:pPr>
              <w:pStyle w:val="0"/>
              <w:jc w:val="center"/>
            </w:pPr>
            <w:r>
              <w:rPr>
                <w:sz w:val="24"/>
              </w:rPr>
              <w:t xml:space="preserve">Единица измерения</w:t>
            </w:r>
          </w:p>
        </w:tc>
        <w:tc>
          <w:tcPr>
            <w:tcW w:w="1483" w:type="dxa"/>
            <w:vMerge w:val="restart"/>
          </w:tcPr>
          <w:p>
            <w:pPr>
              <w:pStyle w:val="0"/>
              <w:jc w:val="center"/>
            </w:pPr>
            <w:r>
              <w:rPr>
                <w:sz w:val="24"/>
              </w:rPr>
              <w:t xml:space="preserve">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361" w:type="dxa"/>
            <w:vMerge w:val="restart"/>
          </w:tcPr>
          <w:p>
            <w:pPr>
              <w:pStyle w:val="0"/>
              <w:jc w:val="center"/>
            </w:pPr>
            <w:r>
              <w:rPr>
                <w:sz w:val="24"/>
              </w:rPr>
              <w:t xml:space="preserve">Стоимость единицы объема медицинской помощи (норматив финансовых затрат на единицу объема предоставления медицинской помощи), руб.</w:t>
            </w:r>
          </w:p>
        </w:tc>
        <w:tc>
          <w:tcPr>
            <w:gridSpan w:val="2"/>
            <w:tcW w:w="2325" w:type="dxa"/>
          </w:tcPr>
          <w:p>
            <w:pPr>
              <w:pStyle w:val="0"/>
              <w:jc w:val="center"/>
            </w:pPr>
            <w:r>
              <w:rPr>
                <w:sz w:val="24"/>
              </w:rPr>
              <w:t xml:space="preserve">Подушевые нормативы финансирования Программы</w:t>
            </w:r>
          </w:p>
        </w:tc>
        <w:tc>
          <w:tcPr>
            <w:gridSpan w:val="3"/>
            <w:tcW w:w="3945" w:type="dxa"/>
          </w:tcPr>
          <w:p>
            <w:pPr>
              <w:pStyle w:val="0"/>
              <w:jc w:val="center"/>
            </w:pPr>
            <w:r>
              <w:rPr>
                <w:sz w:val="24"/>
              </w:rPr>
              <w:t xml:space="preserve">Стоимость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325" w:type="dxa"/>
          </w:tcPr>
          <w:p>
            <w:pPr>
              <w:pStyle w:val="0"/>
              <w:jc w:val="center"/>
            </w:pPr>
            <w:r>
              <w:rPr>
                <w:sz w:val="24"/>
              </w:rPr>
              <w:t xml:space="preserve">руб.</w:t>
            </w:r>
          </w:p>
        </w:tc>
        <w:tc>
          <w:tcPr>
            <w:gridSpan w:val="3"/>
            <w:tcW w:w="3945" w:type="dxa"/>
          </w:tcPr>
          <w:p>
            <w:pPr>
              <w:pStyle w:val="0"/>
              <w:jc w:val="center"/>
            </w:pPr>
            <w:r>
              <w:rPr>
                <w:sz w:val="24"/>
              </w:rPr>
              <w:t xml:space="preserve">тыс. руб.</w:t>
            </w:r>
          </w:p>
        </w:tc>
      </w:tr>
      <w:tr>
        <w:tc>
          <w:tcPr>
            <w:vMerge w:val="continue"/>
          </w:tcPr>
          <w:p/>
        </w:tc>
        <w:tc>
          <w:tcPr>
            <w:vMerge w:val="continue"/>
          </w:tcPr>
          <w:p/>
        </w:tc>
        <w:tc>
          <w:tcPr>
            <w:vMerge w:val="continue"/>
          </w:tcPr>
          <w:p/>
        </w:tc>
        <w:tc>
          <w:tcPr>
            <w:vMerge w:val="continue"/>
          </w:tcPr>
          <w:p/>
        </w:tc>
        <w:tc>
          <w:tcPr>
            <w:vMerge w:val="continue"/>
          </w:tcPr>
          <w:p/>
        </w:tc>
        <w:tc>
          <w:tcPr>
            <w:tcW w:w="1191" w:type="dxa"/>
          </w:tcPr>
          <w:p>
            <w:pPr>
              <w:pStyle w:val="0"/>
              <w:jc w:val="center"/>
            </w:pPr>
            <w:r>
              <w:rPr>
                <w:sz w:val="24"/>
              </w:rPr>
              <w:t xml:space="preserve">за счет средств областного бюджета</w:t>
            </w:r>
          </w:p>
        </w:tc>
        <w:tc>
          <w:tcPr>
            <w:tcW w:w="1134" w:type="dxa"/>
          </w:tcPr>
          <w:p>
            <w:pPr>
              <w:pStyle w:val="0"/>
              <w:jc w:val="center"/>
            </w:pPr>
            <w:r>
              <w:rPr>
                <w:sz w:val="24"/>
              </w:rPr>
              <w:t xml:space="preserve">за счет средств ОМС</w:t>
            </w:r>
          </w:p>
        </w:tc>
        <w:tc>
          <w:tcPr>
            <w:tcW w:w="1450" w:type="dxa"/>
          </w:tcPr>
          <w:p>
            <w:pPr>
              <w:pStyle w:val="0"/>
              <w:jc w:val="center"/>
            </w:pPr>
            <w:r>
              <w:rPr>
                <w:sz w:val="24"/>
              </w:rPr>
              <w:t xml:space="preserve">за счет средств областного бюджета</w:t>
            </w:r>
          </w:p>
        </w:tc>
        <w:tc>
          <w:tcPr>
            <w:tcW w:w="1701" w:type="dxa"/>
          </w:tcPr>
          <w:p>
            <w:pPr>
              <w:pStyle w:val="0"/>
              <w:jc w:val="center"/>
            </w:pPr>
            <w:r>
              <w:rPr>
                <w:sz w:val="24"/>
              </w:rPr>
              <w:t xml:space="preserve">за счет средств ОМС</w:t>
            </w:r>
          </w:p>
        </w:tc>
        <w:tc>
          <w:tcPr>
            <w:tcW w:w="794" w:type="dxa"/>
          </w:tcPr>
          <w:p>
            <w:pPr>
              <w:pStyle w:val="0"/>
              <w:jc w:val="center"/>
            </w:pPr>
            <w:r>
              <w:rPr>
                <w:sz w:val="24"/>
              </w:rPr>
              <w:t xml:space="preserve">в % к итогу</w:t>
            </w:r>
          </w:p>
        </w:tc>
      </w:tr>
      <w:tr>
        <w:tc>
          <w:tcPr>
            <w:tcW w:w="2381" w:type="dxa"/>
          </w:tcPr>
          <w:p>
            <w:pPr>
              <w:pStyle w:val="0"/>
              <w:jc w:val="center"/>
            </w:pPr>
            <w:r>
              <w:rPr>
                <w:sz w:val="24"/>
              </w:rPr>
              <w:t xml:space="preserve">1</w:t>
            </w:r>
          </w:p>
        </w:tc>
        <w:tc>
          <w:tcPr>
            <w:tcW w:w="1020" w:type="dxa"/>
          </w:tcPr>
          <w:p>
            <w:pPr>
              <w:pStyle w:val="0"/>
              <w:jc w:val="center"/>
            </w:pPr>
            <w:r>
              <w:rPr>
                <w:sz w:val="24"/>
              </w:rPr>
              <w:t xml:space="preserve">2</w:t>
            </w:r>
          </w:p>
        </w:tc>
        <w:tc>
          <w:tcPr>
            <w:tcW w:w="1077" w:type="dxa"/>
          </w:tcPr>
          <w:p>
            <w:pPr>
              <w:pStyle w:val="0"/>
              <w:jc w:val="center"/>
            </w:pPr>
            <w:r>
              <w:rPr>
                <w:sz w:val="24"/>
              </w:rPr>
              <w:t xml:space="preserve">3</w:t>
            </w:r>
          </w:p>
        </w:tc>
        <w:tc>
          <w:tcPr>
            <w:tcW w:w="1483" w:type="dxa"/>
          </w:tcPr>
          <w:p>
            <w:pPr>
              <w:pStyle w:val="0"/>
              <w:jc w:val="center"/>
            </w:pPr>
            <w:r>
              <w:rPr>
                <w:sz w:val="24"/>
              </w:rPr>
              <w:t xml:space="preserve">4</w:t>
            </w:r>
          </w:p>
        </w:tc>
        <w:tc>
          <w:tcPr>
            <w:tcW w:w="1361" w:type="dxa"/>
          </w:tcPr>
          <w:p>
            <w:pPr>
              <w:pStyle w:val="0"/>
              <w:jc w:val="center"/>
            </w:pPr>
            <w:r>
              <w:rPr>
                <w:sz w:val="24"/>
              </w:rPr>
              <w:t xml:space="preserve">5</w:t>
            </w:r>
          </w:p>
        </w:tc>
        <w:tc>
          <w:tcPr>
            <w:tcW w:w="1191" w:type="dxa"/>
          </w:tcPr>
          <w:p>
            <w:pPr>
              <w:pStyle w:val="0"/>
              <w:jc w:val="center"/>
            </w:pPr>
            <w:r>
              <w:rPr>
                <w:sz w:val="24"/>
              </w:rPr>
              <w:t xml:space="preserve">6</w:t>
            </w:r>
          </w:p>
        </w:tc>
        <w:tc>
          <w:tcPr>
            <w:tcW w:w="1134" w:type="dxa"/>
          </w:tcPr>
          <w:p>
            <w:pPr>
              <w:pStyle w:val="0"/>
              <w:jc w:val="center"/>
            </w:pPr>
            <w:r>
              <w:rPr>
                <w:sz w:val="24"/>
              </w:rPr>
              <w:t xml:space="preserve">7</w:t>
            </w:r>
          </w:p>
        </w:tc>
        <w:tc>
          <w:tcPr>
            <w:tcW w:w="1450" w:type="dxa"/>
          </w:tcPr>
          <w:p>
            <w:pPr>
              <w:pStyle w:val="0"/>
              <w:jc w:val="center"/>
            </w:pPr>
            <w:r>
              <w:rPr>
                <w:sz w:val="24"/>
              </w:rPr>
              <w:t xml:space="preserve">8</w:t>
            </w:r>
          </w:p>
        </w:tc>
        <w:tc>
          <w:tcPr>
            <w:tcW w:w="1701" w:type="dxa"/>
          </w:tcPr>
          <w:p>
            <w:pPr>
              <w:pStyle w:val="0"/>
              <w:jc w:val="center"/>
            </w:pPr>
            <w:r>
              <w:rPr>
                <w:sz w:val="24"/>
              </w:rPr>
              <w:t xml:space="preserve">9</w:t>
            </w:r>
          </w:p>
        </w:tc>
        <w:tc>
          <w:tcPr>
            <w:tcW w:w="794" w:type="dxa"/>
          </w:tcPr>
          <w:p>
            <w:pPr>
              <w:pStyle w:val="0"/>
            </w:pPr>
            <w:r>
              <w:rPr>
                <w:sz w:val="24"/>
              </w:rPr>
              <w:t xml:space="preserve">10</w:t>
            </w:r>
          </w:p>
        </w:tc>
      </w:tr>
      <w:tr>
        <w:tc>
          <w:tcPr>
            <w:tcW w:w="2381" w:type="dxa"/>
          </w:tcPr>
          <w:p>
            <w:pPr>
              <w:pStyle w:val="0"/>
            </w:pPr>
            <w:r>
              <w:rPr>
                <w:sz w:val="24"/>
              </w:rPr>
              <w:t xml:space="preserve">I. Медицинская помощь, предоставляемая за счет областного бюджета, всего, в том числе:</w:t>
            </w:r>
          </w:p>
        </w:tc>
        <w:tc>
          <w:tcPr>
            <w:tcW w:w="1020" w:type="dxa"/>
          </w:tcPr>
          <w:bookmarkStart w:id="1042" w:name="P1042"/>
          <w:bookmarkEnd w:id="1042"/>
          <w:p>
            <w:pPr>
              <w:pStyle w:val="0"/>
              <w:jc w:val="center"/>
            </w:pPr>
            <w:r>
              <w:rPr>
                <w:sz w:val="24"/>
              </w:rPr>
              <w:t xml:space="preserve">01</w:t>
            </w:r>
          </w:p>
        </w:tc>
        <w:tc>
          <w:tcPr>
            <w:tcW w:w="1077" w:type="dxa"/>
          </w:tcPr>
          <w:p>
            <w:pPr>
              <w:pStyle w:val="0"/>
              <w:jc w:val="center"/>
            </w:pPr>
            <w:r>
              <w:rPr>
                <w:sz w:val="24"/>
              </w:rPr>
              <w:t xml:space="preserve">-</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5 053,80</w:t>
            </w:r>
          </w:p>
        </w:tc>
        <w:tc>
          <w:tcPr>
            <w:tcW w:w="1134" w:type="dxa"/>
          </w:tcPr>
          <w:p>
            <w:pPr>
              <w:pStyle w:val="0"/>
              <w:jc w:val="center"/>
            </w:pPr>
            <w:r>
              <w:rPr>
                <w:sz w:val="24"/>
              </w:rPr>
              <w:t xml:space="preserve">-</w:t>
            </w:r>
          </w:p>
        </w:tc>
        <w:tc>
          <w:tcPr>
            <w:tcW w:w="1450" w:type="dxa"/>
          </w:tcPr>
          <w:p>
            <w:pPr>
              <w:pStyle w:val="0"/>
              <w:jc w:val="center"/>
            </w:pPr>
            <w:r>
              <w:rPr>
                <w:sz w:val="24"/>
              </w:rPr>
              <w:t xml:space="preserve">3 805 521,51</w:t>
            </w:r>
          </w:p>
        </w:tc>
        <w:tc>
          <w:tcPr>
            <w:tcW w:w="1701" w:type="dxa"/>
          </w:tcPr>
          <w:p>
            <w:pPr>
              <w:pStyle w:val="0"/>
              <w:jc w:val="center"/>
            </w:pPr>
            <w:r>
              <w:rPr>
                <w:sz w:val="24"/>
              </w:rPr>
              <w:t xml:space="preserve">-</w:t>
            </w:r>
          </w:p>
        </w:tc>
        <w:tc>
          <w:tcPr>
            <w:tcW w:w="794" w:type="dxa"/>
          </w:tcPr>
          <w:p>
            <w:pPr>
              <w:pStyle w:val="0"/>
              <w:jc w:val="center"/>
            </w:pPr>
            <w:r>
              <w:rPr>
                <w:sz w:val="24"/>
              </w:rPr>
              <w:t xml:space="preserve">25,6</w:t>
            </w:r>
          </w:p>
        </w:tc>
      </w:tr>
      <w:tr>
        <w:tc>
          <w:tcPr>
            <w:tcW w:w="2381" w:type="dxa"/>
          </w:tcPr>
          <w:p>
            <w:pPr>
              <w:pStyle w:val="0"/>
            </w:pPr>
            <w:r>
              <w:rPr>
                <w:sz w:val="24"/>
              </w:rPr>
              <w:t xml:space="preserve">1. Скорая медицинская помощь, включая скорую специализированную медицинскую помощь, не входящая в Программу ОМС, в том числе:</w:t>
            </w:r>
          </w:p>
        </w:tc>
        <w:tc>
          <w:tcPr>
            <w:tcW w:w="1020" w:type="dxa"/>
          </w:tcPr>
          <w:p>
            <w:pPr>
              <w:pStyle w:val="0"/>
              <w:jc w:val="center"/>
            </w:pPr>
            <w:r>
              <w:rPr>
                <w:sz w:val="24"/>
              </w:rPr>
              <w:t xml:space="preserve">02</w:t>
            </w:r>
          </w:p>
        </w:tc>
        <w:tc>
          <w:tcPr>
            <w:tcW w:w="1077" w:type="dxa"/>
          </w:tcPr>
          <w:p>
            <w:pPr>
              <w:pStyle w:val="0"/>
              <w:jc w:val="center"/>
            </w:pPr>
            <w:r>
              <w:rPr>
                <w:sz w:val="24"/>
              </w:rPr>
              <w:t xml:space="preserve">вызов</w:t>
            </w:r>
          </w:p>
        </w:tc>
        <w:tc>
          <w:tcPr>
            <w:tcW w:w="1483" w:type="dxa"/>
          </w:tcPr>
          <w:p>
            <w:pPr>
              <w:pStyle w:val="0"/>
              <w:jc w:val="center"/>
            </w:pPr>
            <w:r>
              <w:rPr>
                <w:sz w:val="24"/>
              </w:rPr>
              <w:t xml:space="preserve">0,004</w:t>
            </w:r>
          </w:p>
        </w:tc>
        <w:tc>
          <w:tcPr>
            <w:tcW w:w="1361" w:type="dxa"/>
          </w:tcPr>
          <w:p>
            <w:pPr>
              <w:pStyle w:val="0"/>
              <w:jc w:val="center"/>
            </w:pPr>
            <w:r>
              <w:rPr>
                <w:sz w:val="24"/>
              </w:rPr>
              <w:t xml:space="preserve">4 292,90</w:t>
            </w:r>
          </w:p>
        </w:tc>
        <w:tc>
          <w:tcPr>
            <w:tcW w:w="1191" w:type="dxa"/>
          </w:tcPr>
          <w:p>
            <w:pPr>
              <w:pStyle w:val="0"/>
              <w:jc w:val="center"/>
            </w:pPr>
            <w:r>
              <w:rPr>
                <w:sz w:val="24"/>
              </w:rPr>
              <w:t xml:space="preserve">18,35</w:t>
            </w:r>
          </w:p>
        </w:tc>
        <w:tc>
          <w:tcPr>
            <w:tcW w:w="1134" w:type="dxa"/>
          </w:tcPr>
          <w:p>
            <w:pPr>
              <w:pStyle w:val="0"/>
              <w:jc w:val="center"/>
            </w:pPr>
            <w:r>
              <w:rPr>
                <w:sz w:val="24"/>
              </w:rPr>
              <w:t xml:space="preserve">-</w:t>
            </w:r>
          </w:p>
        </w:tc>
        <w:tc>
          <w:tcPr>
            <w:tcW w:w="1450" w:type="dxa"/>
          </w:tcPr>
          <w:p>
            <w:pPr>
              <w:pStyle w:val="0"/>
              <w:jc w:val="center"/>
            </w:pPr>
            <w:r>
              <w:rPr>
                <w:sz w:val="24"/>
              </w:rPr>
              <w:t xml:space="preserve">13 814,55</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не идентифицированным и не застрахованным в системе ОМС лицам</w:t>
            </w:r>
          </w:p>
        </w:tc>
        <w:tc>
          <w:tcPr>
            <w:tcW w:w="1020" w:type="dxa"/>
          </w:tcPr>
          <w:p>
            <w:pPr>
              <w:pStyle w:val="0"/>
              <w:jc w:val="center"/>
            </w:pPr>
            <w:r>
              <w:rPr>
                <w:sz w:val="24"/>
              </w:rPr>
              <w:t xml:space="preserve">03</w:t>
            </w:r>
          </w:p>
        </w:tc>
        <w:tc>
          <w:tcPr>
            <w:tcW w:w="1077" w:type="dxa"/>
          </w:tcPr>
          <w:p>
            <w:pPr>
              <w:pStyle w:val="0"/>
              <w:jc w:val="center"/>
            </w:pPr>
            <w:r>
              <w:rPr>
                <w:sz w:val="24"/>
              </w:rPr>
              <w:t xml:space="preserve">вызов</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скорая медицинская помощь при санитарно-авиационной эвакуации</w:t>
            </w:r>
          </w:p>
        </w:tc>
        <w:tc>
          <w:tcPr>
            <w:tcW w:w="1020" w:type="dxa"/>
          </w:tcPr>
          <w:p>
            <w:pPr>
              <w:pStyle w:val="0"/>
              <w:jc w:val="center"/>
            </w:pPr>
            <w:r>
              <w:rPr>
                <w:sz w:val="24"/>
              </w:rPr>
              <w:t xml:space="preserve">04</w:t>
            </w:r>
          </w:p>
        </w:tc>
        <w:tc>
          <w:tcPr>
            <w:tcW w:w="1077" w:type="dxa"/>
          </w:tcPr>
          <w:p>
            <w:pPr>
              <w:pStyle w:val="0"/>
              <w:jc w:val="center"/>
            </w:pPr>
            <w:r>
              <w:rPr>
                <w:sz w:val="24"/>
              </w:rPr>
              <w:t xml:space="preserve">вызов</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2. Первичная медико-санитарная помощь, предоставляемая:</w:t>
            </w:r>
          </w:p>
        </w:tc>
        <w:tc>
          <w:tcPr>
            <w:tcW w:w="1020" w:type="dxa"/>
          </w:tcPr>
          <w:p>
            <w:pPr>
              <w:pStyle w:val="0"/>
              <w:jc w:val="center"/>
            </w:pPr>
            <w:r>
              <w:rPr>
                <w:sz w:val="24"/>
              </w:rPr>
              <w:t xml:space="preserve">05</w:t>
            </w:r>
          </w:p>
        </w:tc>
        <w:tc>
          <w:tcPr>
            <w:tcW w:w="1077" w:type="dxa"/>
          </w:tcPr>
          <w:p>
            <w:pPr>
              <w:pStyle w:val="0"/>
            </w:pPr>
            <w:r>
              <w:rPr>
                <w:sz w:val="24"/>
              </w:rPr>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2.1. в амбулаторных условиях:</w:t>
            </w:r>
          </w:p>
        </w:tc>
        <w:tc>
          <w:tcPr>
            <w:tcW w:w="1020" w:type="dxa"/>
          </w:tcPr>
          <w:p>
            <w:pPr>
              <w:pStyle w:val="0"/>
              <w:jc w:val="center"/>
            </w:pPr>
            <w:r>
              <w:rPr>
                <w:sz w:val="24"/>
              </w:rPr>
              <w:t xml:space="preserve">06</w:t>
            </w:r>
          </w:p>
        </w:tc>
        <w:tc>
          <w:tcPr>
            <w:tcW w:w="1077" w:type="dxa"/>
          </w:tcPr>
          <w:p>
            <w:pPr>
              <w:pStyle w:val="0"/>
            </w:pPr>
            <w:r>
              <w:rPr>
                <w:sz w:val="24"/>
              </w:rPr>
            </w:r>
          </w:p>
        </w:tc>
        <w:tc>
          <w:tcPr>
            <w:tcW w:w="1483"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134" w:type="dxa"/>
          </w:tcPr>
          <w:p>
            <w:pPr>
              <w:pStyle w:val="0"/>
            </w:pPr>
            <w:r>
              <w:rPr>
                <w:sz w:val="24"/>
              </w:rPr>
            </w:r>
          </w:p>
        </w:tc>
        <w:tc>
          <w:tcPr>
            <w:tcW w:w="1450" w:type="dxa"/>
          </w:tcPr>
          <w:p>
            <w:pPr>
              <w:pStyle w:val="0"/>
            </w:pPr>
            <w:r>
              <w:rPr>
                <w:sz w:val="24"/>
              </w:rPr>
            </w:r>
          </w:p>
        </w:tc>
        <w:tc>
          <w:tcPr>
            <w:tcW w:w="1701" w:type="dxa"/>
          </w:tcPr>
          <w:p>
            <w:pPr>
              <w:pStyle w:val="0"/>
            </w:pPr>
            <w:r>
              <w:rPr>
                <w:sz w:val="24"/>
              </w:rPr>
            </w:r>
          </w:p>
        </w:tc>
        <w:tc>
          <w:tcPr>
            <w:tcW w:w="794" w:type="dxa"/>
          </w:tcPr>
          <w:p>
            <w:pPr>
              <w:pStyle w:val="0"/>
              <w:jc w:val="center"/>
            </w:pPr>
            <w:r>
              <w:rPr>
                <w:sz w:val="24"/>
              </w:rPr>
              <w:t xml:space="preserve">X</w:t>
            </w:r>
          </w:p>
        </w:tc>
      </w:tr>
      <w:tr>
        <w:tc>
          <w:tcPr>
            <w:tcW w:w="2381" w:type="dxa"/>
          </w:tcPr>
          <w:p>
            <w:pPr>
              <w:pStyle w:val="0"/>
            </w:pPr>
            <w:r>
              <w:rPr>
                <w:sz w:val="24"/>
              </w:rPr>
              <w:t xml:space="preserve">2.1.1. с профилактическими и иными целями, в том числе:</w:t>
            </w:r>
          </w:p>
        </w:tc>
        <w:tc>
          <w:tcPr>
            <w:tcW w:w="1020" w:type="dxa"/>
          </w:tcPr>
          <w:p>
            <w:pPr>
              <w:pStyle w:val="0"/>
              <w:jc w:val="center"/>
            </w:pPr>
            <w:r>
              <w:rPr>
                <w:sz w:val="24"/>
              </w:rPr>
              <w:t xml:space="preserve">07</w:t>
            </w:r>
          </w:p>
        </w:tc>
        <w:tc>
          <w:tcPr>
            <w:tcW w:w="1077" w:type="dxa"/>
          </w:tcPr>
          <w:p>
            <w:pPr>
              <w:pStyle w:val="0"/>
              <w:jc w:val="center"/>
            </w:pPr>
            <w:r>
              <w:rPr>
                <w:sz w:val="24"/>
              </w:rPr>
              <w:t xml:space="preserve">посещений</w:t>
            </w:r>
          </w:p>
        </w:tc>
        <w:tc>
          <w:tcPr>
            <w:tcW w:w="1483" w:type="dxa"/>
          </w:tcPr>
          <w:p>
            <w:pPr>
              <w:pStyle w:val="0"/>
              <w:jc w:val="center"/>
            </w:pPr>
            <w:r>
              <w:rPr>
                <w:sz w:val="24"/>
              </w:rPr>
              <w:t xml:space="preserve">0,73</w:t>
            </w:r>
          </w:p>
        </w:tc>
        <w:tc>
          <w:tcPr>
            <w:tcW w:w="1361" w:type="dxa"/>
          </w:tcPr>
          <w:p>
            <w:pPr>
              <w:pStyle w:val="0"/>
              <w:jc w:val="center"/>
            </w:pPr>
            <w:r>
              <w:rPr>
                <w:sz w:val="24"/>
              </w:rPr>
              <w:t xml:space="preserve">664,60</w:t>
            </w:r>
          </w:p>
        </w:tc>
        <w:tc>
          <w:tcPr>
            <w:tcW w:w="1191" w:type="dxa"/>
          </w:tcPr>
          <w:p>
            <w:pPr>
              <w:pStyle w:val="0"/>
              <w:jc w:val="center"/>
            </w:pPr>
            <w:r>
              <w:rPr>
                <w:sz w:val="24"/>
              </w:rPr>
              <w:t xml:space="preserve">485,16</w:t>
            </w:r>
          </w:p>
        </w:tc>
        <w:tc>
          <w:tcPr>
            <w:tcW w:w="1134" w:type="dxa"/>
          </w:tcPr>
          <w:p>
            <w:pPr>
              <w:pStyle w:val="0"/>
              <w:jc w:val="center"/>
            </w:pPr>
            <w:r>
              <w:rPr>
                <w:sz w:val="24"/>
              </w:rPr>
              <w:t xml:space="preserve">-</w:t>
            </w:r>
          </w:p>
        </w:tc>
        <w:tc>
          <w:tcPr>
            <w:tcW w:w="1450" w:type="dxa"/>
          </w:tcPr>
          <w:p>
            <w:pPr>
              <w:pStyle w:val="0"/>
              <w:jc w:val="center"/>
            </w:pPr>
            <w:r>
              <w:rPr>
                <w:sz w:val="24"/>
              </w:rPr>
              <w:t xml:space="preserve">365 324,63</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не идентифицированным и не застрахованным в системе ОМС лицам</w:t>
            </w:r>
          </w:p>
        </w:tc>
        <w:tc>
          <w:tcPr>
            <w:tcW w:w="1020" w:type="dxa"/>
          </w:tcPr>
          <w:p>
            <w:pPr>
              <w:pStyle w:val="0"/>
              <w:jc w:val="center"/>
            </w:pPr>
            <w:r>
              <w:rPr>
                <w:sz w:val="24"/>
              </w:rPr>
              <w:t xml:space="preserve">07.1</w:t>
            </w:r>
          </w:p>
        </w:tc>
        <w:tc>
          <w:tcPr>
            <w:tcW w:w="1077" w:type="dxa"/>
          </w:tcPr>
          <w:p>
            <w:pPr>
              <w:pStyle w:val="0"/>
              <w:jc w:val="center"/>
            </w:pPr>
            <w:r>
              <w:rPr>
                <w:sz w:val="24"/>
              </w:rPr>
              <w:t xml:space="preserve">-</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2.1.2. в связи с заболеваниями - обращений, в том числе:</w:t>
            </w:r>
          </w:p>
        </w:tc>
        <w:tc>
          <w:tcPr>
            <w:tcW w:w="1020" w:type="dxa"/>
          </w:tcPr>
          <w:p>
            <w:pPr>
              <w:pStyle w:val="0"/>
              <w:jc w:val="center"/>
            </w:pPr>
            <w:r>
              <w:rPr>
                <w:sz w:val="24"/>
              </w:rPr>
              <w:t xml:space="preserve">08</w:t>
            </w:r>
          </w:p>
        </w:tc>
        <w:tc>
          <w:tcPr>
            <w:tcW w:w="1077" w:type="dxa"/>
          </w:tcPr>
          <w:p>
            <w:pPr>
              <w:pStyle w:val="0"/>
              <w:jc w:val="center"/>
            </w:pPr>
            <w:r>
              <w:rPr>
                <w:sz w:val="24"/>
              </w:rPr>
              <w:t xml:space="preserve">обращений</w:t>
            </w:r>
          </w:p>
        </w:tc>
        <w:tc>
          <w:tcPr>
            <w:tcW w:w="1483" w:type="dxa"/>
          </w:tcPr>
          <w:p>
            <w:pPr>
              <w:pStyle w:val="0"/>
              <w:jc w:val="center"/>
            </w:pPr>
            <w:r>
              <w:rPr>
                <w:sz w:val="24"/>
              </w:rPr>
              <w:t xml:space="preserve">0,144</w:t>
            </w:r>
          </w:p>
        </w:tc>
        <w:tc>
          <w:tcPr>
            <w:tcW w:w="1361" w:type="dxa"/>
          </w:tcPr>
          <w:p>
            <w:pPr>
              <w:pStyle w:val="0"/>
              <w:jc w:val="center"/>
            </w:pPr>
            <w:r>
              <w:rPr>
                <w:sz w:val="24"/>
              </w:rPr>
              <w:t xml:space="preserve">1 928,30</w:t>
            </w:r>
          </w:p>
        </w:tc>
        <w:tc>
          <w:tcPr>
            <w:tcW w:w="1191" w:type="dxa"/>
          </w:tcPr>
          <w:p>
            <w:pPr>
              <w:pStyle w:val="0"/>
              <w:jc w:val="center"/>
            </w:pPr>
            <w:r>
              <w:rPr>
                <w:sz w:val="24"/>
              </w:rPr>
              <w:t xml:space="preserve">277,67</w:t>
            </w:r>
          </w:p>
        </w:tc>
        <w:tc>
          <w:tcPr>
            <w:tcW w:w="1134" w:type="dxa"/>
          </w:tcPr>
          <w:p>
            <w:pPr>
              <w:pStyle w:val="0"/>
              <w:jc w:val="center"/>
            </w:pPr>
            <w:r>
              <w:rPr>
                <w:sz w:val="24"/>
              </w:rPr>
              <w:t xml:space="preserve">-</w:t>
            </w:r>
          </w:p>
        </w:tc>
        <w:tc>
          <w:tcPr>
            <w:tcW w:w="1450" w:type="dxa"/>
          </w:tcPr>
          <w:p>
            <w:pPr>
              <w:pStyle w:val="0"/>
              <w:jc w:val="center"/>
            </w:pPr>
            <w:r>
              <w:rPr>
                <w:sz w:val="24"/>
              </w:rPr>
              <w:t xml:space="preserve">209 089,43</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не идентифицированным и не застрахованным в системе ОМС лицам</w:t>
            </w:r>
          </w:p>
        </w:tc>
        <w:tc>
          <w:tcPr>
            <w:tcW w:w="1020" w:type="dxa"/>
          </w:tcPr>
          <w:p>
            <w:pPr>
              <w:pStyle w:val="0"/>
              <w:jc w:val="center"/>
            </w:pPr>
            <w:r>
              <w:rPr>
                <w:sz w:val="24"/>
              </w:rPr>
              <w:t xml:space="preserve">08.1</w:t>
            </w:r>
          </w:p>
        </w:tc>
        <w:tc>
          <w:tcPr>
            <w:tcW w:w="1077" w:type="dxa"/>
          </w:tcPr>
          <w:p>
            <w:pPr>
              <w:pStyle w:val="0"/>
              <w:jc w:val="center"/>
            </w:pPr>
            <w:r>
              <w:rPr>
                <w:sz w:val="24"/>
              </w:rPr>
              <w:t xml:space="preserve">-</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2.2. в условиях дневных стационаров, в том числе:</w:t>
            </w:r>
          </w:p>
        </w:tc>
        <w:tc>
          <w:tcPr>
            <w:tcW w:w="1020" w:type="dxa"/>
          </w:tcPr>
          <w:p>
            <w:pPr>
              <w:pStyle w:val="0"/>
              <w:jc w:val="center"/>
            </w:pPr>
            <w:r>
              <w:rPr>
                <w:sz w:val="24"/>
              </w:rPr>
              <w:t xml:space="preserve">09</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0,004</w:t>
            </w:r>
          </w:p>
        </w:tc>
        <w:tc>
          <w:tcPr>
            <w:tcW w:w="1361" w:type="dxa"/>
          </w:tcPr>
          <w:p>
            <w:pPr>
              <w:pStyle w:val="0"/>
              <w:jc w:val="center"/>
            </w:pPr>
            <w:r>
              <w:rPr>
                <w:sz w:val="24"/>
              </w:rPr>
              <w:t xml:space="preserve">19 692,35</w:t>
            </w:r>
          </w:p>
        </w:tc>
        <w:tc>
          <w:tcPr>
            <w:tcW w:w="1191" w:type="dxa"/>
          </w:tcPr>
          <w:p>
            <w:pPr>
              <w:pStyle w:val="0"/>
              <w:jc w:val="center"/>
            </w:pPr>
            <w:r>
              <w:rPr>
                <w:sz w:val="24"/>
              </w:rPr>
              <w:t xml:space="preserve">78,93</w:t>
            </w:r>
          </w:p>
        </w:tc>
        <w:tc>
          <w:tcPr>
            <w:tcW w:w="1134" w:type="dxa"/>
          </w:tcPr>
          <w:p>
            <w:pPr>
              <w:pStyle w:val="0"/>
              <w:jc w:val="center"/>
            </w:pPr>
            <w:r>
              <w:rPr>
                <w:sz w:val="24"/>
              </w:rPr>
              <w:t xml:space="preserve">-</w:t>
            </w:r>
          </w:p>
        </w:tc>
        <w:tc>
          <w:tcPr>
            <w:tcW w:w="1450" w:type="dxa"/>
          </w:tcPr>
          <w:p>
            <w:pPr>
              <w:pStyle w:val="0"/>
              <w:jc w:val="center"/>
            </w:pPr>
            <w:r>
              <w:rPr>
                <w:sz w:val="24"/>
              </w:rPr>
              <w:t xml:space="preserve">59 438,06</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не идентифицированным и не застрахованным в системе ОМС лицам</w:t>
            </w:r>
          </w:p>
        </w:tc>
        <w:tc>
          <w:tcPr>
            <w:tcW w:w="1020" w:type="dxa"/>
          </w:tcPr>
          <w:p>
            <w:pPr>
              <w:pStyle w:val="0"/>
              <w:jc w:val="center"/>
            </w:pPr>
            <w:r>
              <w:rPr>
                <w:sz w:val="24"/>
              </w:rPr>
              <w:t xml:space="preserve">09.1</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3. Специализированная, в том числе высокотехнологичная, медицинская помощь</w:t>
            </w:r>
          </w:p>
        </w:tc>
        <w:tc>
          <w:tcPr>
            <w:tcW w:w="1020" w:type="dxa"/>
          </w:tcPr>
          <w:p>
            <w:pPr>
              <w:pStyle w:val="0"/>
              <w:jc w:val="center"/>
            </w:pPr>
            <w:r>
              <w:rPr>
                <w:sz w:val="24"/>
              </w:rPr>
              <w:t xml:space="preserve">11</w:t>
            </w:r>
          </w:p>
        </w:tc>
        <w:tc>
          <w:tcPr>
            <w:tcW w:w="1077" w:type="dxa"/>
          </w:tcPr>
          <w:p>
            <w:pPr>
              <w:pStyle w:val="0"/>
              <w:jc w:val="center"/>
            </w:pPr>
            <w:r>
              <w:rPr>
                <w:sz w:val="24"/>
              </w:rPr>
              <w:t xml:space="preserve">-</w:t>
            </w:r>
          </w:p>
        </w:tc>
        <w:tc>
          <w:tcPr>
            <w:tcW w:w="1483"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134" w:type="dxa"/>
          </w:tcPr>
          <w:p>
            <w:pPr>
              <w:pStyle w:val="0"/>
            </w:pPr>
            <w:r>
              <w:rPr>
                <w:sz w:val="24"/>
              </w:rPr>
            </w:r>
          </w:p>
        </w:tc>
        <w:tc>
          <w:tcPr>
            <w:tcW w:w="1450" w:type="dxa"/>
          </w:tcPr>
          <w:p>
            <w:pPr>
              <w:pStyle w:val="0"/>
            </w:pPr>
            <w:r>
              <w:rPr>
                <w:sz w:val="24"/>
              </w:rPr>
            </w:r>
          </w:p>
        </w:tc>
        <w:tc>
          <w:tcPr>
            <w:tcW w:w="1701" w:type="dxa"/>
          </w:tcPr>
          <w:p>
            <w:pPr>
              <w:pStyle w:val="0"/>
            </w:pPr>
            <w:r>
              <w:rPr>
                <w:sz w:val="24"/>
              </w:rPr>
            </w:r>
          </w:p>
        </w:tc>
        <w:tc>
          <w:tcPr>
            <w:tcW w:w="794" w:type="dxa"/>
          </w:tcPr>
          <w:p>
            <w:pPr>
              <w:pStyle w:val="0"/>
              <w:jc w:val="center"/>
            </w:pPr>
            <w:r>
              <w:rPr>
                <w:sz w:val="24"/>
              </w:rPr>
              <w:t xml:space="preserve">X</w:t>
            </w:r>
          </w:p>
        </w:tc>
      </w:tr>
      <w:tr>
        <w:tc>
          <w:tcPr>
            <w:tcW w:w="2381" w:type="dxa"/>
          </w:tcPr>
          <w:p>
            <w:pPr>
              <w:pStyle w:val="0"/>
            </w:pPr>
            <w:r>
              <w:rPr>
                <w:sz w:val="24"/>
              </w:rPr>
              <w:t xml:space="preserve">3.1. в условиях дневных стационаров, в том числе:</w:t>
            </w:r>
          </w:p>
        </w:tc>
        <w:tc>
          <w:tcPr>
            <w:tcW w:w="1020" w:type="dxa"/>
          </w:tcPr>
          <w:p>
            <w:pPr>
              <w:pStyle w:val="0"/>
              <w:jc w:val="center"/>
            </w:pPr>
            <w:r>
              <w:rPr>
                <w:sz w:val="24"/>
              </w:rPr>
              <w:t xml:space="preserve">12</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не идентифицированным и не застрахованным в системе ОМС лицам</w:t>
            </w:r>
          </w:p>
        </w:tc>
        <w:tc>
          <w:tcPr>
            <w:tcW w:w="1020" w:type="dxa"/>
          </w:tcPr>
          <w:p>
            <w:pPr>
              <w:pStyle w:val="0"/>
              <w:jc w:val="center"/>
            </w:pPr>
            <w:r>
              <w:rPr>
                <w:sz w:val="24"/>
              </w:rPr>
              <w:t xml:space="preserve">12.1</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3.2. в условиях круглосуточных стационаров, в том числе:</w:t>
            </w:r>
          </w:p>
        </w:tc>
        <w:tc>
          <w:tcPr>
            <w:tcW w:w="1020" w:type="dxa"/>
          </w:tcPr>
          <w:p>
            <w:pPr>
              <w:pStyle w:val="0"/>
              <w:jc w:val="center"/>
            </w:pPr>
            <w:r>
              <w:rPr>
                <w:sz w:val="24"/>
              </w:rPr>
              <w:t xml:space="preserve">13</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0,0138</w:t>
            </w:r>
          </w:p>
        </w:tc>
        <w:tc>
          <w:tcPr>
            <w:tcW w:w="1361" w:type="dxa"/>
          </w:tcPr>
          <w:p>
            <w:pPr>
              <w:pStyle w:val="0"/>
              <w:jc w:val="center"/>
            </w:pPr>
            <w:r>
              <w:rPr>
                <w:sz w:val="24"/>
              </w:rPr>
              <w:t xml:space="preserve">120 350,20</w:t>
            </w:r>
          </w:p>
        </w:tc>
        <w:tc>
          <w:tcPr>
            <w:tcW w:w="1191" w:type="dxa"/>
          </w:tcPr>
          <w:p>
            <w:pPr>
              <w:pStyle w:val="0"/>
              <w:jc w:val="center"/>
            </w:pPr>
            <w:r>
              <w:rPr>
                <w:sz w:val="24"/>
              </w:rPr>
              <w:t xml:space="preserve">1 660,44</w:t>
            </w:r>
          </w:p>
        </w:tc>
        <w:tc>
          <w:tcPr>
            <w:tcW w:w="1134" w:type="dxa"/>
          </w:tcPr>
          <w:p>
            <w:pPr>
              <w:pStyle w:val="0"/>
              <w:jc w:val="center"/>
            </w:pPr>
            <w:r>
              <w:rPr>
                <w:sz w:val="24"/>
              </w:rPr>
              <w:t xml:space="preserve">-</w:t>
            </w:r>
          </w:p>
        </w:tc>
        <w:tc>
          <w:tcPr>
            <w:tcW w:w="1450" w:type="dxa"/>
          </w:tcPr>
          <w:p>
            <w:pPr>
              <w:pStyle w:val="0"/>
              <w:jc w:val="center"/>
            </w:pPr>
            <w:r>
              <w:rPr>
                <w:sz w:val="24"/>
              </w:rPr>
              <w:t xml:space="preserve">1 250 318,23</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не идентифицированным и не застрахованным в системе ОМС лицам</w:t>
            </w:r>
          </w:p>
        </w:tc>
        <w:tc>
          <w:tcPr>
            <w:tcW w:w="1020" w:type="dxa"/>
          </w:tcPr>
          <w:p>
            <w:pPr>
              <w:pStyle w:val="0"/>
              <w:jc w:val="center"/>
            </w:pPr>
            <w:r>
              <w:rPr>
                <w:sz w:val="24"/>
              </w:rPr>
              <w:t xml:space="preserve">13.1</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4. Паллиативная медицинская помощь:</w:t>
            </w:r>
          </w:p>
        </w:tc>
        <w:tc>
          <w:tcPr>
            <w:tcW w:w="1020" w:type="dxa"/>
          </w:tcPr>
          <w:p>
            <w:pPr>
              <w:pStyle w:val="0"/>
              <w:jc w:val="center"/>
            </w:pPr>
            <w:r>
              <w:rPr>
                <w:sz w:val="24"/>
              </w:rPr>
              <w:t xml:space="preserve">14</w:t>
            </w:r>
          </w:p>
        </w:tc>
        <w:tc>
          <w:tcPr>
            <w:tcW w:w="1077" w:type="dxa"/>
          </w:tcPr>
          <w:p>
            <w:pPr>
              <w:pStyle w:val="0"/>
              <w:jc w:val="center"/>
            </w:pPr>
            <w:r>
              <w:rPr>
                <w:sz w:val="24"/>
              </w:rPr>
              <w:t xml:space="preserve">-</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4.1. первичная медицинская помощь, в том числе доврачебная и врачебная, всего, в том числе:</w:t>
            </w:r>
          </w:p>
        </w:tc>
        <w:tc>
          <w:tcPr>
            <w:tcW w:w="1020" w:type="dxa"/>
          </w:tcPr>
          <w:p>
            <w:pPr>
              <w:pStyle w:val="0"/>
              <w:jc w:val="center"/>
            </w:pPr>
            <w:r>
              <w:rPr>
                <w:sz w:val="24"/>
              </w:rPr>
              <w:t xml:space="preserve">15</w:t>
            </w:r>
          </w:p>
        </w:tc>
        <w:tc>
          <w:tcPr>
            <w:tcW w:w="1077" w:type="dxa"/>
          </w:tcPr>
          <w:p>
            <w:pPr>
              <w:pStyle w:val="0"/>
              <w:jc w:val="center"/>
            </w:pPr>
            <w:r>
              <w:rPr>
                <w:sz w:val="24"/>
              </w:rPr>
              <w:t xml:space="preserve">посещение</w:t>
            </w:r>
          </w:p>
        </w:tc>
        <w:tc>
          <w:tcPr>
            <w:tcW w:w="1483" w:type="dxa"/>
          </w:tcPr>
          <w:p>
            <w:pPr>
              <w:pStyle w:val="0"/>
              <w:jc w:val="center"/>
            </w:pPr>
            <w:r>
              <w:rPr>
                <w:sz w:val="24"/>
              </w:rPr>
              <w:t xml:space="preserve">0,03</w:t>
            </w:r>
          </w:p>
        </w:tc>
        <w:tc>
          <w:tcPr>
            <w:tcW w:w="1361" w:type="dxa"/>
          </w:tcPr>
          <w:p>
            <w:pPr>
              <w:pStyle w:val="0"/>
              <w:jc w:val="center"/>
            </w:pPr>
            <w:r>
              <w:rPr>
                <w:sz w:val="24"/>
              </w:rPr>
              <w:t xml:space="preserve">1 229,26</w:t>
            </w:r>
          </w:p>
        </w:tc>
        <w:tc>
          <w:tcPr>
            <w:tcW w:w="1191" w:type="dxa"/>
          </w:tcPr>
          <w:p>
            <w:pPr>
              <w:pStyle w:val="0"/>
              <w:jc w:val="center"/>
            </w:pPr>
            <w:r>
              <w:rPr>
                <w:sz w:val="24"/>
              </w:rPr>
              <w:t xml:space="preserve">36,88</w:t>
            </w:r>
          </w:p>
        </w:tc>
        <w:tc>
          <w:tcPr>
            <w:tcW w:w="1134" w:type="dxa"/>
          </w:tcPr>
          <w:p>
            <w:pPr>
              <w:pStyle w:val="0"/>
              <w:jc w:val="center"/>
            </w:pPr>
            <w:r>
              <w:rPr>
                <w:sz w:val="24"/>
              </w:rPr>
              <w:t xml:space="preserve">-</w:t>
            </w:r>
          </w:p>
        </w:tc>
        <w:tc>
          <w:tcPr>
            <w:tcW w:w="1450" w:type="dxa"/>
          </w:tcPr>
          <w:p>
            <w:pPr>
              <w:pStyle w:val="0"/>
              <w:jc w:val="center"/>
            </w:pPr>
            <w:r>
              <w:rPr>
                <w:sz w:val="24"/>
              </w:rPr>
              <w:t xml:space="preserve">27 768,98</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посещение по паллиативной медицинской помощи без учета посещений на дому патронажными бригадами</w:t>
            </w:r>
          </w:p>
        </w:tc>
        <w:tc>
          <w:tcPr>
            <w:tcW w:w="1020" w:type="dxa"/>
          </w:tcPr>
          <w:p>
            <w:pPr>
              <w:pStyle w:val="0"/>
              <w:jc w:val="center"/>
            </w:pPr>
            <w:r>
              <w:rPr>
                <w:sz w:val="24"/>
              </w:rPr>
              <w:t xml:space="preserve">15.1</w:t>
            </w:r>
          </w:p>
        </w:tc>
        <w:tc>
          <w:tcPr>
            <w:tcW w:w="1077" w:type="dxa"/>
          </w:tcPr>
          <w:p>
            <w:pPr>
              <w:pStyle w:val="0"/>
              <w:jc w:val="center"/>
            </w:pPr>
            <w:r>
              <w:rPr>
                <w:sz w:val="24"/>
              </w:rPr>
              <w:t xml:space="preserve">посещение</w:t>
            </w:r>
          </w:p>
        </w:tc>
        <w:tc>
          <w:tcPr>
            <w:tcW w:w="1483" w:type="dxa"/>
          </w:tcPr>
          <w:p>
            <w:pPr>
              <w:pStyle w:val="0"/>
              <w:jc w:val="center"/>
            </w:pPr>
            <w:r>
              <w:rPr>
                <w:sz w:val="24"/>
              </w:rPr>
              <w:t xml:space="preserve">0,022</w:t>
            </w:r>
          </w:p>
        </w:tc>
        <w:tc>
          <w:tcPr>
            <w:tcW w:w="1361" w:type="dxa"/>
          </w:tcPr>
          <w:p>
            <w:pPr>
              <w:pStyle w:val="0"/>
              <w:jc w:val="center"/>
            </w:pPr>
            <w:r>
              <w:rPr>
                <w:sz w:val="24"/>
              </w:rPr>
              <w:t xml:space="preserve">597,50</w:t>
            </w:r>
          </w:p>
        </w:tc>
        <w:tc>
          <w:tcPr>
            <w:tcW w:w="1191" w:type="dxa"/>
          </w:tcPr>
          <w:p>
            <w:pPr>
              <w:pStyle w:val="0"/>
              <w:jc w:val="center"/>
            </w:pPr>
            <w:r>
              <w:rPr>
                <w:sz w:val="24"/>
              </w:rPr>
              <w:t xml:space="preserve">13,14</w:t>
            </w:r>
          </w:p>
        </w:tc>
        <w:tc>
          <w:tcPr>
            <w:tcW w:w="1134" w:type="dxa"/>
          </w:tcPr>
          <w:p>
            <w:pPr>
              <w:pStyle w:val="0"/>
              <w:jc w:val="center"/>
            </w:pPr>
            <w:r>
              <w:rPr>
                <w:sz w:val="24"/>
              </w:rPr>
              <w:t xml:space="preserve">-</w:t>
            </w:r>
          </w:p>
        </w:tc>
        <w:tc>
          <w:tcPr>
            <w:tcW w:w="1450" w:type="dxa"/>
          </w:tcPr>
          <w:p>
            <w:pPr>
              <w:pStyle w:val="0"/>
              <w:jc w:val="center"/>
            </w:pPr>
            <w:r>
              <w:rPr>
                <w:sz w:val="24"/>
              </w:rPr>
              <w:t xml:space="preserve">9 898,19</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посещения на дому выездными патронажными бригадами</w:t>
            </w:r>
          </w:p>
        </w:tc>
        <w:tc>
          <w:tcPr>
            <w:tcW w:w="1020" w:type="dxa"/>
          </w:tcPr>
          <w:p>
            <w:pPr>
              <w:pStyle w:val="0"/>
              <w:jc w:val="center"/>
            </w:pPr>
            <w:r>
              <w:rPr>
                <w:sz w:val="24"/>
              </w:rPr>
              <w:t xml:space="preserve">15.2</w:t>
            </w:r>
          </w:p>
        </w:tc>
        <w:tc>
          <w:tcPr>
            <w:tcW w:w="1077" w:type="dxa"/>
          </w:tcPr>
          <w:p>
            <w:pPr>
              <w:pStyle w:val="0"/>
              <w:jc w:val="center"/>
            </w:pPr>
            <w:r>
              <w:rPr>
                <w:sz w:val="24"/>
              </w:rPr>
              <w:t xml:space="preserve">посещение</w:t>
            </w:r>
          </w:p>
        </w:tc>
        <w:tc>
          <w:tcPr>
            <w:tcW w:w="1483" w:type="dxa"/>
          </w:tcPr>
          <w:p>
            <w:pPr>
              <w:pStyle w:val="0"/>
              <w:jc w:val="center"/>
            </w:pPr>
            <w:r>
              <w:rPr>
                <w:sz w:val="24"/>
              </w:rPr>
              <w:t xml:space="preserve">0,008</w:t>
            </w:r>
          </w:p>
        </w:tc>
        <w:tc>
          <w:tcPr>
            <w:tcW w:w="1361" w:type="dxa"/>
          </w:tcPr>
          <w:p>
            <w:pPr>
              <w:pStyle w:val="0"/>
              <w:jc w:val="center"/>
            </w:pPr>
            <w:r>
              <w:rPr>
                <w:sz w:val="24"/>
              </w:rPr>
              <w:t xml:space="preserve">2 966,60</w:t>
            </w:r>
          </w:p>
        </w:tc>
        <w:tc>
          <w:tcPr>
            <w:tcW w:w="1191" w:type="dxa"/>
          </w:tcPr>
          <w:p>
            <w:pPr>
              <w:pStyle w:val="0"/>
              <w:jc w:val="center"/>
            </w:pPr>
            <w:r>
              <w:rPr>
                <w:sz w:val="24"/>
              </w:rPr>
              <w:t xml:space="preserve">23,73</w:t>
            </w:r>
          </w:p>
        </w:tc>
        <w:tc>
          <w:tcPr>
            <w:tcW w:w="1134" w:type="dxa"/>
          </w:tcPr>
          <w:p>
            <w:pPr>
              <w:pStyle w:val="0"/>
              <w:jc w:val="center"/>
            </w:pPr>
            <w:r>
              <w:rPr>
                <w:sz w:val="24"/>
              </w:rPr>
              <w:t xml:space="preserve">-</w:t>
            </w:r>
          </w:p>
        </w:tc>
        <w:tc>
          <w:tcPr>
            <w:tcW w:w="1450" w:type="dxa"/>
          </w:tcPr>
          <w:p>
            <w:pPr>
              <w:pStyle w:val="0"/>
              <w:jc w:val="center"/>
            </w:pPr>
            <w:r>
              <w:rPr>
                <w:sz w:val="24"/>
              </w:rPr>
              <w:t xml:space="preserve">17 870,80</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4.2. оказываемая в стационарных условиях (включая койки паллиативной медицинской помощи и койки сестринского ухода) сестринского ухода)</w:t>
            </w:r>
          </w:p>
        </w:tc>
        <w:tc>
          <w:tcPr>
            <w:tcW w:w="1020" w:type="dxa"/>
          </w:tcPr>
          <w:p>
            <w:pPr>
              <w:pStyle w:val="0"/>
              <w:jc w:val="center"/>
            </w:pPr>
            <w:r>
              <w:rPr>
                <w:sz w:val="24"/>
              </w:rPr>
              <w:t xml:space="preserve">16</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0,092</w:t>
            </w:r>
          </w:p>
        </w:tc>
        <w:tc>
          <w:tcPr>
            <w:tcW w:w="1361" w:type="dxa"/>
          </w:tcPr>
          <w:p>
            <w:pPr>
              <w:pStyle w:val="0"/>
              <w:jc w:val="center"/>
            </w:pPr>
            <w:r>
              <w:rPr>
                <w:sz w:val="24"/>
              </w:rPr>
              <w:t xml:space="preserve">3 510,30</w:t>
            </w:r>
          </w:p>
        </w:tc>
        <w:tc>
          <w:tcPr>
            <w:tcW w:w="1191" w:type="dxa"/>
          </w:tcPr>
          <w:p>
            <w:pPr>
              <w:pStyle w:val="0"/>
              <w:jc w:val="center"/>
            </w:pPr>
            <w:r>
              <w:rPr>
                <w:sz w:val="24"/>
              </w:rPr>
              <w:t xml:space="preserve">323,63</w:t>
            </w:r>
          </w:p>
        </w:tc>
        <w:tc>
          <w:tcPr>
            <w:tcW w:w="1134" w:type="dxa"/>
          </w:tcPr>
          <w:p>
            <w:pPr>
              <w:pStyle w:val="0"/>
              <w:jc w:val="center"/>
            </w:pPr>
            <w:r>
              <w:rPr>
                <w:sz w:val="24"/>
              </w:rPr>
              <w:t xml:space="preserve">-</w:t>
            </w:r>
          </w:p>
        </w:tc>
        <w:tc>
          <w:tcPr>
            <w:tcW w:w="1450" w:type="dxa"/>
          </w:tcPr>
          <w:p>
            <w:pPr>
              <w:pStyle w:val="0"/>
              <w:jc w:val="center"/>
            </w:pPr>
            <w:r>
              <w:rPr>
                <w:sz w:val="24"/>
              </w:rPr>
              <w:t xml:space="preserve">243 692,05</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jc w:val="both"/>
            </w:pPr>
            <w:r>
              <w:rPr>
                <w:sz w:val="24"/>
              </w:rPr>
              <w:t xml:space="preserve">4.3. оказываемая в условиях дневного стационара</w:t>
            </w:r>
          </w:p>
        </w:tc>
        <w:tc>
          <w:tcPr>
            <w:tcW w:w="1020" w:type="dxa"/>
          </w:tcPr>
          <w:p>
            <w:pPr>
              <w:pStyle w:val="0"/>
              <w:jc w:val="center"/>
            </w:pPr>
            <w:r>
              <w:rPr>
                <w:sz w:val="24"/>
              </w:rPr>
              <w:t xml:space="preserve">16.1</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5. Иные государственные и муниципальные услуги (работы)</w:t>
            </w:r>
          </w:p>
        </w:tc>
        <w:tc>
          <w:tcPr>
            <w:tcW w:w="1020" w:type="dxa"/>
          </w:tcPr>
          <w:p>
            <w:pPr>
              <w:pStyle w:val="0"/>
              <w:jc w:val="center"/>
            </w:pPr>
            <w:r>
              <w:rPr>
                <w:sz w:val="24"/>
              </w:rPr>
              <w:t xml:space="preserve">17</w:t>
            </w:r>
          </w:p>
        </w:tc>
        <w:tc>
          <w:tcPr>
            <w:tcW w:w="1077" w:type="dxa"/>
          </w:tcPr>
          <w:p>
            <w:pPr>
              <w:pStyle w:val="0"/>
              <w:jc w:val="center"/>
            </w:pPr>
            <w:r>
              <w:rPr>
                <w:sz w:val="24"/>
              </w:rPr>
              <w:t xml:space="preserve">-</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2 172,74</w:t>
            </w:r>
          </w:p>
        </w:tc>
        <w:tc>
          <w:tcPr>
            <w:tcW w:w="1134" w:type="dxa"/>
          </w:tcPr>
          <w:p>
            <w:pPr>
              <w:pStyle w:val="0"/>
              <w:jc w:val="center"/>
            </w:pPr>
            <w:r>
              <w:rPr>
                <w:sz w:val="24"/>
              </w:rPr>
              <w:t xml:space="preserve">-</w:t>
            </w:r>
          </w:p>
        </w:tc>
        <w:tc>
          <w:tcPr>
            <w:tcW w:w="1450" w:type="dxa"/>
          </w:tcPr>
          <w:p>
            <w:pPr>
              <w:pStyle w:val="0"/>
              <w:jc w:val="center"/>
            </w:pPr>
            <w:r>
              <w:rPr>
                <w:sz w:val="24"/>
              </w:rPr>
              <w:t xml:space="preserve">1 636 075,56</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6. Высокотехнологичная медицинская помощь, оказываемая в медицинских организациях, подведомственных Департаменту здравоохранения Курганской области</w:t>
            </w:r>
          </w:p>
        </w:tc>
        <w:tc>
          <w:tcPr>
            <w:tcW w:w="1020" w:type="dxa"/>
          </w:tcPr>
          <w:p>
            <w:pPr>
              <w:pStyle w:val="0"/>
              <w:jc w:val="center"/>
            </w:pPr>
            <w:r>
              <w:rPr>
                <w:sz w:val="24"/>
              </w:rPr>
              <w:t xml:space="preserve">18</w:t>
            </w:r>
          </w:p>
        </w:tc>
        <w:tc>
          <w:tcPr>
            <w:tcW w:w="1077" w:type="dxa"/>
          </w:tcPr>
          <w:p>
            <w:pPr>
              <w:pStyle w:val="0"/>
              <w:jc w:val="center"/>
            </w:pPr>
            <w:r>
              <w:rPr>
                <w:sz w:val="24"/>
              </w:rPr>
              <w:t xml:space="preserve">-</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II. Средства областного бюджета на приобретение медицинского оборудования для медицинских организаций, работающих в системе ОМС</w:t>
            </w:r>
          </w:p>
        </w:tc>
        <w:tc>
          <w:tcPr>
            <w:tcW w:w="1020" w:type="dxa"/>
          </w:tcPr>
          <w:bookmarkStart w:id="1292" w:name="P1292"/>
          <w:bookmarkEnd w:id="1292"/>
          <w:p>
            <w:pPr>
              <w:pStyle w:val="0"/>
              <w:jc w:val="center"/>
            </w:pPr>
            <w:r>
              <w:rPr>
                <w:sz w:val="24"/>
              </w:rPr>
              <w:t xml:space="preserve">19</w:t>
            </w:r>
          </w:p>
        </w:tc>
        <w:tc>
          <w:tcPr>
            <w:tcW w:w="1077" w:type="dxa"/>
          </w:tcPr>
          <w:p>
            <w:pPr>
              <w:pStyle w:val="0"/>
              <w:jc w:val="center"/>
            </w:pPr>
            <w:r>
              <w:rPr>
                <w:sz w:val="24"/>
              </w:rPr>
              <w:t xml:space="preserve">-</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III. Медицинская помощь в рамках Программы ОМС:</w:t>
            </w:r>
          </w:p>
        </w:tc>
        <w:tc>
          <w:tcPr>
            <w:tcW w:w="1020" w:type="dxa"/>
          </w:tcPr>
          <w:bookmarkStart w:id="1302" w:name="P1302"/>
          <w:bookmarkEnd w:id="1302"/>
          <w:p>
            <w:pPr>
              <w:pStyle w:val="0"/>
              <w:jc w:val="center"/>
            </w:pPr>
            <w:r>
              <w:rPr>
                <w:sz w:val="24"/>
              </w:rPr>
              <w:t xml:space="preserve">20</w:t>
            </w:r>
          </w:p>
        </w:tc>
        <w:tc>
          <w:tcPr>
            <w:tcW w:w="1077" w:type="dxa"/>
          </w:tcPr>
          <w:p>
            <w:pPr>
              <w:pStyle w:val="0"/>
              <w:jc w:val="center"/>
            </w:pPr>
            <w:r>
              <w:rPr>
                <w:sz w:val="24"/>
              </w:rPr>
              <w:t xml:space="preserve">X</w:t>
            </w:r>
          </w:p>
        </w:tc>
        <w:tc>
          <w:tcPr>
            <w:tcW w:w="1483" w:type="dxa"/>
          </w:tcPr>
          <w:p>
            <w:pPr>
              <w:pStyle w:val="0"/>
              <w:jc w:val="center"/>
            </w:pPr>
            <w:r>
              <w:rPr>
                <w:sz w:val="24"/>
              </w:rPr>
              <w:t xml:space="preserve">X</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23 145,67</w:t>
            </w:r>
          </w:p>
        </w:tc>
        <w:tc>
          <w:tcPr>
            <w:tcW w:w="1450" w:type="dxa"/>
          </w:tcPr>
          <w:p>
            <w:pPr>
              <w:pStyle w:val="0"/>
              <w:jc w:val="center"/>
            </w:pPr>
            <w:r>
              <w:rPr>
                <w:sz w:val="24"/>
              </w:rPr>
              <w:t xml:space="preserve">-</w:t>
            </w:r>
          </w:p>
        </w:tc>
        <w:tc>
          <w:tcPr>
            <w:tcW w:w="1701" w:type="dxa"/>
          </w:tcPr>
          <w:p>
            <w:pPr>
              <w:pStyle w:val="0"/>
              <w:jc w:val="center"/>
            </w:pPr>
            <w:r>
              <w:rPr>
                <w:sz w:val="24"/>
              </w:rPr>
              <w:t xml:space="preserve">17 937 429,80</w:t>
            </w:r>
          </w:p>
        </w:tc>
        <w:tc>
          <w:tcPr>
            <w:tcW w:w="794" w:type="dxa"/>
          </w:tcPr>
          <w:p>
            <w:pPr>
              <w:pStyle w:val="0"/>
            </w:pPr>
            <w:r>
              <w:rPr>
                <w:sz w:val="24"/>
              </w:rPr>
            </w:r>
          </w:p>
        </w:tc>
      </w:tr>
      <w:tr>
        <w:tc>
          <w:tcPr>
            <w:tcW w:w="2381" w:type="dxa"/>
          </w:tcPr>
          <w:p>
            <w:pPr>
              <w:pStyle w:val="0"/>
            </w:pPr>
            <w:r>
              <w:rPr>
                <w:sz w:val="24"/>
              </w:rPr>
              <w:t xml:space="preserve">1. Скорая, в том числе скорая специализированная, медицинская помощь (сумма </w:t>
            </w:r>
            <w:hyperlink w:history="0" w:anchor="P1903" w:tooltip="37">
              <w:r>
                <w:rPr>
                  <w:sz w:val="24"/>
                  <w:color w:val="0000ff"/>
                </w:rPr>
                <w:t xml:space="preserve">строк 37</w:t>
              </w:r>
            </w:hyperlink>
            <w:r>
              <w:rPr>
                <w:sz w:val="24"/>
              </w:rPr>
              <w:t xml:space="preserve"> + </w:t>
            </w:r>
            <w:hyperlink w:history="0" w:anchor="P2423" w:tooltip="51">
              <w:r>
                <w:rPr>
                  <w:sz w:val="24"/>
                  <w:color w:val="0000ff"/>
                </w:rPr>
                <w:t xml:space="preserve">51</w:t>
              </w:r>
            </w:hyperlink>
            <w:r>
              <w:rPr>
                <w:sz w:val="24"/>
              </w:rPr>
              <w:t xml:space="preserve"> + </w:t>
            </w:r>
            <w:hyperlink w:history="0" w:anchor="P2843" w:tooltip="67">
              <w:r>
                <w:rPr>
                  <w:sz w:val="24"/>
                  <w:color w:val="0000ff"/>
                </w:rPr>
                <w:t xml:space="preserve">67</w:t>
              </w:r>
            </w:hyperlink>
            <w:r>
              <w:rPr>
                <w:sz w:val="24"/>
              </w:rPr>
              <w:t xml:space="preserve">)</w:t>
            </w:r>
          </w:p>
        </w:tc>
        <w:tc>
          <w:tcPr>
            <w:tcW w:w="1020" w:type="dxa"/>
          </w:tcPr>
          <w:p>
            <w:pPr>
              <w:pStyle w:val="0"/>
              <w:jc w:val="center"/>
            </w:pPr>
            <w:r>
              <w:rPr>
                <w:sz w:val="24"/>
              </w:rPr>
              <w:t xml:space="preserve">21</w:t>
            </w:r>
          </w:p>
        </w:tc>
        <w:tc>
          <w:tcPr>
            <w:tcW w:w="1077" w:type="dxa"/>
          </w:tcPr>
          <w:p>
            <w:pPr>
              <w:pStyle w:val="0"/>
              <w:jc w:val="center"/>
            </w:pPr>
            <w:r>
              <w:rPr>
                <w:sz w:val="24"/>
              </w:rPr>
              <w:t xml:space="preserve">вызов</w:t>
            </w:r>
          </w:p>
        </w:tc>
        <w:tc>
          <w:tcPr>
            <w:tcW w:w="1483" w:type="dxa"/>
          </w:tcPr>
          <w:p>
            <w:pPr>
              <w:pStyle w:val="0"/>
              <w:jc w:val="center"/>
            </w:pPr>
            <w:r>
              <w:rPr>
                <w:sz w:val="24"/>
              </w:rPr>
              <w:t xml:space="preserve">0,290000</w:t>
            </w:r>
          </w:p>
        </w:tc>
        <w:tc>
          <w:tcPr>
            <w:tcW w:w="1361" w:type="dxa"/>
          </w:tcPr>
          <w:p>
            <w:pPr>
              <w:pStyle w:val="0"/>
              <w:jc w:val="center"/>
            </w:pPr>
            <w:r>
              <w:rPr>
                <w:sz w:val="24"/>
              </w:rPr>
              <w:t xml:space="preserve">4 743,65</w:t>
            </w:r>
          </w:p>
        </w:tc>
        <w:tc>
          <w:tcPr>
            <w:tcW w:w="1191" w:type="dxa"/>
          </w:tcPr>
          <w:p>
            <w:pPr>
              <w:pStyle w:val="0"/>
              <w:jc w:val="center"/>
            </w:pPr>
            <w:r>
              <w:rPr>
                <w:sz w:val="24"/>
              </w:rPr>
              <w:t xml:space="preserve">-</w:t>
            </w:r>
          </w:p>
        </w:tc>
        <w:tc>
          <w:tcPr>
            <w:tcW w:w="1134" w:type="dxa"/>
          </w:tcPr>
          <w:p>
            <w:pPr>
              <w:pStyle w:val="0"/>
              <w:jc w:val="center"/>
            </w:pPr>
            <w:r>
              <w:rPr>
                <w:sz w:val="24"/>
              </w:rPr>
              <w:t xml:space="preserve">1 375,66</w:t>
            </w:r>
          </w:p>
        </w:tc>
        <w:tc>
          <w:tcPr>
            <w:tcW w:w="1450" w:type="dxa"/>
          </w:tcPr>
          <w:p>
            <w:pPr>
              <w:pStyle w:val="0"/>
              <w:jc w:val="center"/>
            </w:pPr>
            <w:r>
              <w:rPr>
                <w:sz w:val="24"/>
              </w:rPr>
              <w:t xml:space="preserve">-</w:t>
            </w:r>
          </w:p>
        </w:tc>
        <w:tc>
          <w:tcPr>
            <w:tcW w:w="1701" w:type="dxa"/>
          </w:tcPr>
          <w:p>
            <w:pPr>
              <w:pStyle w:val="0"/>
              <w:jc w:val="center"/>
            </w:pPr>
            <w:r>
              <w:rPr>
                <w:sz w:val="24"/>
              </w:rPr>
              <w:t xml:space="preserve">1 066 106,88</w:t>
            </w:r>
          </w:p>
        </w:tc>
        <w:tc>
          <w:tcPr>
            <w:tcW w:w="794" w:type="dxa"/>
          </w:tcPr>
          <w:p>
            <w:pPr>
              <w:pStyle w:val="0"/>
              <w:jc w:val="center"/>
            </w:pPr>
            <w:r>
              <w:rPr>
                <w:sz w:val="24"/>
              </w:rPr>
              <w:t xml:space="preserve">X</w:t>
            </w:r>
          </w:p>
        </w:tc>
      </w:tr>
      <w:tr>
        <w:tc>
          <w:tcPr>
            <w:tcW w:w="2381" w:type="dxa"/>
          </w:tcPr>
          <w:p>
            <w:pPr>
              <w:pStyle w:val="0"/>
            </w:pPr>
            <w:r>
              <w:rPr>
                <w:sz w:val="24"/>
              </w:rPr>
              <w:t xml:space="preserve">2. Первичная медико-санитарная помощь, за исключением медицинской реабилитации</w:t>
            </w:r>
          </w:p>
        </w:tc>
        <w:tc>
          <w:tcPr>
            <w:tcW w:w="1020" w:type="dxa"/>
          </w:tcPr>
          <w:p>
            <w:pPr>
              <w:pStyle w:val="0"/>
              <w:jc w:val="center"/>
            </w:pPr>
            <w:r>
              <w:rPr>
                <w:sz w:val="24"/>
              </w:rPr>
              <w:t xml:space="preserve">22</w:t>
            </w:r>
          </w:p>
        </w:tc>
        <w:tc>
          <w:tcPr>
            <w:tcW w:w="1077" w:type="dxa"/>
          </w:tcPr>
          <w:p>
            <w:pPr>
              <w:pStyle w:val="0"/>
              <w:jc w:val="center"/>
            </w:pPr>
            <w:r>
              <w:rPr>
                <w:sz w:val="24"/>
              </w:rPr>
              <w:t xml:space="preserve">X</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X</w:t>
            </w:r>
          </w:p>
        </w:tc>
        <w:tc>
          <w:tcPr>
            <w:tcW w:w="1450" w:type="dxa"/>
          </w:tcPr>
          <w:p>
            <w:pPr>
              <w:pStyle w:val="0"/>
              <w:jc w:val="center"/>
            </w:pPr>
            <w:r>
              <w:rPr>
                <w:sz w:val="24"/>
              </w:rPr>
              <w:t xml:space="preserve">X</w:t>
            </w:r>
          </w:p>
        </w:tc>
        <w:tc>
          <w:tcPr>
            <w:tcW w:w="1701" w:type="dxa"/>
          </w:tcPr>
          <w:p>
            <w:pPr>
              <w:pStyle w:val="0"/>
              <w:jc w:val="center"/>
            </w:pPr>
            <w:r>
              <w:rPr>
                <w:sz w:val="24"/>
              </w:rPr>
              <w:t xml:space="preserve">X</w:t>
            </w:r>
          </w:p>
        </w:tc>
        <w:tc>
          <w:tcPr>
            <w:tcW w:w="794" w:type="dxa"/>
          </w:tcPr>
          <w:p>
            <w:pPr>
              <w:pStyle w:val="0"/>
              <w:jc w:val="center"/>
            </w:pPr>
            <w:r>
              <w:rPr>
                <w:sz w:val="24"/>
              </w:rPr>
              <w:t xml:space="preserve">X</w:t>
            </w:r>
          </w:p>
        </w:tc>
      </w:tr>
      <w:tr>
        <w:tc>
          <w:tcPr>
            <w:tcW w:w="2381" w:type="dxa"/>
          </w:tcPr>
          <w:p>
            <w:pPr>
              <w:pStyle w:val="0"/>
            </w:pPr>
            <w:r>
              <w:rPr>
                <w:sz w:val="24"/>
              </w:rPr>
              <w:t xml:space="preserve">2.1. В амбулаторных условиях:</w:t>
            </w:r>
          </w:p>
        </w:tc>
        <w:tc>
          <w:tcPr>
            <w:tcW w:w="1020" w:type="dxa"/>
          </w:tcPr>
          <w:p>
            <w:pPr>
              <w:pStyle w:val="0"/>
              <w:jc w:val="center"/>
            </w:pPr>
            <w:r>
              <w:rPr>
                <w:sz w:val="24"/>
              </w:rPr>
              <w:t xml:space="preserve">23</w:t>
            </w:r>
          </w:p>
        </w:tc>
        <w:tc>
          <w:tcPr>
            <w:tcW w:w="1077" w:type="dxa"/>
          </w:tcPr>
          <w:p>
            <w:pPr>
              <w:pStyle w:val="0"/>
              <w:jc w:val="center"/>
            </w:pPr>
            <w:r>
              <w:rPr>
                <w:sz w:val="24"/>
              </w:rPr>
              <w:t xml:space="preserve">X</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X</w:t>
            </w:r>
          </w:p>
        </w:tc>
        <w:tc>
          <w:tcPr>
            <w:tcW w:w="1450" w:type="dxa"/>
          </w:tcPr>
          <w:p>
            <w:pPr>
              <w:pStyle w:val="0"/>
              <w:jc w:val="center"/>
            </w:pPr>
            <w:r>
              <w:rPr>
                <w:sz w:val="24"/>
              </w:rPr>
              <w:t xml:space="preserve">X</w:t>
            </w:r>
          </w:p>
        </w:tc>
        <w:tc>
          <w:tcPr>
            <w:tcW w:w="1701" w:type="dxa"/>
          </w:tcPr>
          <w:p>
            <w:pPr>
              <w:pStyle w:val="0"/>
              <w:jc w:val="center"/>
            </w:pPr>
            <w:r>
              <w:rPr>
                <w:sz w:val="24"/>
              </w:rPr>
              <w:t xml:space="preserve">X</w:t>
            </w:r>
          </w:p>
        </w:tc>
        <w:tc>
          <w:tcPr>
            <w:tcW w:w="794" w:type="dxa"/>
          </w:tcPr>
          <w:p>
            <w:pPr>
              <w:pStyle w:val="0"/>
              <w:jc w:val="center"/>
            </w:pPr>
            <w:r>
              <w:rPr>
                <w:sz w:val="24"/>
              </w:rPr>
              <w:t xml:space="preserve">X</w:t>
            </w:r>
          </w:p>
        </w:tc>
      </w:tr>
      <w:tr>
        <w:tc>
          <w:tcPr>
            <w:tcW w:w="2381" w:type="dxa"/>
          </w:tcPr>
          <w:p>
            <w:pPr>
              <w:pStyle w:val="0"/>
            </w:pPr>
            <w:r>
              <w:rPr>
                <w:sz w:val="24"/>
              </w:rPr>
              <w:t xml:space="preserve">2.1.1. посещения с профилактическими и иными целями, всего (сумма </w:t>
            </w:r>
            <w:hyperlink w:history="0" w:anchor="P1933" w:tooltip="39.1">
              <w:r>
                <w:rPr>
                  <w:sz w:val="24"/>
                  <w:color w:val="0000ff"/>
                </w:rPr>
                <w:t xml:space="preserve">строк 39.1</w:t>
              </w:r>
            </w:hyperlink>
            <w:r>
              <w:rPr>
                <w:sz w:val="24"/>
              </w:rPr>
              <w:t xml:space="preserve"> </w:t>
            </w:r>
            <w:hyperlink w:history="0" w:anchor="P2453" w:tooltip="53.1">
              <w:r>
                <w:rPr>
                  <w:sz w:val="24"/>
                  <w:color w:val="0000ff"/>
                </w:rPr>
                <w:t xml:space="preserve">+53.1</w:t>
              </w:r>
            </w:hyperlink>
            <w:r>
              <w:rPr>
                <w:sz w:val="24"/>
              </w:rPr>
              <w:t xml:space="preserve"> + </w:t>
            </w:r>
            <w:hyperlink w:history="0" w:anchor="P2873" w:tooltip="69.1">
              <w:r>
                <w:rPr>
                  <w:sz w:val="24"/>
                  <w:color w:val="0000ff"/>
                </w:rPr>
                <w:t xml:space="preserve">69.1</w:t>
              </w:r>
            </w:hyperlink>
            <w:r>
              <w:rPr>
                <w:sz w:val="24"/>
              </w:rPr>
              <w:t xml:space="preserve">), из них:</w:t>
            </w:r>
          </w:p>
        </w:tc>
        <w:tc>
          <w:tcPr>
            <w:tcW w:w="1020" w:type="dxa"/>
          </w:tcPr>
          <w:p>
            <w:pPr>
              <w:pStyle w:val="0"/>
              <w:jc w:val="center"/>
            </w:pPr>
            <w:r>
              <w:rPr>
                <w:sz w:val="24"/>
              </w:rPr>
              <w:t xml:space="preserve">23.1</w:t>
            </w:r>
          </w:p>
        </w:tc>
        <w:tc>
          <w:tcPr>
            <w:tcW w:w="1077" w:type="dxa"/>
          </w:tcPr>
          <w:p>
            <w:pPr>
              <w:pStyle w:val="0"/>
              <w:jc w:val="center"/>
            </w:pPr>
            <w:r>
              <w:rPr>
                <w:sz w:val="24"/>
              </w:rPr>
              <w:t xml:space="preserve">посещение/комплексное посещение</w:t>
            </w:r>
          </w:p>
        </w:tc>
        <w:tc>
          <w:tcPr>
            <w:tcW w:w="1483" w:type="dxa"/>
          </w:tcPr>
          <w:p>
            <w:pPr>
              <w:pStyle w:val="0"/>
              <w:jc w:val="center"/>
            </w:pPr>
            <w:r>
              <w:rPr>
                <w:sz w:val="24"/>
              </w:rPr>
              <w:t xml:space="preserve">3,512370</w:t>
            </w:r>
          </w:p>
        </w:tc>
        <w:tc>
          <w:tcPr>
            <w:tcW w:w="1361" w:type="dxa"/>
          </w:tcPr>
          <w:p>
            <w:pPr>
              <w:pStyle w:val="0"/>
              <w:jc w:val="center"/>
            </w:pPr>
            <w:r>
              <w:rPr>
                <w:sz w:val="24"/>
              </w:rPr>
              <w:t xml:space="preserve">1 111,04</w:t>
            </w:r>
          </w:p>
        </w:tc>
        <w:tc>
          <w:tcPr>
            <w:tcW w:w="1191" w:type="dxa"/>
          </w:tcPr>
          <w:p>
            <w:pPr>
              <w:pStyle w:val="0"/>
              <w:jc w:val="center"/>
            </w:pPr>
            <w:r>
              <w:rPr>
                <w:sz w:val="24"/>
              </w:rPr>
              <w:t xml:space="preserve">-</w:t>
            </w:r>
          </w:p>
        </w:tc>
        <w:tc>
          <w:tcPr>
            <w:tcW w:w="1134" w:type="dxa"/>
          </w:tcPr>
          <w:p>
            <w:pPr>
              <w:pStyle w:val="0"/>
              <w:jc w:val="center"/>
            </w:pPr>
            <w:r>
              <w:rPr>
                <w:sz w:val="24"/>
              </w:rPr>
              <w:t xml:space="preserve">3 910,73</w:t>
            </w:r>
          </w:p>
        </w:tc>
        <w:tc>
          <w:tcPr>
            <w:tcW w:w="1450" w:type="dxa"/>
          </w:tcPr>
          <w:p>
            <w:pPr>
              <w:pStyle w:val="0"/>
              <w:jc w:val="center"/>
            </w:pPr>
            <w:r>
              <w:rPr>
                <w:sz w:val="24"/>
              </w:rPr>
              <w:t xml:space="preserve">-</w:t>
            </w:r>
          </w:p>
        </w:tc>
        <w:tc>
          <w:tcPr>
            <w:tcW w:w="1701" w:type="dxa"/>
          </w:tcPr>
          <w:p>
            <w:pPr>
              <w:pStyle w:val="0"/>
              <w:jc w:val="center"/>
            </w:pPr>
            <w:r>
              <w:rPr>
                <w:sz w:val="24"/>
              </w:rPr>
              <w:t xml:space="preserve">3 030 734,66</w:t>
            </w:r>
          </w:p>
        </w:tc>
        <w:tc>
          <w:tcPr>
            <w:tcW w:w="794" w:type="dxa"/>
          </w:tcPr>
          <w:p>
            <w:pPr>
              <w:pStyle w:val="0"/>
              <w:jc w:val="center"/>
            </w:pPr>
            <w:r>
              <w:rPr>
                <w:sz w:val="24"/>
              </w:rPr>
              <w:t xml:space="preserve">X</w:t>
            </w:r>
          </w:p>
        </w:tc>
      </w:tr>
      <w:tr>
        <w:tc>
          <w:tcPr>
            <w:tcW w:w="2381" w:type="dxa"/>
          </w:tcPr>
          <w:p>
            <w:pPr>
              <w:pStyle w:val="0"/>
            </w:pPr>
            <w:r>
              <w:rPr>
                <w:sz w:val="24"/>
              </w:rPr>
              <w:t xml:space="preserve">для проведения профилактических медицинских осмотров (сумма </w:t>
            </w:r>
            <w:hyperlink w:history="0" w:anchor="P1943" w:tooltip="39.1.1">
              <w:r>
                <w:rPr>
                  <w:sz w:val="24"/>
                  <w:color w:val="0000ff"/>
                </w:rPr>
                <w:t xml:space="preserve">строк 39.1.1</w:t>
              </w:r>
            </w:hyperlink>
            <w:r>
              <w:rPr>
                <w:sz w:val="24"/>
              </w:rPr>
              <w:t xml:space="preserve"> + </w:t>
            </w:r>
            <w:hyperlink w:history="0" w:anchor="P2463" w:tooltip="53.1.1">
              <w:r>
                <w:rPr>
                  <w:sz w:val="24"/>
                  <w:color w:val="0000ff"/>
                </w:rPr>
                <w:t xml:space="preserve">53.1.1</w:t>
              </w:r>
            </w:hyperlink>
            <w:r>
              <w:rPr>
                <w:sz w:val="24"/>
              </w:rPr>
              <w:t xml:space="preserve"> + </w:t>
            </w:r>
            <w:hyperlink w:history="0" w:anchor="P2883" w:tooltip="69.1.1">
              <w:r>
                <w:rPr>
                  <w:sz w:val="24"/>
                  <w:color w:val="0000ff"/>
                </w:rPr>
                <w:t xml:space="preserve">69.1.1</w:t>
              </w:r>
            </w:hyperlink>
            <w:r>
              <w:rPr>
                <w:sz w:val="24"/>
              </w:rPr>
              <w:t xml:space="preserve">)</w:t>
            </w:r>
          </w:p>
        </w:tc>
        <w:tc>
          <w:tcPr>
            <w:tcW w:w="1020" w:type="dxa"/>
          </w:tcPr>
          <w:p>
            <w:pPr>
              <w:pStyle w:val="0"/>
              <w:jc w:val="center"/>
            </w:pPr>
            <w:r>
              <w:rPr>
                <w:sz w:val="24"/>
              </w:rPr>
              <w:t xml:space="preserve">23.1.1</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0,266791</w:t>
            </w:r>
          </w:p>
        </w:tc>
        <w:tc>
          <w:tcPr>
            <w:tcW w:w="1361" w:type="dxa"/>
          </w:tcPr>
          <w:p>
            <w:pPr>
              <w:pStyle w:val="0"/>
              <w:jc w:val="center"/>
            </w:pPr>
            <w:r>
              <w:rPr>
                <w:sz w:val="24"/>
              </w:rPr>
              <w:t xml:space="preserve">2 895,65</w:t>
            </w:r>
          </w:p>
        </w:tc>
        <w:tc>
          <w:tcPr>
            <w:tcW w:w="1191" w:type="dxa"/>
          </w:tcPr>
          <w:p>
            <w:pPr>
              <w:pStyle w:val="0"/>
              <w:jc w:val="center"/>
            </w:pPr>
            <w:r>
              <w:rPr>
                <w:sz w:val="24"/>
              </w:rPr>
              <w:t xml:space="preserve">-</w:t>
            </w:r>
          </w:p>
        </w:tc>
        <w:tc>
          <w:tcPr>
            <w:tcW w:w="1134" w:type="dxa"/>
          </w:tcPr>
          <w:p>
            <w:pPr>
              <w:pStyle w:val="0"/>
              <w:jc w:val="center"/>
            </w:pPr>
            <w:r>
              <w:rPr>
                <w:sz w:val="24"/>
              </w:rPr>
              <w:t xml:space="preserve">772,53</w:t>
            </w:r>
          </w:p>
        </w:tc>
        <w:tc>
          <w:tcPr>
            <w:tcW w:w="1450" w:type="dxa"/>
          </w:tcPr>
          <w:p>
            <w:pPr>
              <w:pStyle w:val="0"/>
              <w:jc w:val="center"/>
            </w:pPr>
            <w:r>
              <w:rPr>
                <w:sz w:val="24"/>
              </w:rPr>
              <w:t xml:space="preserve">-</w:t>
            </w:r>
          </w:p>
        </w:tc>
        <w:tc>
          <w:tcPr>
            <w:tcW w:w="1701" w:type="dxa"/>
          </w:tcPr>
          <w:p>
            <w:pPr>
              <w:pStyle w:val="0"/>
              <w:jc w:val="center"/>
            </w:pPr>
            <w:r>
              <w:rPr>
                <w:sz w:val="24"/>
              </w:rPr>
              <w:t xml:space="preserve">598 698,80</w:t>
            </w:r>
          </w:p>
        </w:tc>
        <w:tc>
          <w:tcPr>
            <w:tcW w:w="794" w:type="dxa"/>
          </w:tcPr>
          <w:p>
            <w:pPr>
              <w:pStyle w:val="0"/>
              <w:jc w:val="center"/>
            </w:pPr>
            <w:r>
              <w:rPr>
                <w:sz w:val="24"/>
              </w:rPr>
              <w:t xml:space="preserve">X</w:t>
            </w:r>
          </w:p>
        </w:tc>
      </w:tr>
      <w:tr>
        <w:tc>
          <w:tcPr>
            <w:tcW w:w="2381" w:type="dxa"/>
          </w:tcPr>
          <w:p>
            <w:pPr>
              <w:pStyle w:val="0"/>
            </w:pPr>
            <w:r>
              <w:rPr>
                <w:sz w:val="24"/>
              </w:rPr>
              <w:t xml:space="preserve">для проведения диспансеризации, всего (сумма </w:t>
            </w:r>
            <w:hyperlink w:history="0" w:anchor="P1953" w:tooltip="39.1.2">
              <w:r>
                <w:rPr>
                  <w:sz w:val="24"/>
                  <w:color w:val="0000ff"/>
                </w:rPr>
                <w:t xml:space="preserve">строк 39.1.2</w:t>
              </w:r>
            </w:hyperlink>
            <w:r>
              <w:rPr>
                <w:sz w:val="24"/>
              </w:rPr>
              <w:t xml:space="preserve"> + </w:t>
            </w:r>
            <w:hyperlink w:history="0" w:anchor="P2473" w:tooltip="53.1.2">
              <w:r>
                <w:rPr>
                  <w:sz w:val="24"/>
                  <w:color w:val="0000ff"/>
                </w:rPr>
                <w:t xml:space="preserve">53.1.2</w:t>
              </w:r>
            </w:hyperlink>
            <w:r>
              <w:rPr>
                <w:sz w:val="24"/>
              </w:rPr>
              <w:t xml:space="preserve"> + </w:t>
            </w:r>
            <w:hyperlink w:history="0" w:anchor="P2893" w:tooltip="69.1.2">
              <w:r>
                <w:rPr>
                  <w:sz w:val="24"/>
                  <w:color w:val="0000ff"/>
                </w:rPr>
                <w:t xml:space="preserve">69.1.2</w:t>
              </w:r>
            </w:hyperlink>
            <w:r>
              <w:rPr>
                <w:sz w:val="24"/>
              </w:rPr>
              <w:t xml:space="preserve">), в том числе:</w:t>
            </w:r>
          </w:p>
        </w:tc>
        <w:tc>
          <w:tcPr>
            <w:tcW w:w="1020" w:type="dxa"/>
          </w:tcPr>
          <w:p>
            <w:pPr>
              <w:pStyle w:val="0"/>
              <w:jc w:val="center"/>
            </w:pPr>
            <w:r>
              <w:rPr>
                <w:sz w:val="24"/>
              </w:rPr>
              <w:t xml:space="preserve">23.1.2</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0,432393</w:t>
            </w:r>
          </w:p>
        </w:tc>
        <w:tc>
          <w:tcPr>
            <w:tcW w:w="1361" w:type="dxa"/>
          </w:tcPr>
          <w:p>
            <w:pPr>
              <w:pStyle w:val="0"/>
              <w:jc w:val="center"/>
            </w:pPr>
            <w:r>
              <w:rPr>
                <w:sz w:val="24"/>
              </w:rPr>
              <w:t xml:space="preserve">3 538,98</w:t>
            </w:r>
          </w:p>
        </w:tc>
        <w:tc>
          <w:tcPr>
            <w:tcW w:w="1191" w:type="dxa"/>
          </w:tcPr>
          <w:p>
            <w:pPr>
              <w:pStyle w:val="0"/>
              <w:jc w:val="center"/>
            </w:pPr>
            <w:r>
              <w:rPr>
                <w:sz w:val="24"/>
              </w:rPr>
              <w:t xml:space="preserve">-</w:t>
            </w:r>
          </w:p>
        </w:tc>
        <w:tc>
          <w:tcPr>
            <w:tcW w:w="1134" w:type="dxa"/>
          </w:tcPr>
          <w:p>
            <w:pPr>
              <w:pStyle w:val="0"/>
              <w:jc w:val="center"/>
            </w:pPr>
            <w:r>
              <w:rPr>
                <w:sz w:val="24"/>
              </w:rPr>
              <w:t xml:space="preserve">1 530,23</w:t>
            </w:r>
          </w:p>
        </w:tc>
        <w:tc>
          <w:tcPr>
            <w:tcW w:w="1450" w:type="dxa"/>
          </w:tcPr>
          <w:p>
            <w:pPr>
              <w:pStyle w:val="0"/>
              <w:jc w:val="center"/>
            </w:pPr>
            <w:r>
              <w:rPr>
                <w:sz w:val="24"/>
              </w:rPr>
              <w:t xml:space="preserve">-</w:t>
            </w:r>
          </w:p>
        </w:tc>
        <w:tc>
          <w:tcPr>
            <w:tcW w:w="1701" w:type="dxa"/>
          </w:tcPr>
          <w:p>
            <w:pPr>
              <w:pStyle w:val="0"/>
              <w:jc w:val="center"/>
            </w:pPr>
            <w:r>
              <w:rPr>
                <w:sz w:val="24"/>
              </w:rPr>
              <w:t xml:space="preserve">1 185 898,04</w:t>
            </w:r>
          </w:p>
        </w:tc>
        <w:tc>
          <w:tcPr>
            <w:tcW w:w="794" w:type="dxa"/>
          </w:tcPr>
          <w:p>
            <w:pPr>
              <w:pStyle w:val="0"/>
              <w:jc w:val="center"/>
            </w:pPr>
            <w:r>
              <w:rPr>
                <w:sz w:val="24"/>
              </w:rPr>
              <w:t xml:space="preserve">X</w:t>
            </w:r>
          </w:p>
        </w:tc>
      </w:tr>
      <w:tr>
        <w:tc>
          <w:tcPr>
            <w:tcW w:w="2381" w:type="dxa"/>
          </w:tcPr>
          <w:p>
            <w:pPr>
              <w:pStyle w:val="0"/>
            </w:pPr>
            <w:r>
              <w:rPr>
                <w:sz w:val="24"/>
              </w:rPr>
              <w:t xml:space="preserve">для проведения углубленной диспансеризации (сумма </w:t>
            </w:r>
            <w:hyperlink w:history="0" w:anchor="P1963" w:tooltip="39.1.2.1">
              <w:r>
                <w:rPr>
                  <w:sz w:val="24"/>
                  <w:color w:val="0000ff"/>
                </w:rPr>
                <w:t xml:space="preserve">строк 39.1.2.1</w:t>
              </w:r>
            </w:hyperlink>
            <w:r>
              <w:rPr>
                <w:sz w:val="24"/>
              </w:rPr>
              <w:t xml:space="preserve"> + </w:t>
            </w:r>
            <w:hyperlink w:history="0" w:anchor="P2483" w:tooltip="53.1.2.1">
              <w:r>
                <w:rPr>
                  <w:sz w:val="24"/>
                  <w:color w:val="0000ff"/>
                </w:rPr>
                <w:t xml:space="preserve">53.1.2.1</w:t>
              </w:r>
            </w:hyperlink>
            <w:r>
              <w:rPr>
                <w:sz w:val="24"/>
              </w:rPr>
              <w:t xml:space="preserve"> + </w:t>
            </w:r>
            <w:hyperlink w:history="0" w:anchor="P2903" w:tooltip="69.1.2.1">
              <w:r>
                <w:rPr>
                  <w:sz w:val="24"/>
                  <w:color w:val="0000ff"/>
                </w:rPr>
                <w:t xml:space="preserve">69.1.2.1</w:t>
              </w:r>
            </w:hyperlink>
            <w:r>
              <w:rPr>
                <w:sz w:val="24"/>
              </w:rPr>
              <w:t xml:space="preserve">)</w:t>
            </w:r>
          </w:p>
        </w:tc>
        <w:tc>
          <w:tcPr>
            <w:tcW w:w="1020" w:type="dxa"/>
          </w:tcPr>
          <w:p>
            <w:pPr>
              <w:pStyle w:val="0"/>
              <w:jc w:val="center"/>
            </w:pPr>
            <w:r>
              <w:rPr>
                <w:sz w:val="24"/>
              </w:rPr>
              <w:t xml:space="preserve">23.1.2.1</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0,050758</w:t>
            </w:r>
          </w:p>
        </w:tc>
        <w:tc>
          <w:tcPr>
            <w:tcW w:w="1361" w:type="dxa"/>
          </w:tcPr>
          <w:p>
            <w:pPr>
              <w:pStyle w:val="0"/>
              <w:jc w:val="center"/>
            </w:pPr>
            <w:r>
              <w:rPr>
                <w:sz w:val="24"/>
              </w:rPr>
              <w:t xml:space="preserve">1 530,20</w:t>
            </w:r>
          </w:p>
        </w:tc>
        <w:tc>
          <w:tcPr>
            <w:tcW w:w="1191" w:type="dxa"/>
          </w:tcPr>
          <w:p>
            <w:pPr>
              <w:pStyle w:val="0"/>
              <w:jc w:val="center"/>
            </w:pPr>
            <w:r>
              <w:rPr>
                <w:sz w:val="24"/>
              </w:rPr>
              <w:t xml:space="preserve">-</w:t>
            </w:r>
          </w:p>
        </w:tc>
        <w:tc>
          <w:tcPr>
            <w:tcW w:w="1134" w:type="dxa"/>
          </w:tcPr>
          <w:p>
            <w:pPr>
              <w:pStyle w:val="0"/>
              <w:jc w:val="center"/>
            </w:pPr>
            <w:r>
              <w:rPr>
                <w:sz w:val="24"/>
              </w:rPr>
              <w:t xml:space="preserve">77,67</w:t>
            </w:r>
          </w:p>
        </w:tc>
        <w:tc>
          <w:tcPr>
            <w:tcW w:w="1450" w:type="dxa"/>
          </w:tcPr>
          <w:p>
            <w:pPr>
              <w:pStyle w:val="0"/>
              <w:jc w:val="center"/>
            </w:pPr>
            <w:r>
              <w:rPr>
                <w:sz w:val="24"/>
              </w:rPr>
              <w:t xml:space="preserve">-</w:t>
            </w:r>
          </w:p>
        </w:tc>
        <w:tc>
          <w:tcPr>
            <w:tcW w:w="1701" w:type="dxa"/>
          </w:tcPr>
          <w:p>
            <w:pPr>
              <w:pStyle w:val="0"/>
              <w:jc w:val="center"/>
            </w:pPr>
            <w:r>
              <w:rPr>
                <w:sz w:val="24"/>
              </w:rPr>
              <w:t xml:space="preserve">60191,95</w:t>
            </w:r>
          </w:p>
        </w:tc>
        <w:tc>
          <w:tcPr>
            <w:tcW w:w="794" w:type="dxa"/>
          </w:tcPr>
          <w:p>
            <w:pPr>
              <w:pStyle w:val="0"/>
              <w:jc w:val="center"/>
            </w:pPr>
            <w:r>
              <w:rPr>
                <w:sz w:val="24"/>
              </w:rPr>
              <w:t xml:space="preserve">X</w:t>
            </w:r>
          </w:p>
        </w:tc>
      </w:tr>
      <w:tr>
        <w:tc>
          <w:tcPr>
            <w:tcW w:w="2381" w:type="dxa"/>
          </w:tcPr>
          <w:p>
            <w:pPr>
              <w:pStyle w:val="0"/>
            </w:pPr>
            <w:r>
              <w:rPr>
                <w:sz w:val="24"/>
              </w:rPr>
              <w:t xml:space="preserve">диспансеризация для оценки репродуктивного здоровья мужчин и женщин</w:t>
            </w:r>
          </w:p>
        </w:tc>
        <w:tc>
          <w:tcPr>
            <w:tcW w:w="1020" w:type="dxa"/>
          </w:tcPr>
          <w:p>
            <w:pPr>
              <w:pStyle w:val="0"/>
              <w:jc w:val="center"/>
            </w:pPr>
            <w:r>
              <w:rPr>
                <w:sz w:val="24"/>
              </w:rPr>
              <w:t xml:space="preserve">23.1.3</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0,134681</w:t>
            </w:r>
          </w:p>
        </w:tc>
        <w:tc>
          <w:tcPr>
            <w:tcW w:w="1361" w:type="dxa"/>
          </w:tcPr>
          <w:p>
            <w:pPr>
              <w:pStyle w:val="0"/>
              <w:jc w:val="center"/>
            </w:pPr>
            <w:r>
              <w:rPr>
                <w:sz w:val="24"/>
              </w:rPr>
              <w:t xml:space="preserve">2 036,21</w:t>
            </w:r>
          </w:p>
        </w:tc>
        <w:tc>
          <w:tcPr>
            <w:tcW w:w="1191" w:type="dxa"/>
          </w:tcPr>
          <w:p>
            <w:pPr>
              <w:pStyle w:val="0"/>
              <w:jc w:val="center"/>
            </w:pPr>
            <w:r>
              <w:rPr>
                <w:sz w:val="24"/>
              </w:rPr>
              <w:t xml:space="preserve">-</w:t>
            </w:r>
          </w:p>
        </w:tc>
        <w:tc>
          <w:tcPr>
            <w:tcW w:w="1134" w:type="dxa"/>
          </w:tcPr>
          <w:p>
            <w:pPr>
              <w:pStyle w:val="0"/>
              <w:jc w:val="center"/>
            </w:pPr>
            <w:r>
              <w:rPr>
                <w:sz w:val="24"/>
              </w:rPr>
              <w:t xml:space="preserve">274,24</w:t>
            </w:r>
          </w:p>
        </w:tc>
        <w:tc>
          <w:tcPr>
            <w:tcW w:w="1450" w:type="dxa"/>
          </w:tcPr>
          <w:p>
            <w:pPr>
              <w:pStyle w:val="0"/>
              <w:jc w:val="center"/>
            </w:pPr>
            <w:r>
              <w:rPr>
                <w:sz w:val="24"/>
              </w:rPr>
              <w:t xml:space="preserve">-</w:t>
            </w:r>
          </w:p>
        </w:tc>
        <w:tc>
          <w:tcPr>
            <w:tcW w:w="1701" w:type="dxa"/>
          </w:tcPr>
          <w:p>
            <w:pPr>
              <w:pStyle w:val="0"/>
              <w:jc w:val="center"/>
            </w:pPr>
            <w:r>
              <w:rPr>
                <w:sz w:val="24"/>
              </w:rPr>
              <w:t xml:space="preserve">212 529,37</w:t>
            </w:r>
          </w:p>
        </w:tc>
        <w:tc>
          <w:tcPr>
            <w:tcW w:w="794" w:type="dxa"/>
          </w:tcPr>
          <w:p>
            <w:pPr>
              <w:pStyle w:val="0"/>
              <w:jc w:val="center"/>
            </w:pPr>
            <w:r>
              <w:rPr>
                <w:sz w:val="24"/>
              </w:rPr>
              <w:t xml:space="preserve">X</w:t>
            </w:r>
          </w:p>
        </w:tc>
      </w:tr>
      <w:tr>
        <w:tc>
          <w:tcPr>
            <w:tcW w:w="2381" w:type="dxa"/>
          </w:tcPr>
          <w:p>
            <w:pPr>
              <w:pStyle w:val="0"/>
            </w:pPr>
            <w:r>
              <w:rPr>
                <w:sz w:val="24"/>
              </w:rPr>
              <w:t xml:space="preserve">женщины</w:t>
            </w:r>
          </w:p>
        </w:tc>
        <w:tc>
          <w:tcPr>
            <w:tcW w:w="1020" w:type="dxa"/>
          </w:tcPr>
          <w:p>
            <w:pPr>
              <w:pStyle w:val="0"/>
              <w:jc w:val="center"/>
            </w:pPr>
            <w:r>
              <w:rPr>
                <w:sz w:val="24"/>
              </w:rPr>
              <w:t xml:space="preserve">23.1.3.1</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0,068994</w:t>
            </w:r>
          </w:p>
        </w:tc>
        <w:tc>
          <w:tcPr>
            <w:tcW w:w="1361" w:type="dxa"/>
          </w:tcPr>
          <w:p>
            <w:pPr>
              <w:pStyle w:val="0"/>
              <w:jc w:val="center"/>
            </w:pPr>
            <w:r>
              <w:rPr>
                <w:sz w:val="24"/>
              </w:rPr>
              <w:t xml:space="preserve">3 226,71</w:t>
            </w:r>
          </w:p>
        </w:tc>
        <w:tc>
          <w:tcPr>
            <w:tcW w:w="1191" w:type="dxa"/>
          </w:tcPr>
          <w:p>
            <w:pPr>
              <w:pStyle w:val="0"/>
              <w:jc w:val="center"/>
            </w:pPr>
            <w:r>
              <w:rPr>
                <w:sz w:val="24"/>
              </w:rPr>
              <w:t xml:space="preserve">-</w:t>
            </w:r>
          </w:p>
        </w:tc>
        <w:tc>
          <w:tcPr>
            <w:tcW w:w="1134" w:type="dxa"/>
          </w:tcPr>
          <w:p>
            <w:pPr>
              <w:pStyle w:val="0"/>
              <w:jc w:val="center"/>
            </w:pPr>
            <w:r>
              <w:rPr>
                <w:sz w:val="24"/>
              </w:rPr>
              <w:t xml:space="preserve">222,62</w:t>
            </w:r>
          </w:p>
        </w:tc>
        <w:tc>
          <w:tcPr>
            <w:tcW w:w="1450" w:type="dxa"/>
          </w:tcPr>
          <w:p>
            <w:pPr>
              <w:pStyle w:val="0"/>
              <w:jc w:val="center"/>
            </w:pPr>
            <w:r>
              <w:rPr>
                <w:sz w:val="24"/>
              </w:rPr>
              <w:t xml:space="preserve">-</w:t>
            </w:r>
          </w:p>
        </w:tc>
        <w:tc>
          <w:tcPr>
            <w:tcW w:w="1701" w:type="dxa"/>
          </w:tcPr>
          <w:p>
            <w:pPr>
              <w:pStyle w:val="0"/>
              <w:jc w:val="center"/>
            </w:pPr>
            <w:r>
              <w:rPr>
                <w:sz w:val="24"/>
              </w:rPr>
              <w:t xml:space="preserve">172 528,96</w:t>
            </w:r>
          </w:p>
        </w:tc>
        <w:tc>
          <w:tcPr>
            <w:tcW w:w="794" w:type="dxa"/>
          </w:tcPr>
          <w:p>
            <w:pPr>
              <w:pStyle w:val="0"/>
              <w:jc w:val="center"/>
            </w:pPr>
            <w:r>
              <w:rPr>
                <w:sz w:val="24"/>
              </w:rPr>
              <w:t xml:space="preserve">X</w:t>
            </w:r>
          </w:p>
        </w:tc>
      </w:tr>
      <w:tr>
        <w:tc>
          <w:tcPr>
            <w:tcW w:w="2381" w:type="dxa"/>
          </w:tcPr>
          <w:p>
            <w:pPr>
              <w:pStyle w:val="0"/>
            </w:pPr>
            <w:r>
              <w:rPr>
                <w:sz w:val="24"/>
              </w:rPr>
              <w:t xml:space="preserve">мужчины</w:t>
            </w:r>
          </w:p>
        </w:tc>
        <w:tc>
          <w:tcPr>
            <w:tcW w:w="1020" w:type="dxa"/>
          </w:tcPr>
          <w:p>
            <w:pPr>
              <w:pStyle w:val="0"/>
              <w:jc w:val="center"/>
            </w:pPr>
            <w:r>
              <w:rPr>
                <w:sz w:val="24"/>
              </w:rPr>
              <w:t xml:space="preserve">23.1.3.2</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0,065687</w:t>
            </w:r>
          </w:p>
        </w:tc>
        <w:tc>
          <w:tcPr>
            <w:tcW w:w="1361" w:type="dxa"/>
          </w:tcPr>
          <w:p>
            <w:pPr>
              <w:pStyle w:val="0"/>
              <w:jc w:val="center"/>
            </w:pPr>
            <w:r>
              <w:rPr>
                <w:sz w:val="24"/>
              </w:rPr>
              <w:t xml:space="preserve">785,77</w:t>
            </w:r>
          </w:p>
        </w:tc>
        <w:tc>
          <w:tcPr>
            <w:tcW w:w="1191" w:type="dxa"/>
          </w:tcPr>
          <w:p>
            <w:pPr>
              <w:pStyle w:val="0"/>
              <w:jc w:val="center"/>
            </w:pPr>
            <w:r>
              <w:rPr>
                <w:sz w:val="24"/>
              </w:rPr>
              <w:t xml:space="preserve">-</w:t>
            </w:r>
          </w:p>
        </w:tc>
        <w:tc>
          <w:tcPr>
            <w:tcW w:w="1134" w:type="dxa"/>
          </w:tcPr>
          <w:p>
            <w:pPr>
              <w:pStyle w:val="0"/>
              <w:jc w:val="center"/>
            </w:pPr>
            <w:r>
              <w:rPr>
                <w:sz w:val="24"/>
              </w:rPr>
              <w:t xml:space="preserve">51,61</w:t>
            </w:r>
          </w:p>
        </w:tc>
        <w:tc>
          <w:tcPr>
            <w:tcW w:w="1450" w:type="dxa"/>
          </w:tcPr>
          <w:p>
            <w:pPr>
              <w:pStyle w:val="0"/>
              <w:jc w:val="center"/>
            </w:pPr>
            <w:r>
              <w:rPr>
                <w:sz w:val="24"/>
              </w:rPr>
              <w:t xml:space="preserve">-</w:t>
            </w:r>
          </w:p>
        </w:tc>
        <w:tc>
          <w:tcPr>
            <w:tcW w:w="1701" w:type="dxa"/>
          </w:tcPr>
          <w:p>
            <w:pPr>
              <w:pStyle w:val="0"/>
              <w:jc w:val="center"/>
            </w:pPr>
            <w:r>
              <w:rPr>
                <w:sz w:val="24"/>
              </w:rPr>
              <w:t xml:space="preserve">40 000,41</w:t>
            </w:r>
          </w:p>
        </w:tc>
        <w:tc>
          <w:tcPr>
            <w:tcW w:w="794" w:type="dxa"/>
          </w:tcPr>
          <w:p>
            <w:pPr>
              <w:pStyle w:val="0"/>
              <w:jc w:val="center"/>
            </w:pPr>
            <w:r>
              <w:rPr>
                <w:sz w:val="24"/>
              </w:rPr>
              <w:t xml:space="preserve">X</w:t>
            </w:r>
          </w:p>
        </w:tc>
      </w:tr>
      <w:tr>
        <w:tc>
          <w:tcPr>
            <w:tcW w:w="2381" w:type="dxa"/>
          </w:tcPr>
          <w:p>
            <w:pPr>
              <w:pStyle w:val="0"/>
            </w:pPr>
            <w:r>
              <w:rPr>
                <w:sz w:val="24"/>
              </w:rPr>
              <w:t xml:space="preserve">для посещений с иными целями (сумма </w:t>
            </w:r>
            <w:hyperlink w:history="0" w:anchor="P1973" w:tooltip="39.1.3">
              <w:r>
                <w:rPr>
                  <w:sz w:val="24"/>
                  <w:color w:val="0000ff"/>
                </w:rPr>
                <w:t xml:space="preserve">строк 39.1.3</w:t>
              </w:r>
            </w:hyperlink>
            <w:r>
              <w:rPr>
                <w:sz w:val="24"/>
              </w:rPr>
              <w:t xml:space="preserve"> + </w:t>
            </w:r>
            <w:hyperlink w:history="0" w:anchor="P2493" w:tooltip="53.1.3">
              <w:r>
                <w:rPr>
                  <w:sz w:val="24"/>
                  <w:color w:val="0000ff"/>
                </w:rPr>
                <w:t xml:space="preserve">53.1.3</w:t>
              </w:r>
            </w:hyperlink>
            <w:r>
              <w:rPr>
                <w:sz w:val="24"/>
              </w:rPr>
              <w:t xml:space="preserve"> + </w:t>
            </w:r>
            <w:hyperlink w:history="0" w:anchor="P2913" w:tooltip="69.1.3">
              <w:r>
                <w:rPr>
                  <w:sz w:val="24"/>
                  <w:color w:val="0000ff"/>
                </w:rPr>
                <w:t xml:space="preserve">69.1.3</w:t>
              </w:r>
            </w:hyperlink>
            <w:r>
              <w:rPr>
                <w:sz w:val="24"/>
              </w:rPr>
              <w:t xml:space="preserve">)</w:t>
            </w:r>
          </w:p>
        </w:tc>
        <w:tc>
          <w:tcPr>
            <w:tcW w:w="1020" w:type="dxa"/>
          </w:tcPr>
          <w:p>
            <w:pPr>
              <w:pStyle w:val="0"/>
              <w:jc w:val="center"/>
            </w:pPr>
            <w:r>
              <w:rPr>
                <w:sz w:val="24"/>
              </w:rPr>
              <w:t xml:space="preserve">23.1.3</w:t>
            </w:r>
          </w:p>
        </w:tc>
        <w:tc>
          <w:tcPr>
            <w:tcW w:w="1077" w:type="dxa"/>
          </w:tcPr>
          <w:p>
            <w:pPr>
              <w:pStyle w:val="0"/>
              <w:jc w:val="center"/>
            </w:pPr>
            <w:r>
              <w:rPr>
                <w:sz w:val="24"/>
              </w:rPr>
              <w:t xml:space="preserve">посещение</w:t>
            </w:r>
          </w:p>
        </w:tc>
        <w:tc>
          <w:tcPr>
            <w:tcW w:w="1483" w:type="dxa"/>
          </w:tcPr>
          <w:p>
            <w:pPr>
              <w:pStyle w:val="0"/>
              <w:jc w:val="center"/>
            </w:pPr>
            <w:r>
              <w:rPr>
                <w:sz w:val="24"/>
              </w:rPr>
              <w:t xml:space="preserve">2,678505</w:t>
            </w:r>
          </w:p>
        </w:tc>
        <w:tc>
          <w:tcPr>
            <w:tcW w:w="1361" w:type="dxa"/>
          </w:tcPr>
          <w:p>
            <w:pPr>
              <w:pStyle w:val="0"/>
              <w:jc w:val="center"/>
            </w:pPr>
            <w:r>
              <w:rPr>
                <w:sz w:val="24"/>
              </w:rPr>
              <w:t xml:space="preserve">494,82</w:t>
            </w:r>
          </w:p>
        </w:tc>
        <w:tc>
          <w:tcPr>
            <w:tcW w:w="1191" w:type="dxa"/>
          </w:tcPr>
          <w:p>
            <w:pPr>
              <w:pStyle w:val="0"/>
              <w:jc w:val="center"/>
            </w:pPr>
            <w:r>
              <w:rPr>
                <w:sz w:val="24"/>
              </w:rPr>
              <w:t xml:space="preserve">-</w:t>
            </w:r>
          </w:p>
        </w:tc>
        <w:tc>
          <w:tcPr>
            <w:tcW w:w="1134" w:type="dxa"/>
          </w:tcPr>
          <w:p>
            <w:pPr>
              <w:pStyle w:val="0"/>
              <w:jc w:val="center"/>
            </w:pPr>
            <w:r>
              <w:rPr>
                <w:sz w:val="24"/>
              </w:rPr>
              <w:t xml:space="preserve">1 325,38</w:t>
            </w:r>
          </w:p>
        </w:tc>
        <w:tc>
          <w:tcPr>
            <w:tcW w:w="1450" w:type="dxa"/>
          </w:tcPr>
          <w:p>
            <w:pPr>
              <w:pStyle w:val="0"/>
              <w:jc w:val="center"/>
            </w:pPr>
            <w:r>
              <w:rPr>
                <w:sz w:val="24"/>
              </w:rPr>
              <w:t xml:space="preserve">-</w:t>
            </w:r>
          </w:p>
        </w:tc>
        <w:tc>
          <w:tcPr>
            <w:tcW w:w="1701" w:type="dxa"/>
          </w:tcPr>
          <w:p>
            <w:pPr>
              <w:pStyle w:val="0"/>
              <w:jc w:val="center"/>
            </w:pPr>
            <w:r>
              <w:rPr>
                <w:sz w:val="24"/>
              </w:rPr>
              <w:t xml:space="preserve">1 027 141,42</w:t>
            </w:r>
          </w:p>
        </w:tc>
        <w:tc>
          <w:tcPr>
            <w:tcW w:w="794" w:type="dxa"/>
          </w:tcPr>
          <w:p>
            <w:pPr>
              <w:pStyle w:val="0"/>
              <w:jc w:val="center"/>
            </w:pPr>
            <w:r>
              <w:rPr>
                <w:sz w:val="24"/>
              </w:rPr>
              <w:t xml:space="preserve">X</w:t>
            </w:r>
          </w:p>
        </w:tc>
      </w:tr>
      <w:tr>
        <w:tc>
          <w:tcPr>
            <w:tcW w:w="2381" w:type="dxa"/>
          </w:tcPr>
          <w:p>
            <w:pPr>
              <w:pStyle w:val="0"/>
            </w:pPr>
            <w:r>
              <w:rPr>
                <w:sz w:val="24"/>
              </w:rPr>
              <w:t xml:space="preserve">школа сахарного диабета (равно </w:t>
            </w:r>
            <w:hyperlink w:history="0" w:anchor="P1983" w:tooltip="39.1.3.1">
              <w:r>
                <w:rPr>
                  <w:sz w:val="24"/>
                  <w:color w:val="0000ff"/>
                </w:rPr>
                <w:t xml:space="preserve">строке 39.1.3.1</w:t>
              </w:r>
            </w:hyperlink>
            <w:r>
              <w:rPr>
                <w:sz w:val="24"/>
              </w:rPr>
              <w:t xml:space="preserve">)</w:t>
            </w:r>
          </w:p>
        </w:tc>
        <w:tc>
          <w:tcPr>
            <w:tcW w:w="1020" w:type="dxa"/>
          </w:tcPr>
          <w:p>
            <w:pPr>
              <w:pStyle w:val="0"/>
              <w:jc w:val="center"/>
            </w:pPr>
            <w:r>
              <w:rPr>
                <w:sz w:val="24"/>
              </w:rPr>
              <w:t xml:space="preserve">23.1.4</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0,005702</w:t>
            </w:r>
          </w:p>
        </w:tc>
        <w:tc>
          <w:tcPr>
            <w:tcW w:w="1361" w:type="dxa"/>
          </w:tcPr>
          <w:p>
            <w:pPr>
              <w:pStyle w:val="0"/>
              <w:jc w:val="center"/>
            </w:pPr>
            <w:r>
              <w:rPr>
                <w:sz w:val="24"/>
              </w:rPr>
              <w:t xml:space="preserve">1 463,46</w:t>
            </w:r>
          </w:p>
        </w:tc>
        <w:tc>
          <w:tcPr>
            <w:tcW w:w="1191" w:type="dxa"/>
          </w:tcPr>
          <w:p>
            <w:pPr>
              <w:pStyle w:val="0"/>
              <w:jc w:val="center"/>
            </w:pPr>
            <w:r>
              <w:rPr>
                <w:sz w:val="24"/>
              </w:rPr>
              <w:t xml:space="preserve">-</w:t>
            </w:r>
          </w:p>
        </w:tc>
        <w:tc>
          <w:tcPr>
            <w:tcW w:w="1134" w:type="dxa"/>
          </w:tcPr>
          <w:p>
            <w:pPr>
              <w:pStyle w:val="0"/>
              <w:jc w:val="center"/>
            </w:pPr>
            <w:r>
              <w:rPr>
                <w:sz w:val="24"/>
              </w:rPr>
              <w:t xml:space="preserve">8,34</w:t>
            </w:r>
          </w:p>
        </w:tc>
        <w:tc>
          <w:tcPr>
            <w:tcW w:w="1450" w:type="dxa"/>
          </w:tcPr>
          <w:p>
            <w:pPr>
              <w:pStyle w:val="0"/>
              <w:jc w:val="center"/>
            </w:pPr>
            <w:r>
              <w:rPr>
                <w:sz w:val="24"/>
              </w:rPr>
              <w:t xml:space="preserve">-</w:t>
            </w:r>
          </w:p>
        </w:tc>
        <w:tc>
          <w:tcPr>
            <w:tcW w:w="1701" w:type="dxa"/>
          </w:tcPr>
          <w:p>
            <w:pPr>
              <w:pStyle w:val="0"/>
              <w:jc w:val="center"/>
            </w:pPr>
            <w:r>
              <w:rPr>
                <w:sz w:val="24"/>
              </w:rPr>
              <w:t xml:space="preserve">6 467,03</w:t>
            </w:r>
          </w:p>
        </w:tc>
        <w:tc>
          <w:tcPr>
            <w:tcW w:w="794" w:type="dxa"/>
          </w:tcPr>
          <w:p>
            <w:pPr>
              <w:pStyle w:val="0"/>
              <w:jc w:val="center"/>
            </w:pPr>
            <w:r>
              <w:rPr>
                <w:sz w:val="24"/>
              </w:rPr>
              <w:t xml:space="preserve">X</w:t>
            </w:r>
          </w:p>
        </w:tc>
      </w:tr>
      <w:tr>
        <w:tc>
          <w:tcPr>
            <w:tcW w:w="2381" w:type="dxa"/>
          </w:tcPr>
          <w:p>
            <w:pPr>
              <w:pStyle w:val="0"/>
            </w:pPr>
            <w:r>
              <w:rPr>
                <w:sz w:val="24"/>
              </w:rPr>
              <w:t xml:space="preserve">2.1.2. в неотложной форме (сумма </w:t>
            </w:r>
            <w:hyperlink w:history="0" w:anchor="P2023" w:tooltip="39.2">
              <w:r>
                <w:rPr>
                  <w:sz w:val="24"/>
                  <w:color w:val="0000ff"/>
                </w:rPr>
                <w:t xml:space="preserve">строк 39.2</w:t>
              </w:r>
            </w:hyperlink>
            <w:r>
              <w:rPr>
                <w:sz w:val="24"/>
              </w:rPr>
              <w:t xml:space="preserve"> + </w:t>
            </w:r>
            <w:hyperlink w:history="0" w:anchor="P2503" w:tooltip="53.2">
              <w:r>
                <w:rPr>
                  <w:sz w:val="24"/>
                  <w:color w:val="0000ff"/>
                </w:rPr>
                <w:t xml:space="preserve">53.2</w:t>
              </w:r>
            </w:hyperlink>
            <w:r>
              <w:rPr>
                <w:sz w:val="24"/>
              </w:rPr>
              <w:t xml:space="preserve"> + </w:t>
            </w:r>
            <w:hyperlink w:history="0" w:anchor="P2923" w:tooltip="69.2">
              <w:r>
                <w:rPr>
                  <w:sz w:val="24"/>
                  <w:color w:val="0000ff"/>
                </w:rPr>
                <w:t xml:space="preserve">69.2</w:t>
              </w:r>
            </w:hyperlink>
            <w:r>
              <w:rPr>
                <w:sz w:val="24"/>
              </w:rPr>
              <w:t xml:space="preserve">)</w:t>
            </w:r>
          </w:p>
        </w:tc>
        <w:tc>
          <w:tcPr>
            <w:tcW w:w="1020" w:type="dxa"/>
          </w:tcPr>
          <w:p>
            <w:pPr>
              <w:pStyle w:val="0"/>
              <w:jc w:val="center"/>
            </w:pPr>
            <w:r>
              <w:rPr>
                <w:sz w:val="24"/>
              </w:rPr>
              <w:t xml:space="preserve">23.2</w:t>
            </w:r>
          </w:p>
        </w:tc>
        <w:tc>
          <w:tcPr>
            <w:tcW w:w="1077" w:type="dxa"/>
          </w:tcPr>
          <w:p>
            <w:pPr>
              <w:pStyle w:val="0"/>
              <w:jc w:val="center"/>
            </w:pPr>
            <w:r>
              <w:rPr>
                <w:sz w:val="24"/>
              </w:rPr>
              <w:t xml:space="preserve">посещение</w:t>
            </w:r>
          </w:p>
        </w:tc>
        <w:tc>
          <w:tcPr>
            <w:tcW w:w="1483" w:type="dxa"/>
          </w:tcPr>
          <w:p>
            <w:pPr>
              <w:pStyle w:val="0"/>
              <w:jc w:val="center"/>
            </w:pPr>
            <w:r>
              <w:rPr>
                <w:sz w:val="24"/>
              </w:rPr>
              <w:t xml:space="preserve">0,540000</w:t>
            </w:r>
          </w:p>
        </w:tc>
        <w:tc>
          <w:tcPr>
            <w:tcW w:w="1361" w:type="dxa"/>
          </w:tcPr>
          <w:p>
            <w:pPr>
              <w:pStyle w:val="0"/>
              <w:jc w:val="center"/>
            </w:pPr>
            <w:r>
              <w:rPr>
                <w:sz w:val="24"/>
              </w:rPr>
              <w:t xml:space="preserve">1 086,88</w:t>
            </w:r>
          </w:p>
        </w:tc>
        <w:tc>
          <w:tcPr>
            <w:tcW w:w="1191" w:type="dxa"/>
          </w:tcPr>
          <w:p>
            <w:pPr>
              <w:pStyle w:val="0"/>
              <w:jc w:val="center"/>
            </w:pPr>
            <w:r>
              <w:rPr>
                <w:sz w:val="24"/>
              </w:rPr>
              <w:t xml:space="preserve">-</w:t>
            </w:r>
          </w:p>
        </w:tc>
        <w:tc>
          <w:tcPr>
            <w:tcW w:w="1134" w:type="dxa"/>
          </w:tcPr>
          <w:p>
            <w:pPr>
              <w:pStyle w:val="0"/>
              <w:jc w:val="center"/>
            </w:pPr>
            <w:r>
              <w:rPr>
                <w:sz w:val="24"/>
              </w:rPr>
              <w:t xml:space="preserve">586,91</w:t>
            </w:r>
          </w:p>
        </w:tc>
        <w:tc>
          <w:tcPr>
            <w:tcW w:w="1450" w:type="dxa"/>
          </w:tcPr>
          <w:p>
            <w:pPr>
              <w:pStyle w:val="0"/>
              <w:jc w:val="center"/>
            </w:pPr>
            <w:r>
              <w:rPr>
                <w:sz w:val="24"/>
              </w:rPr>
              <w:t xml:space="preserve">-</w:t>
            </w:r>
          </w:p>
        </w:tc>
        <w:tc>
          <w:tcPr>
            <w:tcW w:w="1701" w:type="dxa"/>
          </w:tcPr>
          <w:p>
            <w:pPr>
              <w:pStyle w:val="0"/>
              <w:jc w:val="center"/>
            </w:pPr>
            <w:r>
              <w:rPr>
                <w:sz w:val="24"/>
              </w:rPr>
              <w:t xml:space="preserve">454 847,32</w:t>
            </w:r>
          </w:p>
        </w:tc>
        <w:tc>
          <w:tcPr>
            <w:tcW w:w="794" w:type="dxa"/>
          </w:tcPr>
          <w:p>
            <w:pPr>
              <w:pStyle w:val="0"/>
              <w:jc w:val="center"/>
            </w:pPr>
            <w:r>
              <w:rPr>
                <w:sz w:val="24"/>
              </w:rPr>
              <w:t xml:space="preserve">X</w:t>
            </w:r>
          </w:p>
        </w:tc>
      </w:tr>
      <w:tr>
        <w:tc>
          <w:tcPr>
            <w:tcW w:w="2381" w:type="dxa"/>
          </w:tcPr>
          <w:p>
            <w:pPr>
              <w:pStyle w:val="0"/>
            </w:pPr>
            <w:r>
              <w:rPr>
                <w:sz w:val="24"/>
              </w:rPr>
              <w:t xml:space="preserve">2.1.3. в связи с заболеваниями (обращений), всего (сумма </w:t>
            </w:r>
            <w:hyperlink w:history="0" w:anchor="P2033" w:tooltip="39.3">
              <w:r>
                <w:rPr>
                  <w:sz w:val="24"/>
                  <w:color w:val="0000ff"/>
                </w:rPr>
                <w:t xml:space="preserve">строк 39.3</w:t>
              </w:r>
            </w:hyperlink>
            <w:r>
              <w:rPr>
                <w:sz w:val="24"/>
              </w:rPr>
              <w:t xml:space="preserve"> + </w:t>
            </w:r>
            <w:hyperlink w:history="0" w:anchor="P2513" w:tooltip="53.3">
              <w:r>
                <w:rPr>
                  <w:sz w:val="24"/>
                  <w:color w:val="0000ff"/>
                </w:rPr>
                <w:t xml:space="preserve">53.3</w:t>
              </w:r>
            </w:hyperlink>
            <w:r>
              <w:rPr>
                <w:sz w:val="24"/>
              </w:rPr>
              <w:t xml:space="preserve"> + </w:t>
            </w:r>
            <w:hyperlink w:history="0" w:anchor="P2933" w:tooltip="69.3">
              <w:r>
                <w:rPr>
                  <w:sz w:val="24"/>
                  <w:color w:val="0000ff"/>
                </w:rPr>
                <w:t xml:space="preserve">69.3</w:t>
              </w:r>
            </w:hyperlink>
            <w:r>
              <w:rPr>
                <w:sz w:val="24"/>
              </w:rPr>
              <w:t xml:space="preserve">), из них проведение следующих отдельных диагностических (лабораторных) исследований в рамках базовой программы ОМС:</w:t>
            </w:r>
          </w:p>
        </w:tc>
        <w:tc>
          <w:tcPr>
            <w:tcW w:w="1020" w:type="dxa"/>
          </w:tcPr>
          <w:p>
            <w:pPr>
              <w:pStyle w:val="0"/>
              <w:jc w:val="center"/>
            </w:pPr>
            <w:r>
              <w:rPr>
                <w:sz w:val="24"/>
              </w:rPr>
              <w:t xml:space="preserve">23.3</w:t>
            </w:r>
          </w:p>
        </w:tc>
        <w:tc>
          <w:tcPr>
            <w:tcW w:w="1077" w:type="dxa"/>
          </w:tcPr>
          <w:p>
            <w:pPr>
              <w:pStyle w:val="0"/>
              <w:jc w:val="center"/>
            </w:pPr>
            <w:r>
              <w:rPr>
                <w:sz w:val="24"/>
              </w:rPr>
              <w:t xml:space="preserve">обращение</w:t>
            </w:r>
          </w:p>
        </w:tc>
        <w:tc>
          <w:tcPr>
            <w:tcW w:w="1483" w:type="dxa"/>
          </w:tcPr>
          <w:p>
            <w:pPr>
              <w:pStyle w:val="0"/>
              <w:jc w:val="center"/>
            </w:pPr>
            <w:r>
              <w:rPr>
                <w:sz w:val="24"/>
              </w:rPr>
              <w:t xml:space="preserve">1,143086</w:t>
            </w:r>
          </w:p>
        </w:tc>
        <w:tc>
          <w:tcPr>
            <w:tcW w:w="1361" w:type="dxa"/>
          </w:tcPr>
          <w:p>
            <w:pPr>
              <w:pStyle w:val="0"/>
              <w:jc w:val="center"/>
            </w:pPr>
            <w:r>
              <w:rPr>
                <w:sz w:val="24"/>
              </w:rPr>
              <w:t xml:space="preserve">2 434,54</w:t>
            </w:r>
          </w:p>
        </w:tc>
        <w:tc>
          <w:tcPr>
            <w:tcW w:w="1191" w:type="dxa"/>
          </w:tcPr>
          <w:p>
            <w:pPr>
              <w:pStyle w:val="0"/>
              <w:jc w:val="center"/>
            </w:pPr>
            <w:r>
              <w:rPr>
                <w:sz w:val="24"/>
              </w:rPr>
              <w:t xml:space="preserve">-</w:t>
            </w:r>
          </w:p>
        </w:tc>
        <w:tc>
          <w:tcPr>
            <w:tcW w:w="1134" w:type="dxa"/>
          </w:tcPr>
          <w:p>
            <w:pPr>
              <w:pStyle w:val="0"/>
              <w:jc w:val="center"/>
            </w:pPr>
            <w:r>
              <w:rPr>
                <w:sz w:val="24"/>
              </w:rPr>
              <w:t xml:space="preserve">3 455,68</w:t>
            </w:r>
          </w:p>
        </w:tc>
        <w:tc>
          <w:tcPr>
            <w:tcW w:w="1450" w:type="dxa"/>
          </w:tcPr>
          <w:p>
            <w:pPr>
              <w:pStyle w:val="0"/>
              <w:jc w:val="center"/>
            </w:pPr>
            <w:r>
              <w:rPr>
                <w:sz w:val="24"/>
              </w:rPr>
              <w:t xml:space="preserve">-</w:t>
            </w:r>
          </w:p>
        </w:tc>
        <w:tc>
          <w:tcPr>
            <w:tcW w:w="1701" w:type="dxa"/>
          </w:tcPr>
          <w:p>
            <w:pPr>
              <w:pStyle w:val="0"/>
              <w:jc w:val="center"/>
            </w:pPr>
            <w:r>
              <w:rPr>
                <w:sz w:val="24"/>
              </w:rPr>
              <w:t xml:space="preserve">2 678 081,81</w:t>
            </w:r>
          </w:p>
        </w:tc>
        <w:tc>
          <w:tcPr>
            <w:tcW w:w="794" w:type="dxa"/>
          </w:tcPr>
          <w:p>
            <w:pPr>
              <w:pStyle w:val="0"/>
              <w:jc w:val="center"/>
            </w:pPr>
            <w:r>
              <w:rPr>
                <w:sz w:val="24"/>
              </w:rPr>
              <w:t xml:space="preserve">X</w:t>
            </w:r>
          </w:p>
        </w:tc>
      </w:tr>
      <w:tr>
        <w:tc>
          <w:tcPr>
            <w:tcW w:w="2381" w:type="dxa"/>
          </w:tcPr>
          <w:p>
            <w:pPr>
              <w:pStyle w:val="0"/>
            </w:pPr>
            <w:r>
              <w:rPr>
                <w:sz w:val="24"/>
              </w:rPr>
              <w:t xml:space="preserve">компьютерная томография (сумма </w:t>
            </w:r>
            <w:hyperlink w:history="0" w:anchor="P2043" w:tooltip="39.3.1">
              <w:r>
                <w:rPr>
                  <w:sz w:val="24"/>
                  <w:color w:val="0000ff"/>
                </w:rPr>
                <w:t xml:space="preserve">строк 39.3.1</w:t>
              </w:r>
            </w:hyperlink>
            <w:r>
              <w:rPr>
                <w:sz w:val="24"/>
              </w:rPr>
              <w:t xml:space="preserve"> + </w:t>
            </w:r>
            <w:hyperlink w:history="0" w:anchor="P2533" w:tooltip="53.3.2">
              <w:r>
                <w:rPr>
                  <w:sz w:val="24"/>
                  <w:color w:val="0000ff"/>
                </w:rPr>
                <w:t xml:space="preserve">53.3.2</w:t>
              </w:r>
            </w:hyperlink>
            <w:r>
              <w:rPr>
                <w:sz w:val="24"/>
              </w:rPr>
              <w:t xml:space="preserve">. + </w:t>
            </w:r>
            <w:hyperlink w:history="0" w:anchor="P2943" w:tooltip="69.3.1">
              <w:r>
                <w:rPr>
                  <w:sz w:val="24"/>
                  <w:color w:val="0000ff"/>
                </w:rPr>
                <w:t xml:space="preserve">69.3.1</w:t>
              </w:r>
            </w:hyperlink>
            <w:r>
              <w:rPr>
                <w:sz w:val="24"/>
              </w:rPr>
              <w:t xml:space="preserve">)</w:t>
            </w:r>
          </w:p>
        </w:tc>
        <w:tc>
          <w:tcPr>
            <w:tcW w:w="1020" w:type="dxa"/>
          </w:tcPr>
          <w:p>
            <w:pPr>
              <w:pStyle w:val="0"/>
              <w:jc w:val="center"/>
            </w:pPr>
            <w:r>
              <w:rPr>
                <w:sz w:val="24"/>
              </w:rPr>
              <w:t xml:space="preserve">23.3.1</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0,060283</w:t>
            </w:r>
          </w:p>
        </w:tc>
        <w:tc>
          <w:tcPr>
            <w:tcW w:w="1361" w:type="dxa"/>
          </w:tcPr>
          <w:p>
            <w:pPr>
              <w:pStyle w:val="0"/>
              <w:jc w:val="center"/>
            </w:pPr>
            <w:r>
              <w:rPr>
                <w:sz w:val="24"/>
              </w:rPr>
              <w:t xml:space="preserve">3 799,98</w:t>
            </w:r>
          </w:p>
        </w:tc>
        <w:tc>
          <w:tcPr>
            <w:tcW w:w="1191" w:type="dxa"/>
          </w:tcPr>
          <w:p>
            <w:pPr>
              <w:pStyle w:val="0"/>
              <w:jc w:val="center"/>
            </w:pPr>
            <w:r>
              <w:rPr>
                <w:sz w:val="24"/>
              </w:rPr>
              <w:t xml:space="preserve">-</w:t>
            </w:r>
          </w:p>
        </w:tc>
        <w:tc>
          <w:tcPr>
            <w:tcW w:w="1134" w:type="dxa"/>
          </w:tcPr>
          <w:p>
            <w:pPr>
              <w:pStyle w:val="0"/>
              <w:jc w:val="center"/>
            </w:pPr>
            <w:r>
              <w:rPr>
                <w:sz w:val="24"/>
              </w:rPr>
              <w:t xml:space="preserve">229,07</w:t>
            </w:r>
          </w:p>
        </w:tc>
        <w:tc>
          <w:tcPr>
            <w:tcW w:w="1450" w:type="dxa"/>
          </w:tcPr>
          <w:p>
            <w:pPr>
              <w:pStyle w:val="0"/>
              <w:jc w:val="center"/>
            </w:pPr>
            <w:r>
              <w:rPr>
                <w:sz w:val="24"/>
              </w:rPr>
              <w:t xml:space="preserve">-</w:t>
            </w:r>
          </w:p>
        </w:tc>
        <w:tc>
          <w:tcPr>
            <w:tcW w:w="1701" w:type="dxa"/>
          </w:tcPr>
          <w:p>
            <w:pPr>
              <w:pStyle w:val="0"/>
              <w:jc w:val="center"/>
            </w:pPr>
            <w:r>
              <w:rPr>
                <w:sz w:val="24"/>
              </w:rPr>
              <w:t xml:space="preserve">177 527,47</w:t>
            </w:r>
          </w:p>
        </w:tc>
        <w:tc>
          <w:tcPr>
            <w:tcW w:w="794" w:type="dxa"/>
          </w:tcPr>
          <w:p>
            <w:pPr>
              <w:pStyle w:val="0"/>
              <w:jc w:val="center"/>
            </w:pPr>
            <w:r>
              <w:rPr>
                <w:sz w:val="24"/>
              </w:rPr>
              <w:t xml:space="preserve">X</w:t>
            </w:r>
          </w:p>
        </w:tc>
      </w:tr>
      <w:tr>
        <w:tc>
          <w:tcPr>
            <w:tcW w:w="2381" w:type="dxa"/>
          </w:tcPr>
          <w:p>
            <w:pPr>
              <w:pStyle w:val="0"/>
            </w:pPr>
            <w:r>
              <w:rPr>
                <w:sz w:val="24"/>
              </w:rPr>
              <w:t xml:space="preserve">магнитно-резонансная томография (сумма </w:t>
            </w:r>
            <w:hyperlink w:history="0" w:anchor="P2053" w:tooltip="39.3.2">
              <w:r>
                <w:rPr>
                  <w:sz w:val="24"/>
                  <w:color w:val="0000ff"/>
                </w:rPr>
                <w:t xml:space="preserve">строк 39.3.2</w:t>
              </w:r>
            </w:hyperlink>
            <w:r>
              <w:rPr>
                <w:sz w:val="24"/>
              </w:rPr>
              <w:t xml:space="preserve"> + </w:t>
            </w:r>
            <w:hyperlink w:history="0" w:anchor="P2533" w:tooltip="53.3.2">
              <w:r>
                <w:rPr>
                  <w:sz w:val="24"/>
                  <w:color w:val="0000ff"/>
                </w:rPr>
                <w:t xml:space="preserve">53.3.2</w:t>
              </w:r>
            </w:hyperlink>
            <w:r>
              <w:rPr>
                <w:sz w:val="24"/>
              </w:rPr>
              <w:t xml:space="preserve"> + </w:t>
            </w:r>
            <w:hyperlink w:history="0" w:anchor="P2953" w:tooltip="69.3.2">
              <w:r>
                <w:rPr>
                  <w:sz w:val="24"/>
                  <w:color w:val="0000ff"/>
                </w:rPr>
                <w:t xml:space="preserve">69.3.2</w:t>
              </w:r>
            </w:hyperlink>
            <w:r>
              <w:rPr>
                <w:sz w:val="24"/>
              </w:rPr>
              <w:t xml:space="preserve">)</w:t>
            </w:r>
          </w:p>
        </w:tc>
        <w:tc>
          <w:tcPr>
            <w:tcW w:w="1020" w:type="dxa"/>
          </w:tcPr>
          <w:p>
            <w:pPr>
              <w:pStyle w:val="0"/>
              <w:jc w:val="center"/>
            </w:pPr>
            <w:r>
              <w:rPr>
                <w:sz w:val="24"/>
              </w:rPr>
              <w:t xml:space="preserve">23.3.2</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0,022033</w:t>
            </w:r>
          </w:p>
        </w:tc>
        <w:tc>
          <w:tcPr>
            <w:tcW w:w="1361" w:type="dxa"/>
          </w:tcPr>
          <w:p>
            <w:pPr>
              <w:pStyle w:val="0"/>
              <w:jc w:val="center"/>
            </w:pPr>
            <w:r>
              <w:rPr>
                <w:sz w:val="24"/>
              </w:rPr>
              <w:t xml:space="preserve">5 188,53</w:t>
            </w:r>
          </w:p>
        </w:tc>
        <w:tc>
          <w:tcPr>
            <w:tcW w:w="1191" w:type="dxa"/>
          </w:tcPr>
          <w:p>
            <w:pPr>
              <w:pStyle w:val="0"/>
              <w:jc w:val="center"/>
            </w:pPr>
            <w:r>
              <w:rPr>
                <w:sz w:val="24"/>
              </w:rPr>
              <w:t xml:space="preserve">-</w:t>
            </w:r>
          </w:p>
        </w:tc>
        <w:tc>
          <w:tcPr>
            <w:tcW w:w="1134" w:type="dxa"/>
          </w:tcPr>
          <w:p>
            <w:pPr>
              <w:pStyle w:val="0"/>
              <w:jc w:val="center"/>
            </w:pPr>
            <w:r>
              <w:rPr>
                <w:sz w:val="24"/>
              </w:rPr>
              <w:t xml:space="preserve">114,32</w:t>
            </w:r>
          </w:p>
        </w:tc>
        <w:tc>
          <w:tcPr>
            <w:tcW w:w="1450" w:type="dxa"/>
          </w:tcPr>
          <w:p>
            <w:pPr>
              <w:pStyle w:val="0"/>
              <w:jc w:val="center"/>
            </w:pPr>
            <w:r>
              <w:rPr>
                <w:sz w:val="24"/>
              </w:rPr>
              <w:t xml:space="preserve">-</w:t>
            </w:r>
          </w:p>
        </w:tc>
        <w:tc>
          <w:tcPr>
            <w:tcW w:w="1701" w:type="dxa"/>
          </w:tcPr>
          <w:p>
            <w:pPr>
              <w:pStyle w:val="0"/>
              <w:jc w:val="center"/>
            </w:pPr>
            <w:r>
              <w:rPr>
                <w:sz w:val="24"/>
              </w:rPr>
              <w:t xml:space="preserve">88 594,15</w:t>
            </w:r>
          </w:p>
        </w:tc>
        <w:tc>
          <w:tcPr>
            <w:tcW w:w="794" w:type="dxa"/>
          </w:tcPr>
          <w:p>
            <w:pPr>
              <w:pStyle w:val="0"/>
              <w:jc w:val="center"/>
            </w:pPr>
            <w:r>
              <w:rPr>
                <w:sz w:val="24"/>
              </w:rPr>
              <w:t xml:space="preserve">X</w:t>
            </w:r>
          </w:p>
        </w:tc>
      </w:tr>
      <w:tr>
        <w:tc>
          <w:tcPr>
            <w:tcW w:w="2381" w:type="dxa"/>
          </w:tcPr>
          <w:p>
            <w:pPr>
              <w:pStyle w:val="0"/>
            </w:pPr>
            <w:r>
              <w:rPr>
                <w:sz w:val="24"/>
              </w:rPr>
              <w:t xml:space="preserve">ультразвуковое исследование сердечно-сосудистой системы (сумма </w:t>
            </w:r>
            <w:hyperlink w:history="0" w:anchor="P2063" w:tooltip="39.3.3">
              <w:r>
                <w:rPr>
                  <w:sz w:val="24"/>
                  <w:color w:val="0000ff"/>
                </w:rPr>
                <w:t xml:space="preserve">строк 39.3.3</w:t>
              </w:r>
            </w:hyperlink>
            <w:r>
              <w:rPr>
                <w:sz w:val="24"/>
              </w:rPr>
              <w:t xml:space="preserve"> + </w:t>
            </w:r>
            <w:hyperlink w:history="0" w:anchor="P2543" w:tooltip="53.3.3">
              <w:r>
                <w:rPr>
                  <w:sz w:val="24"/>
                  <w:color w:val="0000ff"/>
                </w:rPr>
                <w:t xml:space="preserve">53.3.3</w:t>
              </w:r>
            </w:hyperlink>
            <w:r>
              <w:rPr>
                <w:sz w:val="24"/>
              </w:rPr>
              <w:t xml:space="preserve"> + </w:t>
            </w:r>
            <w:hyperlink w:history="0" w:anchor="P2963" w:tooltip="69.3.3">
              <w:r>
                <w:rPr>
                  <w:sz w:val="24"/>
                  <w:color w:val="0000ff"/>
                </w:rPr>
                <w:t xml:space="preserve">69.3.3</w:t>
              </w:r>
            </w:hyperlink>
            <w:r>
              <w:rPr>
                <w:sz w:val="24"/>
              </w:rPr>
              <w:t xml:space="preserve">)</w:t>
            </w:r>
          </w:p>
        </w:tc>
        <w:tc>
          <w:tcPr>
            <w:tcW w:w="1020" w:type="dxa"/>
          </w:tcPr>
          <w:p>
            <w:pPr>
              <w:pStyle w:val="0"/>
              <w:jc w:val="center"/>
            </w:pPr>
            <w:r>
              <w:rPr>
                <w:sz w:val="24"/>
              </w:rPr>
              <w:t xml:space="preserve">23.3.3</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0,105707</w:t>
            </w:r>
          </w:p>
        </w:tc>
        <w:tc>
          <w:tcPr>
            <w:tcW w:w="1361" w:type="dxa"/>
          </w:tcPr>
          <w:p>
            <w:pPr>
              <w:pStyle w:val="0"/>
              <w:jc w:val="center"/>
            </w:pPr>
            <w:r>
              <w:rPr>
                <w:sz w:val="24"/>
              </w:rPr>
              <w:t xml:space="preserve">767,31</w:t>
            </w:r>
          </w:p>
        </w:tc>
        <w:tc>
          <w:tcPr>
            <w:tcW w:w="1191" w:type="dxa"/>
          </w:tcPr>
          <w:p>
            <w:pPr>
              <w:pStyle w:val="0"/>
              <w:jc w:val="center"/>
            </w:pPr>
            <w:r>
              <w:rPr>
                <w:sz w:val="24"/>
              </w:rPr>
              <w:t xml:space="preserve">-</w:t>
            </w:r>
          </w:p>
        </w:tc>
        <w:tc>
          <w:tcPr>
            <w:tcW w:w="1134" w:type="dxa"/>
          </w:tcPr>
          <w:p>
            <w:pPr>
              <w:pStyle w:val="0"/>
              <w:jc w:val="center"/>
            </w:pPr>
            <w:r>
              <w:rPr>
                <w:sz w:val="24"/>
              </w:rPr>
              <w:t xml:space="preserve">81,11</w:t>
            </w:r>
          </w:p>
        </w:tc>
        <w:tc>
          <w:tcPr>
            <w:tcW w:w="1450" w:type="dxa"/>
          </w:tcPr>
          <w:p>
            <w:pPr>
              <w:pStyle w:val="0"/>
              <w:jc w:val="center"/>
            </w:pPr>
            <w:r>
              <w:rPr>
                <w:sz w:val="24"/>
              </w:rPr>
              <w:t xml:space="preserve">-</w:t>
            </w:r>
          </w:p>
        </w:tc>
        <w:tc>
          <w:tcPr>
            <w:tcW w:w="1701" w:type="dxa"/>
          </w:tcPr>
          <w:p>
            <w:pPr>
              <w:pStyle w:val="0"/>
              <w:jc w:val="center"/>
            </w:pPr>
            <w:r>
              <w:rPr>
                <w:sz w:val="24"/>
              </w:rPr>
              <w:t xml:space="preserve">62 858,91</w:t>
            </w:r>
          </w:p>
        </w:tc>
        <w:tc>
          <w:tcPr>
            <w:tcW w:w="794" w:type="dxa"/>
          </w:tcPr>
          <w:p>
            <w:pPr>
              <w:pStyle w:val="0"/>
              <w:jc w:val="center"/>
            </w:pPr>
            <w:r>
              <w:rPr>
                <w:sz w:val="24"/>
              </w:rPr>
              <w:t xml:space="preserve">X</w:t>
            </w:r>
          </w:p>
        </w:tc>
      </w:tr>
      <w:tr>
        <w:tc>
          <w:tcPr>
            <w:tcW w:w="2381" w:type="dxa"/>
          </w:tcPr>
          <w:p>
            <w:pPr>
              <w:pStyle w:val="0"/>
            </w:pPr>
            <w:r>
              <w:rPr>
                <w:sz w:val="24"/>
              </w:rPr>
              <w:t xml:space="preserve">эндоскопическое диагностическое исследование (сумма </w:t>
            </w:r>
            <w:hyperlink w:history="0" w:anchor="P2073" w:tooltip="39.3.4">
              <w:r>
                <w:rPr>
                  <w:sz w:val="24"/>
                  <w:color w:val="0000ff"/>
                </w:rPr>
                <w:t xml:space="preserve">строк 39.3.4</w:t>
              </w:r>
            </w:hyperlink>
            <w:r>
              <w:rPr>
                <w:sz w:val="24"/>
              </w:rPr>
              <w:t xml:space="preserve"> + </w:t>
            </w:r>
            <w:hyperlink w:history="0" w:anchor="P2553" w:tooltip="53.3.4">
              <w:r>
                <w:rPr>
                  <w:sz w:val="24"/>
                  <w:color w:val="0000ff"/>
                </w:rPr>
                <w:t xml:space="preserve">53.3.4</w:t>
              </w:r>
            </w:hyperlink>
            <w:r>
              <w:rPr>
                <w:sz w:val="24"/>
              </w:rPr>
              <w:t xml:space="preserve"> + </w:t>
            </w:r>
            <w:hyperlink w:history="0" w:anchor="P2973" w:tooltip="69.3.4">
              <w:r>
                <w:rPr>
                  <w:sz w:val="24"/>
                  <w:color w:val="0000ff"/>
                </w:rPr>
                <w:t xml:space="preserve">69.3.4</w:t>
              </w:r>
            </w:hyperlink>
            <w:r>
              <w:rPr>
                <w:sz w:val="24"/>
              </w:rPr>
              <w:t xml:space="preserve">)</w:t>
            </w:r>
          </w:p>
        </w:tc>
        <w:tc>
          <w:tcPr>
            <w:tcW w:w="1020" w:type="dxa"/>
          </w:tcPr>
          <w:p>
            <w:pPr>
              <w:pStyle w:val="0"/>
              <w:jc w:val="center"/>
            </w:pPr>
            <w:r>
              <w:rPr>
                <w:sz w:val="24"/>
              </w:rPr>
              <w:t xml:space="preserve">23.3.4</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0,037588</w:t>
            </w:r>
          </w:p>
        </w:tc>
        <w:tc>
          <w:tcPr>
            <w:tcW w:w="1361" w:type="dxa"/>
          </w:tcPr>
          <w:p>
            <w:pPr>
              <w:pStyle w:val="0"/>
              <w:jc w:val="center"/>
            </w:pPr>
            <w:r>
              <w:rPr>
                <w:sz w:val="24"/>
              </w:rPr>
              <w:t xml:space="preserve">1 407,00</w:t>
            </w:r>
          </w:p>
        </w:tc>
        <w:tc>
          <w:tcPr>
            <w:tcW w:w="1191" w:type="dxa"/>
          </w:tcPr>
          <w:p>
            <w:pPr>
              <w:pStyle w:val="0"/>
              <w:jc w:val="center"/>
            </w:pPr>
            <w:r>
              <w:rPr>
                <w:sz w:val="24"/>
              </w:rPr>
              <w:t xml:space="preserve">-</w:t>
            </w:r>
          </w:p>
        </w:tc>
        <w:tc>
          <w:tcPr>
            <w:tcW w:w="1134" w:type="dxa"/>
          </w:tcPr>
          <w:p>
            <w:pPr>
              <w:pStyle w:val="0"/>
              <w:jc w:val="center"/>
            </w:pPr>
            <w:r>
              <w:rPr>
                <w:sz w:val="24"/>
              </w:rPr>
              <w:t xml:space="preserve">52,89</w:t>
            </w:r>
          </w:p>
        </w:tc>
        <w:tc>
          <w:tcPr>
            <w:tcW w:w="1450" w:type="dxa"/>
          </w:tcPr>
          <w:p>
            <w:pPr>
              <w:pStyle w:val="0"/>
              <w:jc w:val="center"/>
            </w:pPr>
            <w:r>
              <w:rPr>
                <w:sz w:val="24"/>
              </w:rPr>
              <w:t xml:space="preserve">-</w:t>
            </w:r>
          </w:p>
        </w:tc>
        <w:tc>
          <w:tcPr>
            <w:tcW w:w="1701" w:type="dxa"/>
          </w:tcPr>
          <w:p>
            <w:pPr>
              <w:pStyle w:val="0"/>
              <w:jc w:val="center"/>
            </w:pPr>
            <w:r>
              <w:rPr>
                <w:sz w:val="24"/>
              </w:rPr>
              <w:t xml:space="preserve">40 985,91</w:t>
            </w:r>
          </w:p>
        </w:tc>
        <w:tc>
          <w:tcPr>
            <w:tcW w:w="794" w:type="dxa"/>
          </w:tcPr>
          <w:p>
            <w:pPr>
              <w:pStyle w:val="0"/>
              <w:jc w:val="center"/>
            </w:pPr>
            <w:r>
              <w:rPr>
                <w:sz w:val="24"/>
              </w:rPr>
              <w:t xml:space="preserve">X</w:t>
            </w:r>
          </w:p>
        </w:tc>
      </w:tr>
      <w:tr>
        <w:tc>
          <w:tcPr>
            <w:tcW w:w="2381" w:type="dxa"/>
          </w:tcPr>
          <w:p>
            <w:pPr>
              <w:pStyle w:val="0"/>
            </w:pPr>
            <w:r>
              <w:rPr>
                <w:sz w:val="24"/>
              </w:rPr>
              <w:t xml:space="preserve">молекулярно-генетическое исследование с целью диагностики онкологических заболеваний (сумма </w:t>
            </w:r>
            <w:hyperlink w:history="0" w:anchor="P2083" w:tooltip="39.3.5">
              <w:r>
                <w:rPr>
                  <w:sz w:val="24"/>
                  <w:color w:val="0000ff"/>
                </w:rPr>
                <w:t xml:space="preserve">строк 39.3.5</w:t>
              </w:r>
            </w:hyperlink>
            <w:r>
              <w:rPr>
                <w:sz w:val="24"/>
              </w:rPr>
              <w:t xml:space="preserve"> + </w:t>
            </w:r>
            <w:hyperlink w:history="0" w:anchor="P2563" w:tooltip="53.3.5">
              <w:r>
                <w:rPr>
                  <w:sz w:val="24"/>
                  <w:color w:val="0000ff"/>
                </w:rPr>
                <w:t xml:space="preserve">53.3.5</w:t>
              </w:r>
            </w:hyperlink>
            <w:r>
              <w:rPr>
                <w:sz w:val="24"/>
              </w:rPr>
              <w:t xml:space="preserve"> + </w:t>
            </w:r>
            <w:hyperlink w:history="0" w:anchor="P2983" w:tooltip="69.3.5">
              <w:r>
                <w:rPr>
                  <w:sz w:val="24"/>
                  <w:color w:val="0000ff"/>
                </w:rPr>
                <w:t xml:space="preserve">69.3.5</w:t>
              </w:r>
            </w:hyperlink>
            <w:r>
              <w:rPr>
                <w:sz w:val="24"/>
              </w:rPr>
              <w:t xml:space="preserve">)</w:t>
            </w:r>
          </w:p>
        </w:tc>
        <w:tc>
          <w:tcPr>
            <w:tcW w:w="1020" w:type="dxa"/>
          </w:tcPr>
          <w:p>
            <w:pPr>
              <w:pStyle w:val="0"/>
              <w:jc w:val="center"/>
            </w:pPr>
            <w:r>
              <w:rPr>
                <w:sz w:val="24"/>
              </w:rPr>
              <w:t xml:space="preserve">23.3.5</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0,001297</w:t>
            </w:r>
          </w:p>
        </w:tc>
        <w:tc>
          <w:tcPr>
            <w:tcW w:w="1361" w:type="dxa"/>
          </w:tcPr>
          <w:p>
            <w:pPr>
              <w:pStyle w:val="0"/>
              <w:jc w:val="center"/>
            </w:pPr>
            <w:r>
              <w:rPr>
                <w:sz w:val="24"/>
              </w:rPr>
              <w:t xml:space="preserve">11 815,99</w:t>
            </w:r>
          </w:p>
        </w:tc>
        <w:tc>
          <w:tcPr>
            <w:tcW w:w="1191" w:type="dxa"/>
          </w:tcPr>
          <w:p>
            <w:pPr>
              <w:pStyle w:val="0"/>
              <w:jc w:val="center"/>
            </w:pPr>
            <w:r>
              <w:rPr>
                <w:sz w:val="24"/>
              </w:rPr>
              <w:t xml:space="preserve">-</w:t>
            </w:r>
          </w:p>
        </w:tc>
        <w:tc>
          <w:tcPr>
            <w:tcW w:w="1134" w:type="dxa"/>
          </w:tcPr>
          <w:p>
            <w:pPr>
              <w:pStyle w:val="0"/>
              <w:jc w:val="center"/>
            </w:pPr>
            <w:r>
              <w:rPr>
                <w:sz w:val="24"/>
              </w:rPr>
              <w:t xml:space="preserve">15,32</w:t>
            </w:r>
          </w:p>
        </w:tc>
        <w:tc>
          <w:tcPr>
            <w:tcW w:w="1450" w:type="dxa"/>
          </w:tcPr>
          <w:p>
            <w:pPr>
              <w:pStyle w:val="0"/>
              <w:jc w:val="center"/>
            </w:pPr>
            <w:r>
              <w:rPr>
                <w:sz w:val="24"/>
              </w:rPr>
              <w:t xml:space="preserve">-</w:t>
            </w:r>
          </w:p>
        </w:tc>
        <w:tc>
          <w:tcPr>
            <w:tcW w:w="1701" w:type="dxa"/>
          </w:tcPr>
          <w:p>
            <w:pPr>
              <w:pStyle w:val="0"/>
              <w:jc w:val="center"/>
            </w:pPr>
            <w:r>
              <w:rPr>
                <w:sz w:val="24"/>
              </w:rPr>
              <w:t xml:space="preserve">11 875,07</w:t>
            </w:r>
          </w:p>
        </w:tc>
        <w:tc>
          <w:tcPr>
            <w:tcW w:w="794" w:type="dxa"/>
          </w:tcPr>
          <w:p>
            <w:pPr>
              <w:pStyle w:val="0"/>
              <w:jc w:val="center"/>
            </w:pPr>
            <w:r>
              <w:rPr>
                <w:sz w:val="24"/>
              </w:rPr>
              <w:t xml:space="preserve">X</w:t>
            </w:r>
          </w:p>
        </w:tc>
      </w:tr>
      <w:tr>
        <w:tc>
          <w:tcPr>
            <w:tcW w:w="2381" w:type="dxa"/>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history="0" w:anchor="P2093" w:tooltip="39.3.6">
              <w:r>
                <w:rPr>
                  <w:sz w:val="24"/>
                  <w:color w:val="0000ff"/>
                </w:rPr>
                <w:t xml:space="preserve">строк 39.3.6</w:t>
              </w:r>
            </w:hyperlink>
            <w:r>
              <w:rPr>
                <w:sz w:val="24"/>
              </w:rPr>
              <w:t xml:space="preserve"> + </w:t>
            </w:r>
            <w:hyperlink w:history="0" w:anchor="P2573" w:tooltip="53.3.6">
              <w:r>
                <w:rPr>
                  <w:sz w:val="24"/>
                  <w:color w:val="0000ff"/>
                </w:rPr>
                <w:t xml:space="preserve">53.3.6</w:t>
              </w:r>
            </w:hyperlink>
            <w:r>
              <w:rPr>
                <w:sz w:val="24"/>
              </w:rPr>
              <w:t xml:space="preserve"> + </w:t>
            </w:r>
            <w:hyperlink w:history="0" w:anchor="P2993" w:tooltip="69.3.6">
              <w:r>
                <w:rPr>
                  <w:sz w:val="24"/>
                  <w:color w:val="0000ff"/>
                </w:rPr>
                <w:t xml:space="preserve">69.3.6</w:t>
              </w:r>
            </w:hyperlink>
            <w:r>
              <w:rPr>
                <w:sz w:val="24"/>
              </w:rPr>
              <w:t xml:space="preserve">)</w:t>
            </w:r>
          </w:p>
        </w:tc>
        <w:tc>
          <w:tcPr>
            <w:tcW w:w="1020" w:type="dxa"/>
          </w:tcPr>
          <w:p>
            <w:pPr>
              <w:pStyle w:val="0"/>
              <w:jc w:val="center"/>
            </w:pPr>
            <w:r>
              <w:rPr>
                <w:sz w:val="24"/>
              </w:rPr>
              <w:t xml:space="preserve">23.3.6</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0,027103</w:t>
            </w:r>
          </w:p>
        </w:tc>
        <w:tc>
          <w:tcPr>
            <w:tcW w:w="1361" w:type="dxa"/>
          </w:tcPr>
          <w:p>
            <w:pPr>
              <w:pStyle w:val="0"/>
              <w:jc w:val="center"/>
            </w:pPr>
            <w:r>
              <w:rPr>
                <w:sz w:val="24"/>
              </w:rPr>
              <w:t xml:space="preserve">2 914,00</w:t>
            </w:r>
          </w:p>
        </w:tc>
        <w:tc>
          <w:tcPr>
            <w:tcW w:w="1191" w:type="dxa"/>
          </w:tcPr>
          <w:p>
            <w:pPr>
              <w:pStyle w:val="0"/>
              <w:jc w:val="center"/>
            </w:pPr>
            <w:r>
              <w:rPr>
                <w:sz w:val="24"/>
              </w:rPr>
              <w:t xml:space="preserve">-</w:t>
            </w:r>
          </w:p>
        </w:tc>
        <w:tc>
          <w:tcPr>
            <w:tcW w:w="1134" w:type="dxa"/>
          </w:tcPr>
          <w:p>
            <w:pPr>
              <w:pStyle w:val="0"/>
              <w:jc w:val="center"/>
            </w:pPr>
            <w:r>
              <w:rPr>
                <w:sz w:val="24"/>
              </w:rPr>
              <w:t xml:space="preserve">78,98</w:t>
            </w:r>
          </w:p>
        </w:tc>
        <w:tc>
          <w:tcPr>
            <w:tcW w:w="1450" w:type="dxa"/>
          </w:tcPr>
          <w:p>
            <w:pPr>
              <w:pStyle w:val="0"/>
              <w:jc w:val="center"/>
            </w:pPr>
            <w:r>
              <w:rPr>
                <w:sz w:val="24"/>
              </w:rPr>
              <w:t xml:space="preserve">-</w:t>
            </w:r>
          </w:p>
        </w:tc>
        <w:tc>
          <w:tcPr>
            <w:tcW w:w="1701" w:type="dxa"/>
          </w:tcPr>
          <w:p>
            <w:pPr>
              <w:pStyle w:val="0"/>
              <w:jc w:val="center"/>
            </w:pPr>
            <w:r>
              <w:rPr>
                <w:sz w:val="24"/>
              </w:rPr>
              <w:t xml:space="preserve">61 205,66</w:t>
            </w:r>
          </w:p>
        </w:tc>
        <w:tc>
          <w:tcPr>
            <w:tcW w:w="794" w:type="dxa"/>
          </w:tcPr>
          <w:p>
            <w:pPr>
              <w:pStyle w:val="0"/>
              <w:jc w:val="center"/>
            </w:pPr>
            <w:r>
              <w:rPr>
                <w:sz w:val="24"/>
              </w:rPr>
              <w:t xml:space="preserve">X</w:t>
            </w:r>
          </w:p>
        </w:tc>
      </w:tr>
      <w:tr>
        <w:tc>
          <w:tcPr>
            <w:tcW w:w="2381" w:type="dxa"/>
          </w:tcPr>
          <w:p>
            <w:pPr>
              <w:pStyle w:val="0"/>
            </w:pPr>
            <w:r>
              <w:rPr>
                <w:sz w:val="24"/>
              </w:rPr>
              <w:t xml:space="preserve">ПЭТ/КТ</w:t>
            </w:r>
          </w:p>
        </w:tc>
        <w:tc>
          <w:tcPr>
            <w:tcW w:w="1020" w:type="dxa"/>
          </w:tcPr>
          <w:p>
            <w:pPr>
              <w:pStyle w:val="0"/>
              <w:jc w:val="center"/>
            </w:pPr>
            <w:r>
              <w:rPr>
                <w:sz w:val="24"/>
              </w:rPr>
              <w:t xml:space="preserve">23.3.7</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0,002086</w:t>
            </w:r>
          </w:p>
        </w:tc>
        <w:tc>
          <w:tcPr>
            <w:tcW w:w="1361" w:type="dxa"/>
          </w:tcPr>
          <w:p>
            <w:pPr>
              <w:pStyle w:val="0"/>
              <w:jc w:val="center"/>
            </w:pPr>
            <w:r>
              <w:rPr>
                <w:sz w:val="24"/>
              </w:rPr>
              <w:t xml:space="preserve">39 132,91</w:t>
            </w:r>
          </w:p>
        </w:tc>
        <w:tc>
          <w:tcPr>
            <w:tcW w:w="1191" w:type="dxa"/>
          </w:tcPr>
          <w:p>
            <w:pPr>
              <w:pStyle w:val="0"/>
              <w:jc w:val="center"/>
            </w:pPr>
            <w:r>
              <w:rPr>
                <w:sz w:val="24"/>
              </w:rPr>
              <w:t xml:space="preserve">-</w:t>
            </w:r>
          </w:p>
        </w:tc>
        <w:tc>
          <w:tcPr>
            <w:tcW w:w="1134" w:type="dxa"/>
          </w:tcPr>
          <w:p>
            <w:pPr>
              <w:pStyle w:val="0"/>
              <w:jc w:val="center"/>
            </w:pPr>
            <w:r>
              <w:rPr>
                <w:sz w:val="24"/>
              </w:rPr>
              <w:t xml:space="preserve">81,65</w:t>
            </w:r>
          </w:p>
        </w:tc>
        <w:tc>
          <w:tcPr>
            <w:tcW w:w="1450" w:type="dxa"/>
          </w:tcPr>
          <w:p>
            <w:pPr>
              <w:pStyle w:val="0"/>
              <w:jc w:val="center"/>
            </w:pPr>
            <w:r>
              <w:rPr>
                <w:sz w:val="24"/>
              </w:rPr>
              <w:t xml:space="preserve">-</w:t>
            </w:r>
          </w:p>
        </w:tc>
        <w:tc>
          <w:tcPr>
            <w:tcW w:w="1701" w:type="dxa"/>
          </w:tcPr>
          <w:p>
            <w:pPr>
              <w:pStyle w:val="0"/>
              <w:jc w:val="center"/>
            </w:pPr>
            <w:r>
              <w:rPr>
                <w:sz w:val="24"/>
              </w:rPr>
              <w:t xml:space="preserve">63 277,92</w:t>
            </w:r>
          </w:p>
        </w:tc>
        <w:tc>
          <w:tcPr>
            <w:tcW w:w="794" w:type="dxa"/>
          </w:tcPr>
          <w:p>
            <w:pPr>
              <w:pStyle w:val="0"/>
              <w:jc w:val="center"/>
            </w:pPr>
            <w:r>
              <w:rPr>
                <w:sz w:val="24"/>
              </w:rPr>
              <w:t xml:space="preserve">X</w:t>
            </w:r>
          </w:p>
        </w:tc>
      </w:tr>
      <w:tr>
        <w:tc>
          <w:tcPr>
            <w:tcW w:w="2381" w:type="dxa"/>
          </w:tcPr>
          <w:p>
            <w:pPr>
              <w:pStyle w:val="0"/>
            </w:pPr>
            <w:r>
              <w:rPr>
                <w:sz w:val="24"/>
              </w:rPr>
              <w:t xml:space="preserve">ОФЭКТ/КТ</w:t>
            </w:r>
          </w:p>
        </w:tc>
        <w:tc>
          <w:tcPr>
            <w:tcW w:w="1020" w:type="dxa"/>
          </w:tcPr>
          <w:p>
            <w:pPr>
              <w:pStyle w:val="0"/>
              <w:jc w:val="center"/>
            </w:pPr>
            <w:r>
              <w:rPr>
                <w:sz w:val="24"/>
              </w:rPr>
              <w:t xml:space="preserve">23.3.8</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0,003622</w:t>
            </w:r>
          </w:p>
        </w:tc>
        <w:tc>
          <w:tcPr>
            <w:tcW w:w="1361" w:type="dxa"/>
          </w:tcPr>
          <w:p>
            <w:pPr>
              <w:pStyle w:val="0"/>
              <w:jc w:val="center"/>
            </w:pPr>
            <w:r>
              <w:rPr>
                <w:sz w:val="24"/>
              </w:rPr>
              <w:t xml:space="preserve">5 369,86</w:t>
            </w:r>
          </w:p>
        </w:tc>
        <w:tc>
          <w:tcPr>
            <w:tcW w:w="1191" w:type="dxa"/>
          </w:tcPr>
          <w:p>
            <w:pPr>
              <w:pStyle w:val="0"/>
              <w:jc w:val="center"/>
            </w:pPr>
            <w:r>
              <w:rPr>
                <w:sz w:val="24"/>
              </w:rPr>
              <w:t xml:space="preserve">-</w:t>
            </w:r>
          </w:p>
        </w:tc>
        <w:tc>
          <w:tcPr>
            <w:tcW w:w="1134" w:type="dxa"/>
          </w:tcPr>
          <w:p>
            <w:pPr>
              <w:pStyle w:val="0"/>
              <w:jc w:val="center"/>
            </w:pPr>
            <w:r>
              <w:rPr>
                <w:sz w:val="24"/>
              </w:rPr>
              <w:t xml:space="preserve">19,45</w:t>
            </w:r>
          </w:p>
        </w:tc>
        <w:tc>
          <w:tcPr>
            <w:tcW w:w="1450" w:type="dxa"/>
          </w:tcPr>
          <w:p>
            <w:pPr>
              <w:pStyle w:val="0"/>
              <w:jc w:val="center"/>
            </w:pPr>
            <w:r>
              <w:rPr>
                <w:sz w:val="24"/>
              </w:rPr>
              <w:t xml:space="preserve">-</w:t>
            </w:r>
          </w:p>
        </w:tc>
        <w:tc>
          <w:tcPr>
            <w:tcW w:w="1701" w:type="dxa"/>
          </w:tcPr>
          <w:p>
            <w:pPr>
              <w:pStyle w:val="0"/>
              <w:jc w:val="center"/>
            </w:pPr>
            <w:r>
              <w:rPr>
                <w:sz w:val="24"/>
              </w:rPr>
              <w:t xml:space="preserve">15 073,20</w:t>
            </w:r>
          </w:p>
        </w:tc>
        <w:tc>
          <w:tcPr>
            <w:tcW w:w="794" w:type="dxa"/>
          </w:tcPr>
          <w:p>
            <w:pPr>
              <w:pStyle w:val="0"/>
              <w:jc w:val="center"/>
            </w:pPr>
            <w:r>
              <w:rPr>
                <w:sz w:val="24"/>
              </w:rPr>
              <w:t xml:space="preserve">X</w:t>
            </w:r>
          </w:p>
        </w:tc>
      </w:tr>
      <w:tr>
        <w:tc>
          <w:tcPr>
            <w:tcW w:w="2381" w:type="dxa"/>
          </w:tcPr>
          <w:p>
            <w:pPr>
              <w:pStyle w:val="0"/>
            </w:pPr>
            <w:r>
              <w:rPr>
                <w:sz w:val="24"/>
              </w:rPr>
              <w:t xml:space="preserve">2.1.4. диспансерное наблюдение (сумма </w:t>
            </w:r>
            <w:hyperlink w:history="0" w:anchor="P2123" w:tooltip="39.4">
              <w:r>
                <w:rPr>
                  <w:sz w:val="24"/>
                  <w:color w:val="0000ff"/>
                </w:rPr>
                <w:t xml:space="preserve">строк 39.4</w:t>
              </w:r>
            </w:hyperlink>
            <w:r>
              <w:rPr>
                <w:sz w:val="24"/>
              </w:rPr>
              <w:t xml:space="preserve"> + </w:t>
            </w:r>
            <w:hyperlink w:history="0" w:anchor="P2583" w:tooltip="53.4">
              <w:r>
                <w:rPr>
                  <w:sz w:val="24"/>
                  <w:color w:val="0000ff"/>
                </w:rPr>
                <w:t xml:space="preserve">53.4</w:t>
              </w:r>
            </w:hyperlink>
            <w:r>
              <w:rPr>
                <w:sz w:val="24"/>
              </w:rPr>
              <w:t xml:space="preserve"> + </w:t>
            </w:r>
            <w:hyperlink w:history="0" w:anchor="P3003" w:tooltip="69.4">
              <w:r>
                <w:rPr>
                  <w:sz w:val="24"/>
                  <w:color w:val="0000ff"/>
                </w:rPr>
                <w:t xml:space="preserve">69.4</w:t>
              </w:r>
            </w:hyperlink>
            <w:r>
              <w:rPr>
                <w:sz w:val="24"/>
              </w:rPr>
              <w:t xml:space="preserve">), в том числе по поводу:</w:t>
            </w:r>
          </w:p>
        </w:tc>
        <w:tc>
          <w:tcPr>
            <w:tcW w:w="1020" w:type="dxa"/>
          </w:tcPr>
          <w:p>
            <w:pPr>
              <w:pStyle w:val="0"/>
              <w:jc w:val="center"/>
            </w:pPr>
            <w:r>
              <w:rPr>
                <w:sz w:val="24"/>
              </w:rPr>
              <w:t xml:space="preserve">23.4</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0,261736</w:t>
            </w:r>
          </w:p>
        </w:tc>
        <w:tc>
          <w:tcPr>
            <w:tcW w:w="1361" w:type="dxa"/>
          </w:tcPr>
          <w:p>
            <w:pPr>
              <w:pStyle w:val="0"/>
              <w:jc w:val="center"/>
            </w:pPr>
            <w:r>
              <w:rPr>
                <w:sz w:val="24"/>
              </w:rPr>
              <w:t xml:space="preserve">2 940,52</w:t>
            </w:r>
          </w:p>
        </w:tc>
        <w:tc>
          <w:tcPr>
            <w:tcW w:w="1191" w:type="dxa"/>
          </w:tcPr>
          <w:p>
            <w:pPr>
              <w:pStyle w:val="0"/>
              <w:jc w:val="center"/>
            </w:pPr>
            <w:r>
              <w:rPr>
                <w:sz w:val="24"/>
              </w:rPr>
              <w:t xml:space="preserve">-</w:t>
            </w:r>
          </w:p>
        </w:tc>
        <w:tc>
          <w:tcPr>
            <w:tcW w:w="1134" w:type="dxa"/>
          </w:tcPr>
          <w:p>
            <w:pPr>
              <w:pStyle w:val="0"/>
              <w:jc w:val="center"/>
            </w:pPr>
            <w:r>
              <w:rPr>
                <w:sz w:val="24"/>
              </w:rPr>
              <w:t xml:space="preserve">798,09</w:t>
            </w:r>
          </w:p>
        </w:tc>
        <w:tc>
          <w:tcPr>
            <w:tcW w:w="1450" w:type="dxa"/>
          </w:tcPr>
          <w:p>
            <w:pPr>
              <w:pStyle w:val="0"/>
              <w:jc w:val="center"/>
            </w:pPr>
            <w:r>
              <w:rPr>
                <w:sz w:val="24"/>
              </w:rPr>
              <w:t xml:space="preserve">-</w:t>
            </w:r>
          </w:p>
        </w:tc>
        <w:tc>
          <w:tcPr>
            <w:tcW w:w="1701" w:type="dxa"/>
          </w:tcPr>
          <w:p>
            <w:pPr>
              <w:pStyle w:val="0"/>
              <w:jc w:val="center"/>
            </w:pPr>
            <w:r>
              <w:rPr>
                <w:sz w:val="24"/>
              </w:rPr>
              <w:t xml:space="preserve">618 503,50</w:t>
            </w:r>
          </w:p>
        </w:tc>
        <w:tc>
          <w:tcPr>
            <w:tcW w:w="794" w:type="dxa"/>
          </w:tcPr>
          <w:p>
            <w:pPr>
              <w:pStyle w:val="0"/>
              <w:jc w:val="center"/>
            </w:pPr>
            <w:r>
              <w:rPr>
                <w:sz w:val="24"/>
              </w:rPr>
              <w:t xml:space="preserve">X</w:t>
            </w:r>
          </w:p>
        </w:tc>
      </w:tr>
      <w:tr>
        <w:tc>
          <w:tcPr>
            <w:tcW w:w="2381" w:type="dxa"/>
          </w:tcPr>
          <w:p>
            <w:pPr>
              <w:pStyle w:val="0"/>
            </w:pPr>
            <w:r>
              <w:rPr>
                <w:sz w:val="24"/>
              </w:rPr>
              <w:t xml:space="preserve">онкологических заболеваний</w:t>
            </w:r>
          </w:p>
        </w:tc>
        <w:tc>
          <w:tcPr>
            <w:tcW w:w="1020" w:type="dxa"/>
          </w:tcPr>
          <w:p>
            <w:pPr>
              <w:pStyle w:val="0"/>
              <w:jc w:val="center"/>
            </w:pPr>
            <w:r>
              <w:rPr>
                <w:sz w:val="24"/>
              </w:rPr>
              <w:t xml:space="preserve">23.4.1</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0,045050</w:t>
            </w:r>
          </w:p>
        </w:tc>
        <w:tc>
          <w:tcPr>
            <w:tcW w:w="1361" w:type="dxa"/>
          </w:tcPr>
          <w:p>
            <w:pPr>
              <w:pStyle w:val="0"/>
              <w:jc w:val="center"/>
            </w:pPr>
            <w:r>
              <w:rPr>
                <w:sz w:val="24"/>
              </w:rPr>
              <w:t xml:space="preserve">4 151,60</w:t>
            </w:r>
          </w:p>
        </w:tc>
        <w:tc>
          <w:tcPr>
            <w:tcW w:w="1191" w:type="dxa"/>
          </w:tcPr>
          <w:p>
            <w:pPr>
              <w:pStyle w:val="0"/>
              <w:jc w:val="center"/>
            </w:pPr>
            <w:r>
              <w:rPr>
                <w:sz w:val="24"/>
              </w:rPr>
              <w:t xml:space="preserve">-</w:t>
            </w:r>
          </w:p>
        </w:tc>
        <w:tc>
          <w:tcPr>
            <w:tcW w:w="1134" w:type="dxa"/>
          </w:tcPr>
          <w:p>
            <w:pPr>
              <w:pStyle w:val="0"/>
              <w:jc w:val="center"/>
            </w:pPr>
            <w:r>
              <w:rPr>
                <w:sz w:val="24"/>
              </w:rPr>
              <w:t xml:space="preserve">187,03</w:t>
            </w:r>
          </w:p>
        </w:tc>
        <w:tc>
          <w:tcPr>
            <w:tcW w:w="1450" w:type="dxa"/>
          </w:tcPr>
          <w:p>
            <w:pPr>
              <w:pStyle w:val="0"/>
              <w:jc w:val="center"/>
            </w:pPr>
            <w:r>
              <w:rPr>
                <w:sz w:val="24"/>
              </w:rPr>
              <w:t xml:space="preserve">-</w:t>
            </w:r>
          </w:p>
        </w:tc>
        <w:tc>
          <w:tcPr>
            <w:tcW w:w="1701" w:type="dxa"/>
          </w:tcPr>
          <w:p>
            <w:pPr>
              <w:pStyle w:val="0"/>
              <w:jc w:val="center"/>
            </w:pPr>
            <w:r>
              <w:rPr>
                <w:sz w:val="24"/>
              </w:rPr>
              <w:t xml:space="preserve">144 944,81</w:t>
            </w:r>
          </w:p>
        </w:tc>
        <w:tc>
          <w:tcPr>
            <w:tcW w:w="794" w:type="dxa"/>
          </w:tcPr>
          <w:p>
            <w:pPr>
              <w:pStyle w:val="0"/>
              <w:jc w:val="center"/>
            </w:pPr>
            <w:r>
              <w:rPr>
                <w:sz w:val="24"/>
              </w:rPr>
              <w:t xml:space="preserve">X</w:t>
            </w:r>
          </w:p>
        </w:tc>
      </w:tr>
      <w:tr>
        <w:tc>
          <w:tcPr>
            <w:tcW w:w="2381" w:type="dxa"/>
          </w:tcPr>
          <w:p>
            <w:pPr>
              <w:pStyle w:val="0"/>
            </w:pPr>
            <w:r>
              <w:rPr>
                <w:sz w:val="24"/>
              </w:rPr>
              <w:t xml:space="preserve">сахарного диабета</w:t>
            </w:r>
          </w:p>
        </w:tc>
        <w:tc>
          <w:tcPr>
            <w:tcW w:w="1020" w:type="dxa"/>
          </w:tcPr>
          <w:p>
            <w:pPr>
              <w:pStyle w:val="0"/>
              <w:jc w:val="center"/>
            </w:pPr>
            <w:r>
              <w:rPr>
                <w:sz w:val="24"/>
              </w:rPr>
              <w:t xml:space="preserve">23.4.2</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0,059800</w:t>
            </w:r>
          </w:p>
        </w:tc>
        <w:tc>
          <w:tcPr>
            <w:tcW w:w="1361" w:type="dxa"/>
          </w:tcPr>
          <w:p>
            <w:pPr>
              <w:pStyle w:val="0"/>
              <w:jc w:val="center"/>
            </w:pPr>
            <w:r>
              <w:rPr>
                <w:sz w:val="24"/>
              </w:rPr>
              <w:t xml:space="preserve">1 567,44</w:t>
            </w:r>
          </w:p>
        </w:tc>
        <w:tc>
          <w:tcPr>
            <w:tcW w:w="1191" w:type="dxa"/>
          </w:tcPr>
          <w:p>
            <w:pPr>
              <w:pStyle w:val="0"/>
              <w:jc w:val="center"/>
            </w:pPr>
            <w:r>
              <w:rPr>
                <w:sz w:val="24"/>
              </w:rPr>
              <w:t xml:space="preserve">-</w:t>
            </w:r>
          </w:p>
        </w:tc>
        <w:tc>
          <w:tcPr>
            <w:tcW w:w="1134" w:type="dxa"/>
          </w:tcPr>
          <w:p>
            <w:pPr>
              <w:pStyle w:val="0"/>
              <w:jc w:val="center"/>
            </w:pPr>
            <w:r>
              <w:rPr>
                <w:sz w:val="24"/>
              </w:rPr>
              <w:t xml:space="preserve">93,73</w:t>
            </w:r>
          </w:p>
        </w:tc>
        <w:tc>
          <w:tcPr>
            <w:tcW w:w="1450" w:type="dxa"/>
          </w:tcPr>
          <w:p>
            <w:pPr>
              <w:pStyle w:val="0"/>
              <w:jc w:val="center"/>
            </w:pPr>
            <w:r>
              <w:rPr>
                <w:sz w:val="24"/>
              </w:rPr>
              <w:t xml:space="preserve">-</w:t>
            </w:r>
          </w:p>
        </w:tc>
        <w:tc>
          <w:tcPr>
            <w:tcW w:w="1701" w:type="dxa"/>
          </w:tcPr>
          <w:p>
            <w:pPr>
              <w:pStyle w:val="0"/>
              <w:jc w:val="center"/>
            </w:pPr>
            <w:r>
              <w:rPr>
                <w:sz w:val="24"/>
              </w:rPr>
              <w:t xml:space="preserve">72 641,44</w:t>
            </w:r>
          </w:p>
        </w:tc>
        <w:tc>
          <w:tcPr>
            <w:tcW w:w="794" w:type="dxa"/>
          </w:tcPr>
          <w:p>
            <w:pPr>
              <w:pStyle w:val="0"/>
              <w:jc w:val="center"/>
            </w:pPr>
            <w:r>
              <w:rPr>
                <w:sz w:val="24"/>
              </w:rPr>
              <w:t xml:space="preserve">X</w:t>
            </w:r>
          </w:p>
        </w:tc>
      </w:tr>
      <w:tr>
        <w:tc>
          <w:tcPr>
            <w:tcW w:w="2381" w:type="dxa"/>
          </w:tcPr>
          <w:p>
            <w:pPr>
              <w:pStyle w:val="0"/>
            </w:pPr>
            <w:r>
              <w:rPr>
                <w:sz w:val="24"/>
              </w:rPr>
              <w:t xml:space="preserve">болезней системы кровообращения</w:t>
            </w:r>
          </w:p>
        </w:tc>
        <w:tc>
          <w:tcPr>
            <w:tcW w:w="1020" w:type="dxa"/>
          </w:tcPr>
          <w:p>
            <w:pPr>
              <w:pStyle w:val="0"/>
              <w:jc w:val="center"/>
            </w:pPr>
            <w:r>
              <w:rPr>
                <w:sz w:val="24"/>
              </w:rPr>
              <w:t xml:space="preserve">23.4.3</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0,125210</w:t>
            </w:r>
          </w:p>
        </w:tc>
        <w:tc>
          <w:tcPr>
            <w:tcW w:w="1361" w:type="dxa"/>
          </w:tcPr>
          <w:p>
            <w:pPr>
              <w:pStyle w:val="0"/>
              <w:jc w:val="center"/>
            </w:pPr>
            <w:r>
              <w:rPr>
                <w:sz w:val="24"/>
              </w:rPr>
              <w:t xml:space="preserve">3485,50</w:t>
            </w:r>
          </w:p>
        </w:tc>
        <w:tc>
          <w:tcPr>
            <w:tcW w:w="1191" w:type="dxa"/>
          </w:tcPr>
          <w:p>
            <w:pPr>
              <w:pStyle w:val="0"/>
              <w:jc w:val="center"/>
            </w:pPr>
            <w:r>
              <w:rPr>
                <w:sz w:val="24"/>
              </w:rPr>
              <w:t xml:space="preserve">-</w:t>
            </w:r>
          </w:p>
        </w:tc>
        <w:tc>
          <w:tcPr>
            <w:tcW w:w="1134" w:type="dxa"/>
          </w:tcPr>
          <w:p>
            <w:pPr>
              <w:pStyle w:val="0"/>
              <w:jc w:val="center"/>
            </w:pPr>
            <w:r>
              <w:rPr>
                <w:sz w:val="24"/>
              </w:rPr>
              <w:t xml:space="preserve">436,42</w:t>
            </w:r>
          </w:p>
        </w:tc>
        <w:tc>
          <w:tcPr>
            <w:tcW w:w="1450" w:type="dxa"/>
          </w:tcPr>
          <w:p>
            <w:pPr>
              <w:pStyle w:val="0"/>
              <w:jc w:val="center"/>
            </w:pPr>
            <w:r>
              <w:rPr>
                <w:sz w:val="24"/>
              </w:rPr>
              <w:t xml:space="preserve">-</w:t>
            </w:r>
          </w:p>
        </w:tc>
        <w:tc>
          <w:tcPr>
            <w:tcW w:w="1701" w:type="dxa"/>
          </w:tcPr>
          <w:p>
            <w:pPr>
              <w:pStyle w:val="0"/>
              <w:jc w:val="center"/>
            </w:pPr>
            <w:r>
              <w:rPr>
                <w:sz w:val="24"/>
              </w:rPr>
              <w:t xml:space="preserve">338 215,49</w:t>
            </w:r>
          </w:p>
        </w:tc>
        <w:tc>
          <w:tcPr>
            <w:tcW w:w="794" w:type="dxa"/>
          </w:tcPr>
          <w:p>
            <w:pPr>
              <w:pStyle w:val="0"/>
              <w:jc w:val="center"/>
            </w:pPr>
            <w:r>
              <w:rPr>
                <w:sz w:val="24"/>
              </w:rPr>
              <w:t xml:space="preserve">X</w:t>
            </w:r>
          </w:p>
        </w:tc>
      </w:tr>
      <w:tr>
        <w:tc>
          <w:tcPr>
            <w:tcW w:w="2381" w:type="dxa"/>
          </w:tcPr>
          <w:p>
            <w:pPr>
              <w:pStyle w:val="0"/>
            </w:pPr>
            <w:r>
              <w:rPr>
                <w:sz w:val="24"/>
              </w:rPr>
              <w:t xml:space="preserve">посещение центров здоровья</w:t>
            </w:r>
          </w:p>
        </w:tc>
        <w:tc>
          <w:tcPr>
            <w:tcW w:w="1020" w:type="dxa"/>
          </w:tcPr>
          <w:p>
            <w:pPr>
              <w:pStyle w:val="0"/>
              <w:jc w:val="center"/>
            </w:pPr>
            <w:r>
              <w:rPr>
                <w:sz w:val="24"/>
              </w:rPr>
              <w:t xml:space="preserve">23.4.4</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0,022207</w:t>
            </w:r>
          </w:p>
        </w:tc>
        <w:tc>
          <w:tcPr>
            <w:tcW w:w="1361" w:type="dxa"/>
          </w:tcPr>
          <w:p>
            <w:pPr>
              <w:pStyle w:val="0"/>
              <w:jc w:val="center"/>
            </w:pPr>
            <w:r>
              <w:rPr>
                <w:sz w:val="24"/>
              </w:rPr>
              <w:t xml:space="preserve">1281,14</w:t>
            </w:r>
          </w:p>
        </w:tc>
        <w:tc>
          <w:tcPr>
            <w:tcW w:w="1191" w:type="dxa"/>
          </w:tcPr>
          <w:p>
            <w:pPr>
              <w:pStyle w:val="0"/>
              <w:jc w:val="center"/>
            </w:pPr>
            <w:r>
              <w:rPr>
                <w:sz w:val="24"/>
              </w:rPr>
              <w:t xml:space="preserve">-</w:t>
            </w:r>
          </w:p>
        </w:tc>
        <w:tc>
          <w:tcPr>
            <w:tcW w:w="1134" w:type="dxa"/>
          </w:tcPr>
          <w:p>
            <w:pPr>
              <w:pStyle w:val="0"/>
              <w:jc w:val="center"/>
            </w:pPr>
            <w:r>
              <w:rPr>
                <w:sz w:val="24"/>
              </w:rPr>
              <w:t xml:space="preserve">28,45</w:t>
            </w:r>
          </w:p>
        </w:tc>
        <w:tc>
          <w:tcPr>
            <w:tcW w:w="1450" w:type="dxa"/>
          </w:tcPr>
          <w:p>
            <w:pPr>
              <w:pStyle w:val="0"/>
              <w:jc w:val="center"/>
            </w:pPr>
            <w:r>
              <w:rPr>
                <w:sz w:val="24"/>
              </w:rPr>
              <w:t xml:space="preserve">-</w:t>
            </w:r>
          </w:p>
        </w:tc>
        <w:tc>
          <w:tcPr>
            <w:tcW w:w="1701" w:type="dxa"/>
          </w:tcPr>
          <w:p>
            <w:pPr>
              <w:pStyle w:val="0"/>
              <w:jc w:val="center"/>
            </w:pPr>
            <w:r>
              <w:rPr>
                <w:sz w:val="24"/>
              </w:rPr>
              <w:t xml:space="preserve">22048,42</w:t>
            </w:r>
          </w:p>
        </w:tc>
        <w:tc>
          <w:tcPr>
            <w:tcW w:w="794" w:type="dxa"/>
          </w:tcPr>
          <w:p>
            <w:pPr>
              <w:pStyle w:val="0"/>
              <w:jc w:val="center"/>
            </w:pPr>
            <w:r>
              <w:rPr>
                <w:sz w:val="24"/>
              </w:rPr>
              <w:t xml:space="preserve">X</w:t>
            </w:r>
          </w:p>
        </w:tc>
      </w:tr>
      <w:tr>
        <w:tc>
          <w:tcPr>
            <w:tcW w:w="2381" w:type="dxa"/>
          </w:tcPr>
          <w:p>
            <w:pPr>
              <w:pStyle w:val="0"/>
            </w:pPr>
            <w:r>
              <w:rPr>
                <w:sz w:val="24"/>
              </w:rPr>
              <w:t xml:space="preserve">2.2. В условиях дневных стационаров, за исключением медицинской реабилитации (сумма </w:t>
            </w:r>
            <w:hyperlink w:history="0" w:anchor="P2173" w:tooltip="40">
              <w:r>
                <w:rPr>
                  <w:sz w:val="24"/>
                  <w:color w:val="0000ff"/>
                </w:rPr>
                <w:t xml:space="preserve">строк 40</w:t>
              </w:r>
            </w:hyperlink>
            <w:r>
              <w:rPr>
                <w:sz w:val="24"/>
              </w:rPr>
              <w:t xml:space="preserve"> + </w:t>
            </w:r>
            <w:hyperlink w:history="0" w:anchor="P3043" w:tooltip="70">
              <w:r>
                <w:rPr>
                  <w:sz w:val="24"/>
                  <w:color w:val="0000ff"/>
                </w:rPr>
                <w:t xml:space="preserve">70</w:t>
              </w:r>
            </w:hyperlink>
            <w:r>
              <w:rPr>
                <w:sz w:val="24"/>
              </w:rPr>
              <w:t xml:space="preserve">), в том числе:</w:t>
            </w:r>
          </w:p>
        </w:tc>
        <w:tc>
          <w:tcPr>
            <w:tcW w:w="1020" w:type="dxa"/>
          </w:tcPr>
          <w:p>
            <w:pPr>
              <w:pStyle w:val="0"/>
              <w:jc w:val="center"/>
            </w:pPr>
            <w:r>
              <w:rPr>
                <w:sz w:val="24"/>
              </w:rPr>
              <w:t xml:space="preserve">24</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2.2.1. медицинская помощь по профилю "онкология" (равно </w:t>
            </w:r>
            <w:hyperlink w:history="0" w:anchor="P2183" w:tooltip="40.1">
              <w:r>
                <w:rPr>
                  <w:sz w:val="24"/>
                  <w:color w:val="0000ff"/>
                </w:rPr>
                <w:t xml:space="preserve">строке 40.1</w:t>
              </w:r>
            </w:hyperlink>
            <w:r>
              <w:rPr>
                <w:sz w:val="24"/>
              </w:rPr>
              <w:t xml:space="preserve">)</w:t>
            </w:r>
          </w:p>
        </w:tc>
        <w:tc>
          <w:tcPr>
            <w:tcW w:w="1020" w:type="dxa"/>
          </w:tcPr>
          <w:p>
            <w:pPr>
              <w:pStyle w:val="0"/>
              <w:jc w:val="center"/>
            </w:pPr>
            <w:r>
              <w:rPr>
                <w:sz w:val="24"/>
              </w:rPr>
              <w:t xml:space="preserve">24.1</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2.2.2. при экстракорпоральном оплодотворении (равно </w:t>
            </w:r>
            <w:hyperlink w:history="0" w:anchor="P2193" w:tooltip="40.2">
              <w:r>
                <w:rPr>
                  <w:sz w:val="24"/>
                  <w:color w:val="0000ff"/>
                </w:rPr>
                <w:t xml:space="preserve">строке 40.2</w:t>
              </w:r>
            </w:hyperlink>
            <w:r>
              <w:rPr>
                <w:sz w:val="24"/>
              </w:rPr>
              <w:t xml:space="preserve">)</w:t>
            </w:r>
          </w:p>
        </w:tc>
        <w:tc>
          <w:tcPr>
            <w:tcW w:w="1020" w:type="dxa"/>
          </w:tcPr>
          <w:p>
            <w:pPr>
              <w:pStyle w:val="0"/>
              <w:jc w:val="center"/>
            </w:pPr>
            <w:r>
              <w:rPr>
                <w:sz w:val="24"/>
              </w:rPr>
              <w:t xml:space="preserve">24.2</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3. В условиях дневных стационаров (первичная медико-санитарная помощь, специализированная медико-санитарная помощь), за исключением медицинской реабилитации, в том числе:</w:t>
            </w:r>
          </w:p>
        </w:tc>
        <w:tc>
          <w:tcPr>
            <w:tcW w:w="1020" w:type="dxa"/>
          </w:tcPr>
          <w:p>
            <w:pPr>
              <w:pStyle w:val="0"/>
              <w:jc w:val="center"/>
            </w:pPr>
            <w:r>
              <w:rPr>
                <w:sz w:val="24"/>
              </w:rPr>
              <w:t xml:space="preserve">25</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0,067347</w:t>
            </w:r>
          </w:p>
        </w:tc>
        <w:tc>
          <w:tcPr>
            <w:tcW w:w="1361" w:type="dxa"/>
          </w:tcPr>
          <w:p>
            <w:pPr>
              <w:pStyle w:val="0"/>
              <w:jc w:val="center"/>
            </w:pPr>
            <w:r>
              <w:rPr>
                <w:sz w:val="24"/>
              </w:rPr>
              <w:t xml:space="preserve">34 131,48</w:t>
            </w:r>
          </w:p>
        </w:tc>
        <w:tc>
          <w:tcPr>
            <w:tcW w:w="1191" w:type="dxa"/>
          </w:tcPr>
          <w:p>
            <w:pPr>
              <w:pStyle w:val="0"/>
              <w:jc w:val="center"/>
            </w:pPr>
            <w:r>
              <w:rPr>
                <w:sz w:val="24"/>
              </w:rPr>
              <w:t xml:space="preserve">-</w:t>
            </w:r>
          </w:p>
        </w:tc>
        <w:tc>
          <w:tcPr>
            <w:tcW w:w="1134" w:type="dxa"/>
          </w:tcPr>
          <w:p>
            <w:pPr>
              <w:pStyle w:val="0"/>
              <w:jc w:val="center"/>
            </w:pPr>
            <w:r>
              <w:rPr>
                <w:sz w:val="24"/>
              </w:rPr>
              <w:t xml:space="preserve">2 298,67</w:t>
            </w:r>
          </w:p>
        </w:tc>
        <w:tc>
          <w:tcPr>
            <w:tcW w:w="1450" w:type="dxa"/>
          </w:tcPr>
          <w:p>
            <w:pPr>
              <w:pStyle w:val="0"/>
              <w:jc w:val="center"/>
            </w:pPr>
            <w:r>
              <w:rPr>
                <w:sz w:val="24"/>
              </w:rPr>
              <w:t xml:space="preserve">-</w:t>
            </w:r>
          </w:p>
        </w:tc>
        <w:tc>
          <w:tcPr>
            <w:tcW w:w="1701" w:type="dxa"/>
          </w:tcPr>
          <w:p>
            <w:pPr>
              <w:pStyle w:val="0"/>
              <w:jc w:val="center"/>
            </w:pPr>
            <w:r>
              <w:rPr>
                <w:sz w:val="24"/>
              </w:rPr>
              <w:t xml:space="preserve">1 781 424,41</w:t>
            </w:r>
          </w:p>
        </w:tc>
        <w:tc>
          <w:tcPr>
            <w:tcW w:w="794" w:type="dxa"/>
          </w:tcPr>
          <w:p>
            <w:pPr>
              <w:pStyle w:val="0"/>
              <w:jc w:val="center"/>
            </w:pPr>
            <w:r>
              <w:rPr>
                <w:sz w:val="24"/>
              </w:rPr>
              <w:t xml:space="preserve">X</w:t>
            </w:r>
          </w:p>
        </w:tc>
      </w:tr>
      <w:tr>
        <w:tc>
          <w:tcPr>
            <w:tcW w:w="2381" w:type="dxa"/>
          </w:tcPr>
          <w:p>
            <w:pPr>
              <w:pStyle w:val="0"/>
            </w:pPr>
            <w:r>
              <w:rPr>
                <w:sz w:val="24"/>
              </w:rPr>
              <w:t xml:space="preserve">3.1. для медицинской помощи профиля "онкология"</w:t>
            </w:r>
          </w:p>
        </w:tc>
        <w:tc>
          <w:tcPr>
            <w:tcW w:w="1020" w:type="dxa"/>
          </w:tcPr>
          <w:p>
            <w:pPr>
              <w:pStyle w:val="0"/>
              <w:jc w:val="center"/>
            </w:pPr>
            <w:r>
              <w:rPr>
                <w:sz w:val="24"/>
              </w:rPr>
              <w:t xml:space="preserve">25.1</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0,013080</w:t>
            </w:r>
          </w:p>
        </w:tc>
        <w:tc>
          <w:tcPr>
            <w:tcW w:w="1361" w:type="dxa"/>
          </w:tcPr>
          <w:p>
            <w:pPr>
              <w:pStyle w:val="0"/>
              <w:jc w:val="center"/>
            </w:pPr>
            <w:r>
              <w:rPr>
                <w:sz w:val="24"/>
              </w:rPr>
              <w:t xml:space="preserve">84 149,84</w:t>
            </w:r>
          </w:p>
        </w:tc>
        <w:tc>
          <w:tcPr>
            <w:tcW w:w="1191" w:type="dxa"/>
          </w:tcPr>
          <w:p>
            <w:pPr>
              <w:pStyle w:val="0"/>
              <w:jc w:val="center"/>
            </w:pPr>
            <w:r>
              <w:rPr>
                <w:sz w:val="24"/>
              </w:rPr>
              <w:t xml:space="preserve">-</w:t>
            </w:r>
          </w:p>
        </w:tc>
        <w:tc>
          <w:tcPr>
            <w:tcW w:w="1134" w:type="dxa"/>
          </w:tcPr>
          <w:p>
            <w:pPr>
              <w:pStyle w:val="0"/>
              <w:jc w:val="center"/>
            </w:pPr>
            <w:r>
              <w:rPr>
                <w:sz w:val="24"/>
              </w:rPr>
              <w:t xml:space="preserve">1 100,71</w:t>
            </w:r>
          </w:p>
        </w:tc>
        <w:tc>
          <w:tcPr>
            <w:tcW w:w="1450" w:type="dxa"/>
          </w:tcPr>
          <w:p>
            <w:pPr>
              <w:pStyle w:val="0"/>
              <w:jc w:val="center"/>
            </w:pPr>
            <w:r>
              <w:rPr>
                <w:sz w:val="24"/>
              </w:rPr>
              <w:t xml:space="preserve">-</w:t>
            </w:r>
          </w:p>
        </w:tc>
        <w:tc>
          <w:tcPr>
            <w:tcW w:w="1701" w:type="dxa"/>
          </w:tcPr>
          <w:p>
            <w:pPr>
              <w:pStyle w:val="0"/>
              <w:jc w:val="center"/>
            </w:pPr>
            <w:r>
              <w:rPr>
                <w:sz w:val="24"/>
              </w:rPr>
              <w:t xml:space="preserve">853 026,93</w:t>
            </w:r>
          </w:p>
        </w:tc>
        <w:tc>
          <w:tcPr>
            <w:tcW w:w="794" w:type="dxa"/>
          </w:tcPr>
          <w:p>
            <w:pPr>
              <w:pStyle w:val="0"/>
              <w:jc w:val="center"/>
            </w:pPr>
            <w:r>
              <w:rPr>
                <w:sz w:val="24"/>
              </w:rPr>
              <w:t xml:space="preserve">X</w:t>
            </w:r>
          </w:p>
        </w:tc>
      </w:tr>
      <w:tr>
        <w:tc>
          <w:tcPr>
            <w:tcW w:w="2381" w:type="dxa"/>
          </w:tcPr>
          <w:p>
            <w:pPr>
              <w:pStyle w:val="0"/>
            </w:pPr>
            <w:r>
              <w:rPr>
                <w:sz w:val="24"/>
              </w:rPr>
              <w:t xml:space="preserve">3.2. для медицинской помощи при экстракорпоральном оплодотворении</w:t>
            </w:r>
          </w:p>
        </w:tc>
        <w:tc>
          <w:tcPr>
            <w:tcW w:w="1020" w:type="dxa"/>
          </w:tcPr>
          <w:p>
            <w:pPr>
              <w:pStyle w:val="0"/>
              <w:jc w:val="center"/>
            </w:pPr>
            <w:r>
              <w:rPr>
                <w:sz w:val="24"/>
              </w:rPr>
              <w:t xml:space="preserve">25.2</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0,000644</w:t>
            </w:r>
          </w:p>
        </w:tc>
        <w:tc>
          <w:tcPr>
            <w:tcW w:w="1361" w:type="dxa"/>
          </w:tcPr>
          <w:p>
            <w:pPr>
              <w:pStyle w:val="0"/>
              <w:jc w:val="center"/>
            </w:pPr>
            <w:r>
              <w:rPr>
                <w:sz w:val="24"/>
              </w:rPr>
              <w:t xml:space="preserve">120 291,63</w:t>
            </w:r>
          </w:p>
        </w:tc>
        <w:tc>
          <w:tcPr>
            <w:tcW w:w="1191" w:type="dxa"/>
          </w:tcPr>
          <w:p>
            <w:pPr>
              <w:pStyle w:val="0"/>
              <w:jc w:val="center"/>
            </w:pPr>
            <w:r>
              <w:rPr>
                <w:sz w:val="24"/>
              </w:rPr>
              <w:t xml:space="preserve">-</w:t>
            </w:r>
          </w:p>
        </w:tc>
        <w:tc>
          <w:tcPr>
            <w:tcW w:w="1134" w:type="dxa"/>
          </w:tcPr>
          <w:p>
            <w:pPr>
              <w:pStyle w:val="0"/>
              <w:jc w:val="center"/>
            </w:pPr>
            <w:r>
              <w:rPr>
                <w:sz w:val="24"/>
              </w:rPr>
              <w:t xml:space="preserve">77,45</w:t>
            </w:r>
          </w:p>
        </w:tc>
        <w:tc>
          <w:tcPr>
            <w:tcW w:w="1450" w:type="dxa"/>
          </w:tcPr>
          <w:p>
            <w:pPr>
              <w:pStyle w:val="0"/>
              <w:jc w:val="center"/>
            </w:pPr>
            <w:r>
              <w:rPr>
                <w:sz w:val="24"/>
              </w:rPr>
              <w:t xml:space="preserve">-</w:t>
            </w:r>
          </w:p>
        </w:tc>
        <w:tc>
          <w:tcPr>
            <w:tcW w:w="1701" w:type="dxa"/>
          </w:tcPr>
          <w:p>
            <w:pPr>
              <w:pStyle w:val="0"/>
              <w:jc w:val="center"/>
            </w:pPr>
            <w:r>
              <w:rPr>
                <w:sz w:val="24"/>
              </w:rPr>
              <w:t xml:space="preserve">60 025,52</w:t>
            </w:r>
          </w:p>
        </w:tc>
        <w:tc>
          <w:tcPr>
            <w:tcW w:w="794" w:type="dxa"/>
          </w:tcPr>
          <w:p>
            <w:pPr>
              <w:pStyle w:val="0"/>
              <w:jc w:val="center"/>
            </w:pPr>
            <w:r>
              <w:rPr>
                <w:sz w:val="24"/>
              </w:rPr>
              <w:t xml:space="preserve">X</w:t>
            </w:r>
          </w:p>
        </w:tc>
      </w:tr>
      <w:tr>
        <w:tc>
          <w:tcPr>
            <w:tcW w:w="2381" w:type="dxa"/>
          </w:tcPr>
          <w:p>
            <w:pPr>
              <w:pStyle w:val="0"/>
            </w:pPr>
            <w:r>
              <w:rPr>
                <w:sz w:val="24"/>
              </w:rPr>
              <w:t xml:space="preserve">3.3. для оказания медицинской помощи больным с вирусным гепатитом C</w:t>
            </w:r>
          </w:p>
        </w:tc>
        <w:tc>
          <w:tcPr>
            <w:tcW w:w="1020" w:type="dxa"/>
          </w:tcPr>
          <w:p>
            <w:pPr>
              <w:pStyle w:val="0"/>
              <w:jc w:val="center"/>
            </w:pPr>
            <w:r>
              <w:rPr>
                <w:sz w:val="24"/>
              </w:rPr>
              <w:t xml:space="preserve">25.3</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0,000695</w:t>
            </w:r>
          </w:p>
        </w:tc>
        <w:tc>
          <w:tcPr>
            <w:tcW w:w="1361" w:type="dxa"/>
          </w:tcPr>
          <w:p>
            <w:pPr>
              <w:pStyle w:val="0"/>
              <w:jc w:val="center"/>
            </w:pPr>
            <w:r>
              <w:rPr>
                <w:sz w:val="24"/>
              </w:rPr>
              <w:t xml:space="preserve">125 523,58</w:t>
            </w:r>
          </w:p>
        </w:tc>
        <w:tc>
          <w:tcPr>
            <w:tcW w:w="1191" w:type="dxa"/>
          </w:tcPr>
          <w:p>
            <w:pPr>
              <w:pStyle w:val="0"/>
              <w:jc w:val="center"/>
            </w:pPr>
            <w:r>
              <w:rPr>
                <w:sz w:val="24"/>
              </w:rPr>
              <w:t xml:space="preserve">-</w:t>
            </w:r>
          </w:p>
        </w:tc>
        <w:tc>
          <w:tcPr>
            <w:tcW w:w="1134" w:type="dxa"/>
          </w:tcPr>
          <w:p>
            <w:pPr>
              <w:pStyle w:val="0"/>
              <w:jc w:val="center"/>
            </w:pPr>
            <w:r>
              <w:rPr>
                <w:sz w:val="24"/>
              </w:rPr>
              <w:t xml:space="preserve">87,30</w:t>
            </w:r>
          </w:p>
        </w:tc>
        <w:tc>
          <w:tcPr>
            <w:tcW w:w="1450" w:type="dxa"/>
          </w:tcPr>
          <w:p>
            <w:pPr>
              <w:pStyle w:val="0"/>
              <w:jc w:val="center"/>
            </w:pPr>
            <w:r>
              <w:rPr>
                <w:sz w:val="24"/>
              </w:rPr>
              <w:t xml:space="preserve">-</w:t>
            </w:r>
          </w:p>
        </w:tc>
        <w:tc>
          <w:tcPr>
            <w:tcW w:w="1701" w:type="dxa"/>
          </w:tcPr>
          <w:p>
            <w:pPr>
              <w:pStyle w:val="0"/>
              <w:jc w:val="center"/>
            </w:pPr>
            <w:r>
              <w:rPr>
                <w:sz w:val="24"/>
              </w:rPr>
              <w:t xml:space="preserve">67 657,21</w:t>
            </w:r>
          </w:p>
        </w:tc>
        <w:tc>
          <w:tcPr>
            <w:tcW w:w="794" w:type="dxa"/>
          </w:tcPr>
          <w:p>
            <w:pPr>
              <w:pStyle w:val="0"/>
              <w:jc w:val="center"/>
            </w:pPr>
            <w:r>
              <w:rPr>
                <w:sz w:val="24"/>
              </w:rPr>
              <w:t xml:space="preserve">X</w:t>
            </w:r>
          </w:p>
        </w:tc>
      </w:tr>
      <w:tr>
        <w:tc>
          <w:tcPr>
            <w:tcW w:w="2381" w:type="dxa"/>
          </w:tcPr>
          <w:p>
            <w:pPr>
              <w:pStyle w:val="0"/>
            </w:pPr>
            <w:r>
              <w:rPr>
                <w:sz w:val="24"/>
              </w:rPr>
              <w:t xml:space="preserve">4. Специализированная, включая высокотехнологичную, медицинская помощь, в том числе:</w:t>
            </w:r>
          </w:p>
        </w:tc>
        <w:tc>
          <w:tcPr>
            <w:tcW w:w="1020" w:type="dxa"/>
          </w:tcPr>
          <w:p>
            <w:pPr>
              <w:pStyle w:val="0"/>
              <w:jc w:val="center"/>
            </w:pPr>
            <w:r>
              <w:rPr>
                <w:sz w:val="24"/>
              </w:rPr>
              <w:t xml:space="preserve">26</w:t>
            </w:r>
          </w:p>
        </w:tc>
        <w:tc>
          <w:tcPr>
            <w:tcW w:w="1077" w:type="dxa"/>
          </w:tcPr>
          <w:p>
            <w:pPr>
              <w:pStyle w:val="0"/>
            </w:pPr>
            <w:r>
              <w:rPr>
                <w:sz w:val="24"/>
              </w:rPr>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X</w:t>
            </w:r>
          </w:p>
        </w:tc>
        <w:tc>
          <w:tcPr>
            <w:tcW w:w="1450" w:type="dxa"/>
          </w:tcPr>
          <w:p>
            <w:pPr>
              <w:pStyle w:val="0"/>
              <w:jc w:val="center"/>
            </w:pPr>
            <w:r>
              <w:rPr>
                <w:sz w:val="24"/>
              </w:rPr>
              <w:t xml:space="preserve">X</w:t>
            </w:r>
          </w:p>
        </w:tc>
        <w:tc>
          <w:tcPr>
            <w:tcW w:w="1701" w:type="dxa"/>
          </w:tcPr>
          <w:p>
            <w:pPr>
              <w:pStyle w:val="0"/>
              <w:jc w:val="center"/>
            </w:pPr>
            <w:r>
              <w:rPr>
                <w:sz w:val="24"/>
              </w:rPr>
              <w:t xml:space="preserve">X</w:t>
            </w:r>
          </w:p>
        </w:tc>
        <w:tc>
          <w:tcPr>
            <w:tcW w:w="794" w:type="dxa"/>
          </w:tcPr>
          <w:p>
            <w:pPr>
              <w:pStyle w:val="0"/>
              <w:jc w:val="center"/>
            </w:pPr>
            <w:r>
              <w:rPr>
                <w:sz w:val="24"/>
              </w:rPr>
              <w:t xml:space="preserve">X</w:t>
            </w:r>
          </w:p>
        </w:tc>
      </w:tr>
      <w:tr>
        <w:tc>
          <w:tcPr>
            <w:tcW w:w="2381" w:type="dxa"/>
          </w:tcPr>
          <w:p>
            <w:pPr>
              <w:pStyle w:val="0"/>
            </w:pPr>
            <w:r>
              <w:rPr>
                <w:sz w:val="24"/>
              </w:rPr>
              <w:t xml:space="preserve">4.1. в условиях дневных стационаров, за исключением медицинской реабилитации, в том числе:</w:t>
            </w:r>
          </w:p>
        </w:tc>
        <w:tc>
          <w:tcPr>
            <w:tcW w:w="1020" w:type="dxa"/>
          </w:tcPr>
          <w:p>
            <w:pPr>
              <w:pStyle w:val="0"/>
              <w:jc w:val="center"/>
            </w:pPr>
            <w:r>
              <w:rPr>
                <w:sz w:val="24"/>
              </w:rPr>
              <w:t xml:space="preserve">27</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4.1.1. медицинская помощь профиля "онкология"</w:t>
            </w:r>
          </w:p>
        </w:tc>
        <w:tc>
          <w:tcPr>
            <w:tcW w:w="1020" w:type="dxa"/>
          </w:tcPr>
          <w:p>
            <w:pPr>
              <w:pStyle w:val="0"/>
              <w:jc w:val="center"/>
            </w:pPr>
            <w:r>
              <w:rPr>
                <w:sz w:val="24"/>
              </w:rPr>
              <w:t xml:space="preserve">27.1</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4.1.2. медицинская помощь при экстракорпоральном оплодотворении</w:t>
            </w:r>
          </w:p>
        </w:tc>
        <w:tc>
          <w:tcPr>
            <w:tcW w:w="1020" w:type="dxa"/>
          </w:tcPr>
          <w:p>
            <w:pPr>
              <w:pStyle w:val="0"/>
              <w:jc w:val="center"/>
            </w:pPr>
            <w:r>
              <w:rPr>
                <w:sz w:val="24"/>
              </w:rPr>
              <w:t xml:space="preserve">27.2</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4.1.3. медицинская помощь больным с вирусным гепатитом C</w:t>
            </w:r>
          </w:p>
        </w:tc>
        <w:tc>
          <w:tcPr>
            <w:tcW w:w="1020" w:type="dxa"/>
          </w:tcPr>
          <w:p>
            <w:pPr>
              <w:pStyle w:val="0"/>
              <w:jc w:val="center"/>
            </w:pPr>
            <w:r>
              <w:rPr>
                <w:sz w:val="24"/>
              </w:rPr>
              <w:t xml:space="preserve">27.3</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4.2. в условиях круглосуточного стационара, за исключением медицинской реабилитации (сумма </w:t>
            </w:r>
            <w:hyperlink w:history="0" w:anchor="P2293" w:tooltip="44">
              <w:r>
                <w:rPr>
                  <w:sz w:val="24"/>
                  <w:color w:val="0000ff"/>
                </w:rPr>
                <w:t xml:space="preserve">строк 44</w:t>
              </w:r>
            </w:hyperlink>
            <w:r>
              <w:rPr>
                <w:sz w:val="24"/>
              </w:rPr>
              <w:t xml:space="preserve"> + </w:t>
            </w:r>
            <w:hyperlink w:history="0" w:anchor="P2683" w:tooltip="58">
              <w:r>
                <w:rPr>
                  <w:sz w:val="24"/>
                  <w:color w:val="0000ff"/>
                </w:rPr>
                <w:t xml:space="preserve">58</w:t>
              </w:r>
            </w:hyperlink>
            <w:r>
              <w:rPr>
                <w:sz w:val="24"/>
              </w:rPr>
              <w:t xml:space="preserve"> + </w:t>
            </w:r>
            <w:hyperlink w:history="0" w:anchor="P3103" w:tooltip="74">
              <w:r>
                <w:rPr>
                  <w:sz w:val="24"/>
                  <w:color w:val="0000ff"/>
                </w:rPr>
                <w:t xml:space="preserve">74</w:t>
              </w:r>
            </w:hyperlink>
            <w:r>
              <w:rPr>
                <w:sz w:val="24"/>
              </w:rPr>
              <w:t xml:space="preserve">), в том числе:</w:t>
            </w:r>
          </w:p>
        </w:tc>
        <w:tc>
          <w:tcPr>
            <w:tcW w:w="1020" w:type="dxa"/>
          </w:tcPr>
          <w:p>
            <w:pPr>
              <w:pStyle w:val="0"/>
              <w:jc w:val="center"/>
            </w:pPr>
            <w:r>
              <w:rPr>
                <w:sz w:val="24"/>
              </w:rPr>
              <w:t xml:space="preserve">28</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0,176499</w:t>
            </w:r>
          </w:p>
        </w:tc>
        <w:tc>
          <w:tcPr>
            <w:tcW w:w="1361" w:type="dxa"/>
          </w:tcPr>
          <w:p>
            <w:pPr>
              <w:pStyle w:val="0"/>
              <w:jc w:val="center"/>
            </w:pPr>
            <w:r>
              <w:rPr>
                <w:sz w:val="24"/>
              </w:rPr>
              <w:t xml:space="preserve">56 855,7</w:t>
            </w:r>
          </w:p>
        </w:tc>
        <w:tc>
          <w:tcPr>
            <w:tcW w:w="1191" w:type="dxa"/>
          </w:tcPr>
          <w:p>
            <w:pPr>
              <w:pStyle w:val="0"/>
              <w:jc w:val="center"/>
            </w:pPr>
            <w:r>
              <w:rPr>
                <w:sz w:val="24"/>
              </w:rPr>
              <w:t xml:space="preserve">-</w:t>
            </w:r>
          </w:p>
        </w:tc>
        <w:tc>
          <w:tcPr>
            <w:tcW w:w="1134" w:type="dxa"/>
          </w:tcPr>
          <w:p>
            <w:pPr>
              <w:pStyle w:val="0"/>
              <w:jc w:val="center"/>
            </w:pPr>
            <w:r>
              <w:rPr>
                <w:sz w:val="24"/>
              </w:rPr>
              <w:t xml:space="preserve">10034,96</w:t>
            </w:r>
          </w:p>
        </w:tc>
        <w:tc>
          <w:tcPr>
            <w:tcW w:w="1450" w:type="dxa"/>
          </w:tcPr>
          <w:p>
            <w:pPr>
              <w:pStyle w:val="0"/>
              <w:jc w:val="center"/>
            </w:pPr>
            <w:r>
              <w:rPr>
                <w:sz w:val="24"/>
              </w:rPr>
              <w:t xml:space="preserve">-</w:t>
            </w:r>
          </w:p>
        </w:tc>
        <w:tc>
          <w:tcPr>
            <w:tcW w:w="1701" w:type="dxa"/>
          </w:tcPr>
          <w:p>
            <w:pPr>
              <w:pStyle w:val="0"/>
              <w:jc w:val="center"/>
            </w:pPr>
            <w:r>
              <w:rPr>
                <w:sz w:val="24"/>
              </w:rPr>
              <w:t xml:space="preserve">7 776 890,5</w:t>
            </w:r>
          </w:p>
        </w:tc>
        <w:tc>
          <w:tcPr>
            <w:tcW w:w="794" w:type="dxa"/>
          </w:tcPr>
          <w:p>
            <w:pPr>
              <w:pStyle w:val="0"/>
              <w:jc w:val="center"/>
            </w:pPr>
            <w:r>
              <w:rPr>
                <w:sz w:val="24"/>
              </w:rPr>
              <w:t xml:space="preserve">X</w:t>
            </w:r>
          </w:p>
        </w:tc>
      </w:tr>
      <w:tr>
        <w:tc>
          <w:tcPr>
            <w:tcW w:w="2381" w:type="dxa"/>
          </w:tcPr>
          <w:p>
            <w:pPr>
              <w:pStyle w:val="0"/>
            </w:pPr>
            <w:r>
              <w:rPr>
                <w:sz w:val="24"/>
              </w:rPr>
              <w:t xml:space="preserve">4.2.1. медицинская помощь по профилю "онкология" (сумма </w:t>
            </w:r>
            <w:hyperlink w:history="0" w:anchor="P2303" w:tooltip="44.1">
              <w:r>
                <w:rPr>
                  <w:sz w:val="24"/>
                  <w:color w:val="0000ff"/>
                </w:rPr>
                <w:t xml:space="preserve">строк 44.1</w:t>
              </w:r>
            </w:hyperlink>
            <w:r>
              <w:rPr>
                <w:sz w:val="24"/>
              </w:rPr>
              <w:t xml:space="preserve"> + </w:t>
            </w:r>
            <w:hyperlink w:history="0" w:anchor="P2693" w:tooltip="58.1">
              <w:r>
                <w:rPr>
                  <w:sz w:val="24"/>
                  <w:color w:val="0000ff"/>
                </w:rPr>
                <w:t xml:space="preserve">58.1</w:t>
              </w:r>
            </w:hyperlink>
            <w:r>
              <w:rPr>
                <w:sz w:val="24"/>
              </w:rPr>
              <w:t xml:space="preserve"> + </w:t>
            </w:r>
            <w:hyperlink w:history="0" w:anchor="P3113" w:tooltip="74.1">
              <w:r>
                <w:rPr>
                  <w:sz w:val="24"/>
                  <w:color w:val="0000ff"/>
                </w:rPr>
                <w:t xml:space="preserve">74.1</w:t>
              </w:r>
            </w:hyperlink>
            <w:r>
              <w:rPr>
                <w:sz w:val="24"/>
              </w:rPr>
              <w:t xml:space="preserve">)</w:t>
            </w:r>
          </w:p>
        </w:tc>
        <w:tc>
          <w:tcPr>
            <w:tcW w:w="1020" w:type="dxa"/>
          </w:tcPr>
          <w:p>
            <w:pPr>
              <w:pStyle w:val="0"/>
              <w:jc w:val="center"/>
            </w:pPr>
            <w:r>
              <w:rPr>
                <w:sz w:val="24"/>
              </w:rPr>
              <w:t xml:space="preserve">28.1</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0,010265</w:t>
            </w:r>
          </w:p>
        </w:tc>
        <w:tc>
          <w:tcPr>
            <w:tcW w:w="1361" w:type="dxa"/>
          </w:tcPr>
          <w:p>
            <w:pPr>
              <w:pStyle w:val="0"/>
              <w:jc w:val="center"/>
            </w:pPr>
            <w:r>
              <w:rPr>
                <w:sz w:val="24"/>
              </w:rPr>
              <w:t xml:space="preserve">107 122,6</w:t>
            </w:r>
          </w:p>
        </w:tc>
        <w:tc>
          <w:tcPr>
            <w:tcW w:w="1191" w:type="dxa"/>
          </w:tcPr>
          <w:p>
            <w:pPr>
              <w:pStyle w:val="0"/>
              <w:jc w:val="center"/>
            </w:pPr>
            <w:r>
              <w:rPr>
                <w:sz w:val="24"/>
              </w:rPr>
              <w:t xml:space="preserve">-</w:t>
            </w:r>
          </w:p>
        </w:tc>
        <w:tc>
          <w:tcPr>
            <w:tcW w:w="1134" w:type="dxa"/>
          </w:tcPr>
          <w:p>
            <w:pPr>
              <w:pStyle w:val="0"/>
              <w:jc w:val="center"/>
            </w:pPr>
            <w:r>
              <w:rPr>
                <w:sz w:val="24"/>
              </w:rPr>
              <w:t xml:space="preserve">1099,59</w:t>
            </w:r>
          </w:p>
        </w:tc>
        <w:tc>
          <w:tcPr>
            <w:tcW w:w="1450" w:type="dxa"/>
          </w:tcPr>
          <w:p>
            <w:pPr>
              <w:pStyle w:val="0"/>
              <w:jc w:val="center"/>
            </w:pPr>
            <w:r>
              <w:rPr>
                <w:sz w:val="24"/>
              </w:rPr>
              <w:t xml:space="preserve">-</w:t>
            </w:r>
          </w:p>
        </w:tc>
        <w:tc>
          <w:tcPr>
            <w:tcW w:w="1701" w:type="dxa"/>
          </w:tcPr>
          <w:p>
            <w:pPr>
              <w:pStyle w:val="0"/>
              <w:jc w:val="center"/>
            </w:pPr>
            <w:r>
              <w:rPr>
                <w:sz w:val="24"/>
              </w:rPr>
              <w:t xml:space="preserve">852 160,0</w:t>
            </w:r>
          </w:p>
        </w:tc>
        <w:tc>
          <w:tcPr>
            <w:tcW w:w="794" w:type="dxa"/>
          </w:tcPr>
          <w:p>
            <w:pPr>
              <w:pStyle w:val="0"/>
              <w:jc w:val="center"/>
            </w:pPr>
            <w:r>
              <w:rPr>
                <w:sz w:val="24"/>
              </w:rPr>
              <w:t xml:space="preserve">X</w:t>
            </w:r>
          </w:p>
        </w:tc>
      </w:tr>
      <w:tr>
        <w:tc>
          <w:tcPr>
            <w:tcW w:w="2381" w:type="dxa"/>
          </w:tcPr>
          <w:p>
            <w:pPr>
              <w:pStyle w:val="0"/>
            </w:pPr>
            <w:r>
              <w:rPr>
                <w:sz w:val="24"/>
              </w:rPr>
              <w:t xml:space="preserve">4.2.2. высокотехнологичная медицинская помощь (сумма </w:t>
            </w:r>
            <w:hyperlink w:history="0" w:anchor="P2313" w:tooltip="44.2">
              <w:r>
                <w:rPr>
                  <w:sz w:val="24"/>
                  <w:color w:val="0000ff"/>
                </w:rPr>
                <w:t xml:space="preserve">строк 44.2</w:t>
              </w:r>
            </w:hyperlink>
            <w:r>
              <w:rPr>
                <w:sz w:val="24"/>
              </w:rPr>
              <w:t xml:space="preserve"> + </w:t>
            </w:r>
            <w:hyperlink w:history="0" w:anchor="P2703" w:tooltip="58.2">
              <w:r>
                <w:rPr>
                  <w:sz w:val="24"/>
                  <w:color w:val="0000ff"/>
                </w:rPr>
                <w:t xml:space="preserve">58.2</w:t>
              </w:r>
            </w:hyperlink>
            <w:r>
              <w:rPr>
                <w:sz w:val="24"/>
              </w:rPr>
              <w:t xml:space="preserve"> + </w:t>
            </w:r>
            <w:hyperlink w:history="0" w:anchor="P3123" w:tooltip="74.2">
              <w:r>
                <w:rPr>
                  <w:sz w:val="24"/>
                  <w:color w:val="0000ff"/>
                </w:rPr>
                <w:t xml:space="preserve">74.2</w:t>
              </w:r>
            </w:hyperlink>
            <w:r>
              <w:rPr>
                <w:sz w:val="24"/>
              </w:rPr>
              <w:t xml:space="preserve">)</w:t>
            </w:r>
          </w:p>
        </w:tc>
        <w:tc>
          <w:tcPr>
            <w:tcW w:w="1020" w:type="dxa"/>
          </w:tcPr>
          <w:p>
            <w:pPr>
              <w:pStyle w:val="0"/>
              <w:jc w:val="center"/>
            </w:pPr>
            <w:r>
              <w:rPr>
                <w:sz w:val="24"/>
              </w:rPr>
              <w:t xml:space="preserve">28.2</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0,003170</w:t>
            </w:r>
          </w:p>
        </w:tc>
        <w:tc>
          <w:tcPr>
            <w:tcW w:w="1361" w:type="dxa"/>
          </w:tcPr>
          <w:p>
            <w:pPr>
              <w:pStyle w:val="0"/>
              <w:jc w:val="center"/>
            </w:pPr>
            <w:r>
              <w:rPr>
                <w:sz w:val="24"/>
              </w:rPr>
              <w:t xml:space="preserve">248 548,62</w:t>
            </w:r>
          </w:p>
        </w:tc>
        <w:tc>
          <w:tcPr>
            <w:tcW w:w="1191" w:type="dxa"/>
          </w:tcPr>
          <w:p>
            <w:pPr>
              <w:pStyle w:val="0"/>
              <w:jc w:val="center"/>
            </w:pPr>
            <w:r>
              <w:rPr>
                <w:sz w:val="24"/>
              </w:rPr>
              <w:t xml:space="preserve">-</w:t>
            </w:r>
          </w:p>
        </w:tc>
        <w:tc>
          <w:tcPr>
            <w:tcW w:w="1134" w:type="dxa"/>
          </w:tcPr>
          <w:p>
            <w:pPr>
              <w:pStyle w:val="0"/>
              <w:jc w:val="center"/>
            </w:pPr>
            <w:r>
              <w:rPr>
                <w:sz w:val="24"/>
              </w:rPr>
              <w:t xml:space="preserve">788,00</w:t>
            </w:r>
          </w:p>
        </w:tc>
        <w:tc>
          <w:tcPr>
            <w:tcW w:w="1450" w:type="dxa"/>
          </w:tcPr>
          <w:p>
            <w:pPr>
              <w:pStyle w:val="0"/>
              <w:jc w:val="center"/>
            </w:pPr>
            <w:r>
              <w:rPr>
                <w:sz w:val="24"/>
              </w:rPr>
              <w:t xml:space="preserve">-</w:t>
            </w:r>
          </w:p>
        </w:tc>
        <w:tc>
          <w:tcPr>
            <w:tcW w:w="1701" w:type="dxa"/>
          </w:tcPr>
          <w:p>
            <w:pPr>
              <w:pStyle w:val="0"/>
              <w:jc w:val="center"/>
            </w:pPr>
            <w:r>
              <w:rPr>
                <w:sz w:val="24"/>
              </w:rPr>
              <w:t xml:space="preserve">610 683,97</w:t>
            </w:r>
          </w:p>
        </w:tc>
        <w:tc>
          <w:tcPr>
            <w:tcW w:w="794" w:type="dxa"/>
          </w:tcPr>
          <w:p>
            <w:pPr>
              <w:pStyle w:val="0"/>
              <w:jc w:val="center"/>
            </w:pPr>
            <w:r>
              <w:rPr>
                <w:sz w:val="24"/>
              </w:rPr>
              <w:t xml:space="preserve">X</w:t>
            </w:r>
          </w:p>
        </w:tc>
      </w:tr>
      <w:tr>
        <w:tc>
          <w:tcPr>
            <w:tcW w:w="2381" w:type="dxa"/>
          </w:tcPr>
          <w:p>
            <w:pPr>
              <w:pStyle w:val="0"/>
            </w:pPr>
            <w:r>
              <w:rPr>
                <w:sz w:val="24"/>
              </w:rPr>
              <w:t xml:space="preserve">4.2.3. стентирование для больных с инфарктом миокарда</w:t>
            </w:r>
          </w:p>
        </w:tc>
        <w:tc>
          <w:tcPr>
            <w:tcW w:w="1020" w:type="dxa"/>
          </w:tcPr>
          <w:p>
            <w:pPr>
              <w:pStyle w:val="0"/>
              <w:jc w:val="center"/>
            </w:pPr>
            <w:r>
              <w:rPr>
                <w:sz w:val="24"/>
              </w:rPr>
              <w:t xml:space="preserve">28.3</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0,002327</w:t>
            </w:r>
          </w:p>
        </w:tc>
        <w:tc>
          <w:tcPr>
            <w:tcW w:w="1361" w:type="dxa"/>
          </w:tcPr>
          <w:p>
            <w:pPr>
              <w:pStyle w:val="0"/>
              <w:jc w:val="center"/>
            </w:pPr>
            <w:r>
              <w:rPr>
                <w:sz w:val="24"/>
              </w:rPr>
              <w:t xml:space="preserve">214 061,59</w:t>
            </w:r>
          </w:p>
        </w:tc>
        <w:tc>
          <w:tcPr>
            <w:tcW w:w="1191" w:type="dxa"/>
          </w:tcPr>
          <w:p>
            <w:pPr>
              <w:pStyle w:val="0"/>
              <w:jc w:val="center"/>
            </w:pPr>
            <w:r>
              <w:rPr>
                <w:sz w:val="24"/>
              </w:rPr>
              <w:t xml:space="preserve">-</w:t>
            </w:r>
          </w:p>
        </w:tc>
        <w:tc>
          <w:tcPr>
            <w:tcW w:w="1134" w:type="dxa"/>
          </w:tcPr>
          <w:p>
            <w:pPr>
              <w:pStyle w:val="0"/>
              <w:jc w:val="center"/>
            </w:pPr>
            <w:r>
              <w:rPr>
                <w:sz w:val="24"/>
              </w:rPr>
              <w:t xml:space="preserve">498,02</w:t>
            </w:r>
          </w:p>
        </w:tc>
        <w:tc>
          <w:tcPr>
            <w:tcW w:w="1450" w:type="dxa"/>
          </w:tcPr>
          <w:p>
            <w:pPr>
              <w:pStyle w:val="0"/>
              <w:jc w:val="center"/>
            </w:pPr>
            <w:r>
              <w:rPr>
                <w:sz w:val="24"/>
              </w:rPr>
              <w:t xml:space="preserve">-</w:t>
            </w:r>
          </w:p>
        </w:tc>
        <w:tc>
          <w:tcPr>
            <w:tcW w:w="1701" w:type="dxa"/>
          </w:tcPr>
          <w:p>
            <w:pPr>
              <w:pStyle w:val="0"/>
              <w:jc w:val="center"/>
            </w:pPr>
            <w:r>
              <w:rPr>
                <w:sz w:val="24"/>
              </w:rPr>
              <w:t xml:space="preserve">385 953,05</w:t>
            </w:r>
          </w:p>
        </w:tc>
        <w:tc>
          <w:tcPr>
            <w:tcW w:w="794" w:type="dxa"/>
          </w:tcPr>
          <w:p>
            <w:pPr>
              <w:pStyle w:val="0"/>
              <w:jc w:val="center"/>
            </w:pPr>
            <w:r>
              <w:rPr>
                <w:sz w:val="24"/>
              </w:rPr>
              <w:t xml:space="preserve">X</w:t>
            </w:r>
          </w:p>
        </w:tc>
      </w:tr>
      <w:tr>
        <w:tc>
          <w:tcPr>
            <w:tcW w:w="2381" w:type="dxa"/>
          </w:tcPr>
          <w:p>
            <w:pPr>
              <w:pStyle w:val="0"/>
            </w:pPr>
            <w:r>
              <w:rPr>
                <w:sz w:val="24"/>
              </w:rPr>
              <w:t xml:space="preserve">4.2.4. имплантация частотно-адаптированного кардиостимулятора взрослым</w:t>
            </w:r>
          </w:p>
        </w:tc>
        <w:tc>
          <w:tcPr>
            <w:tcW w:w="1020" w:type="dxa"/>
          </w:tcPr>
          <w:p>
            <w:pPr>
              <w:pStyle w:val="0"/>
              <w:jc w:val="center"/>
            </w:pPr>
            <w:r>
              <w:rPr>
                <w:sz w:val="24"/>
              </w:rPr>
              <w:t xml:space="preserve">28.4</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0,000430</w:t>
            </w:r>
          </w:p>
        </w:tc>
        <w:tc>
          <w:tcPr>
            <w:tcW w:w="1361" w:type="dxa"/>
          </w:tcPr>
          <w:p>
            <w:pPr>
              <w:pStyle w:val="0"/>
              <w:jc w:val="center"/>
            </w:pPr>
            <w:r>
              <w:rPr>
                <w:sz w:val="24"/>
              </w:rPr>
              <w:t xml:space="preserve">281 492,78</w:t>
            </w:r>
          </w:p>
        </w:tc>
        <w:tc>
          <w:tcPr>
            <w:tcW w:w="1191" w:type="dxa"/>
          </w:tcPr>
          <w:p>
            <w:pPr>
              <w:pStyle w:val="0"/>
              <w:jc w:val="center"/>
            </w:pPr>
            <w:r>
              <w:rPr>
                <w:sz w:val="24"/>
              </w:rPr>
              <w:t xml:space="preserve">-</w:t>
            </w:r>
          </w:p>
        </w:tc>
        <w:tc>
          <w:tcPr>
            <w:tcW w:w="1134" w:type="dxa"/>
          </w:tcPr>
          <w:p>
            <w:pPr>
              <w:pStyle w:val="0"/>
              <w:jc w:val="center"/>
            </w:pPr>
            <w:r>
              <w:rPr>
                <w:sz w:val="24"/>
              </w:rPr>
              <w:t xml:space="preserve">120,95</w:t>
            </w:r>
          </w:p>
        </w:tc>
        <w:tc>
          <w:tcPr>
            <w:tcW w:w="1450" w:type="dxa"/>
          </w:tcPr>
          <w:p>
            <w:pPr>
              <w:pStyle w:val="0"/>
              <w:jc w:val="center"/>
            </w:pPr>
            <w:r>
              <w:rPr>
                <w:sz w:val="24"/>
              </w:rPr>
              <w:t xml:space="preserve">-</w:t>
            </w:r>
          </w:p>
        </w:tc>
        <w:tc>
          <w:tcPr>
            <w:tcW w:w="1701" w:type="dxa"/>
          </w:tcPr>
          <w:p>
            <w:pPr>
              <w:pStyle w:val="0"/>
              <w:jc w:val="center"/>
            </w:pPr>
            <w:r>
              <w:rPr>
                <w:sz w:val="24"/>
              </w:rPr>
              <w:t xml:space="preserve">93 737,10</w:t>
            </w:r>
          </w:p>
        </w:tc>
        <w:tc>
          <w:tcPr>
            <w:tcW w:w="794" w:type="dxa"/>
          </w:tcPr>
          <w:p>
            <w:pPr>
              <w:pStyle w:val="0"/>
              <w:jc w:val="center"/>
            </w:pPr>
            <w:r>
              <w:rPr>
                <w:sz w:val="24"/>
              </w:rPr>
              <w:t xml:space="preserve">X</w:t>
            </w:r>
          </w:p>
        </w:tc>
      </w:tr>
      <w:tr>
        <w:tc>
          <w:tcPr>
            <w:tcW w:w="2381" w:type="dxa"/>
          </w:tcPr>
          <w:p>
            <w:pPr>
              <w:pStyle w:val="0"/>
            </w:pPr>
            <w:r>
              <w:rPr>
                <w:sz w:val="24"/>
              </w:rPr>
              <w:t xml:space="preserve">4.2.5. эндоваскулярная деструкция дополнительных проводящих путей и аритмогенных зон сердца</w:t>
            </w:r>
          </w:p>
        </w:tc>
        <w:tc>
          <w:tcPr>
            <w:tcW w:w="1020" w:type="dxa"/>
          </w:tcPr>
          <w:p>
            <w:pPr>
              <w:pStyle w:val="0"/>
              <w:jc w:val="center"/>
            </w:pPr>
            <w:r>
              <w:rPr>
                <w:sz w:val="24"/>
              </w:rPr>
              <w:t xml:space="preserve">28.5</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0,000189</w:t>
            </w:r>
          </w:p>
        </w:tc>
        <w:tc>
          <w:tcPr>
            <w:tcW w:w="1361" w:type="dxa"/>
          </w:tcPr>
          <w:p>
            <w:pPr>
              <w:pStyle w:val="0"/>
              <w:jc w:val="center"/>
            </w:pPr>
            <w:r>
              <w:rPr>
                <w:sz w:val="24"/>
              </w:rPr>
              <w:t xml:space="preserve">338 692,67</w:t>
            </w:r>
          </w:p>
        </w:tc>
        <w:tc>
          <w:tcPr>
            <w:tcW w:w="1191" w:type="dxa"/>
          </w:tcPr>
          <w:p>
            <w:pPr>
              <w:pStyle w:val="0"/>
              <w:jc w:val="center"/>
            </w:pPr>
            <w:r>
              <w:rPr>
                <w:sz w:val="24"/>
              </w:rPr>
              <w:t xml:space="preserve">-</w:t>
            </w:r>
          </w:p>
        </w:tc>
        <w:tc>
          <w:tcPr>
            <w:tcW w:w="1134" w:type="dxa"/>
          </w:tcPr>
          <w:p>
            <w:pPr>
              <w:pStyle w:val="0"/>
              <w:jc w:val="center"/>
            </w:pPr>
            <w:r>
              <w:rPr>
                <w:sz w:val="24"/>
              </w:rPr>
              <w:t xml:space="preserve">63,81</w:t>
            </w:r>
          </w:p>
        </w:tc>
        <w:tc>
          <w:tcPr>
            <w:tcW w:w="1450" w:type="dxa"/>
          </w:tcPr>
          <w:p>
            <w:pPr>
              <w:pStyle w:val="0"/>
              <w:jc w:val="center"/>
            </w:pPr>
            <w:r>
              <w:rPr>
                <w:sz w:val="24"/>
              </w:rPr>
              <w:t xml:space="preserve">-</w:t>
            </w:r>
          </w:p>
        </w:tc>
        <w:tc>
          <w:tcPr>
            <w:tcW w:w="1701" w:type="dxa"/>
          </w:tcPr>
          <w:p>
            <w:pPr>
              <w:pStyle w:val="0"/>
              <w:jc w:val="center"/>
            </w:pPr>
            <w:r>
              <w:rPr>
                <w:sz w:val="24"/>
              </w:rPr>
              <w:t xml:space="preserve">49 449,13</w:t>
            </w:r>
          </w:p>
        </w:tc>
        <w:tc>
          <w:tcPr>
            <w:tcW w:w="794" w:type="dxa"/>
          </w:tcPr>
          <w:p>
            <w:pPr>
              <w:pStyle w:val="0"/>
              <w:jc w:val="center"/>
            </w:pPr>
            <w:r>
              <w:rPr>
                <w:sz w:val="24"/>
              </w:rPr>
              <w:t xml:space="preserve">X</w:t>
            </w:r>
          </w:p>
        </w:tc>
      </w:tr>
      <w:tr>
        <w:tc>
          <w:tcPr>
            <w:tcW w:w="2381" w:type="dxa"/>
          </w:tcPr>
          <w:p>
            <w:pPr>
              <w:pStyle w:val="0"/>
            </w:pPr>
            <w:r>
              <w:rPr>
                <w:sz w:val="24"/>
              </w:rPr>
              <w:t xml:space="preserve">4.2.6. стентирование/эндартерэктомия</w:t>
            </w:r>
          </w:p>
        </w:tc>
        <w:tc>
          <w:tcPr>
            <w:tcW w:w="1020" w:type="dxa"/>
          </w:tcPr>
          <w:p>
            <w:pPr>
              <w:pStyle w:val="0"/>
              <w:jc w:val="center"/>
            </w:pPr>
            <w:r>
              <w:rPr>
                <w:sz w:val="24"/>
              </w:rPr>
              <w:t xml:space="preserve">28.6</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0,000472</w:t>
            </w:r>
          </w:p>
        </w:tc>
        <w:tc>
          <w:tcPr>
            <w:tcW w:w="1361" w:type="dxa"/>
          </w:tcPr>
          <w:p>
            <w:pPr>
              <w:pStyle w:val="0"/>
              <w:jc w:val="center"/>
            </w:pPr>
            <w:r>
              <w:rPr>
                <w:sz w:val="24"/>
              </w:rPr>
              <w:t xml:space="preserve">220 452,47</w:t>
            </w:r>
          </w:p>
        </w:tc>
        <w:tc>
          <w:tcPr>
            <w:tcW w:w="1191" w:type="dxa"/>
          </w:tcPr>
          <w:p>
            <w:pPr>
              <w:pStyle w:val="0"/>
              <w:jc w:val="center"/>
            </w:pPr>
            <w:r>
              <w:rPr>
                <w:sz w:val="24"/>
              </w:rPr>
              <w:t xml:space="preserve">-</w:t>
            </w:r>
          </w:p>
        </w:tc>
        <w:tc>
          <w:tcPr>
            <w:tcW w:w="1134" w:type="dxa"/>
          </w:tcPr>
          <w:p>
            <w:pPr>
              <w:pStyle w:val="0"/>
              <w:jc w:val="center"/>
            </w:pPr>
            <w:r>
              <w:rPr>
                <w:sz w:val="24"/>
              </w:rPr>
              <w:t xml:space="preserve">104,11</w:t>
            </w:r>
          </w:p>
        </w:tc>
        <w:tc>
          <w:tcPr>
            <w:tcW w:w="1450" w:type="dxa"/>
          </w:tcPr>
          <w:p>
            <w:pPr>
              <w:pStyle w:val="0"/>
              <w:jc w:val="center"/>
            </w:pPr>
            <w:r>
              <w:rPr>
                <w:sz w:val="24"/>
              </w:rPr>
              <w:t xml:space="preserve">-</w:t>
            </w:r>
          </w:p>
        </w:tc>
        <w:tc>
          <w:tcPr>
            <w:tcW w:w="1701" w:type="dxa"/>
          </w:tcPr>
          <w:p>
            <w:pPr>
              <w:pStyle w:val="0"/>
              <w:jc w:val="center"/>
            </w:pPr>
            <w:r>
              <w:rPr>
                <w:sz w:val="24"/>
              </w:rPr>
              <w:t xml:space="preserve">80 685,60</w:t>
            </w:r>
          </w:p>
        </w:tc>
        <w:tc>
          <w:tcPr>
            <w:tcW w:w="794" w:type="dxa"/>
          </w:tcPr>
          <w:p>
            <w:pPr>
              <w:pStyle w:val="0"/>
              <w:jc w:val="center"/>
            </w:pPr>
            <w:r>
              <w:rPr>
                <w:sz w:val="24"/>
              </w:rPr>
              <w:t xml:space="preserve">X</w:t>
            </w:r>
          </w:p>
        </w:tc>
      </w:tr>
      <w:tr>
        <w:tc>
          <w:tcPr>
            <w:tcW w:w="2381" w:type="dxa"/>
          </w:tcPr>
          <w:p>
            <w:pPr>
              <w:pStyle w:val="0"/>
            </w:pPr>
            <w:r>
              <w:rPr>
                <w:sz w:val="24"/>
              </w:rPr>
              <w:t xml:space="preserve">5. Медицинская реабилитация</w:t>
            </w:r>
          </w:p>
        </w:tc>
        <w:tc>
          <w:tcPr>
            <w:tcW w:w="1020" w:type="dxa"/>
          </w:tcPr>
          <w:p>
            <w:pPr>
              <w:pStyle w:val="0"/>
              <w:jc w:val="center"/>
            </w:pPr>
            <w:r>
              <w:rPr>
                <w:sz w:val="24"/>
              </w:rPr>
              <w:t xml:space="preserve">29</w:t>
            </w:r>
          </w:p>
        </w:tc>
        <w:tc>
          <w:tcPr>
            <w:tcW w:w="1077" w:type="dxa"/>
          </w:tcPr>
          <w:p>
            <w:pPr>
              <w:pStyle w:val="0"/>
              <w:jc w:val="center"/>
            </w:pPr>
            <w:r>
              <w:rPr>
                <w:sz w:val="24"/>
              </w:rPr>
              <w:t xml:space="preserve">-</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X</w:t>
            </w:r>
          </w:p>
        </w:tc>
        <w:tc>
          <w:tcPr>
            <w:tcW w:w="1450" w:type="dxa"/>
          </w:tcPr>
          <w:p>
            <w:pPr>
              <w:pStyle w:val="0"/>
              <w:jc w:val="center"/>
            </w:pPr>
            <w:r>
              <w:rPr>
                <w:sz w:val="24"/>
              </w:rPr>
              <w:t xml:space="preserve">X</w:t>
            </w:r>
          </w:p>
        </w:tc>
        <w:tc>
          <w:tcPr>
            <w:tcW w:w="1701" w:type="dxa"/>
          </w:tcPr>
          <w:p>
            <w:pPr>
              <w:pStyle w:val="0"/>
              <w:jc w:val="center"/>
            </w:pPr>
            <w:r>
              <w:rPr>
                <w:sz w:val="24"/>
              </w:rPr>
              <w:t xml:space="preserve">X</w:t>
            </w:r>
          </w:p>
        </w:tc>
        <w:tc>
          <w:tcPr>
            <w:tcW w:w="794" w:type="dxa"/>
          </w:tcPr>
          <w:p>
            <w:pPr>
              <w:pStyle w:val="0"/>
              <w:jc w:val="center"/>
            </w:pPr>
            <w:r>
              <w:rPr>
                <w:sz w:val="24"/>
              </w:rPr>
              <w:t xml:space="preserve">X</w:t>
            </w:r>
          </w:p>
        </w:tc>
      </w:tr>
      <w:tr>
        <w:tc>
          <w:tcPr>
            <w:tcW w:w="2381" w:type="dxa"/>
          </w:tcPr>
          <w:p>
            <w:pPr>
              <w:pStyle w:val="0"/>
            </w:pPr>
            <w:r>
              <w:rPr>
                <w:sz w:val="24"/>
              </w:rPr>
              <w:t xml:space="preserve">5.1. В амбулаторных условиях (сумма </w:t>
            </w:r>
            <w:hyperlink w:history="0" w:anchor="P2373" w:tooltip="46">
              <w:r>
                <w:rPr>
                  <w:sz w:val="24"/>
                  <w:color w:val="0000ff"/>
                </w:rPr>
                <w:t xml:space="preserve">строк 46</w:t>
              </w:r>
            </w:hyperlink>
            <w:r>
              <w:rPr>
                <w:sz w:val="24"/>
              </w:rPr>
              <w:t xml:space="preserve"> + </w:t>
            </w:r>
            <w:hyperlink w:history="0" w:anchor="P2723" w:tooltip="60">
              <w:r>
                <w:rPr>
                  <w:sz w:val="24"/>
                  <w:color w:val="0000ff"/>
                </w:rPr>
                <w:t xml:space="preserve">60</w:t>
              </w:r>
            </w:hyperlink>
            <w:r>
              <w:rPr>
                <w:sz w:val="24"/>
              </w:rPr>
              <w:t xml:space="preserve"> + </w:t>
            </w:r>
            <w:hyperlink w:history="0" w:anchor="P3143" w:tooltip="76">
              <w:r>
                <w:rPr>
                  <w:sz w:val="24"/>
                  <w:color w:val="0000ff"/>
                </w:rPr>
                <w:t xml:space="preserve">76</w:t>
              </w:r>
            </w:hyperlink>
            <w:r>
              <w:rPr>
                <w:sz w:val="24"/>
              </w:rPr>
              <w:t xml:space="preserve">)</w:t>
            </w:r>
          </w:p>
        </w:tc>
        <w:tc>
          <w:tcPr>
            <w:tcW w:w="1020" w:type="dxa"/>
          </w:tcPr>
          <w:p>
            <w:pPr>
              <w:pStyle w:val="0"/>
              <w:jc w:val="center"/>
            </w:pPr>
            <w:r>
              <w:rPr>
                <w:sz w:val="24"/>
              </w:rPr>
              <w:t xml:space="preserve">30</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0,003241</w:t>
            </w:r>
          </w:p>
        </w:tc>
        <w:tc>
          <w:tcPr>
            <w:tcW w:w="1361" w:type="dxa"/>
          </w:tcPr>
          <w:p>
            <w:pPr>
              <w:pStyle w:val="0"/>
              <w:jc w:val="center"/>
            </w:pPr>
            <w:r>
              <w:rPr>
                <w:sz w:val="24"/>
              </w:rPr>
              <w:t xml:space="preserve">28 097,61</w:t>
            </w:r>
          </w:p>
        </w:tc>
        <w:tc>
          <w:tcPr>
            <w:tcW w:w="1191" w:type="dxa"/>
          </w:tcPr>
          <w:p>
            <w:pPr>
              <w:pStyle w:val="0"/>
              <w:jc w:val="center"/>
            </w:pPr>
            <w:r>
              <w:rPr>
                <w:sz w:val="24"/>
              </w:rPr>
              <w:t xml:space="preserve">-</w:t>
            </w:r>
          </w:p>
        </w:tc>
        <w:tc>
          <w:tcPr>
            <w:tcW w:w="1134" w:type="dxa"/>
          </w:tcPr>
          <w:p>
            <w:pPr>
              <w:pStyle w:val="0"/>
              <w:jc w:val="center"/>
            </w:pPr>
            <w:r>
              <w:rPr>
                <w:sz w:val="24"/>
              </w:rPr>
              <w:t xml:space="preserve">91,07</w:t>
            </w:r>
          </w:p>
        </w:tc>
        <w:tc>
          <w:tcPr>
            <w:tcW w:w="1450" w:type="dxa"/>
          </w:tcPr>
          <w:p>
            <w:pPr>
              <w:pStyle w:val="0"/>
              <w:jc w:val="center"/>
            </w:pPr>
            <w:r>
              <w:rPr>
                <w:sz w:val="24"/>
              </w:rPr>
              <w:t xml:space="preserve">-</w:t>
            </w:r>
          </w:p>
        </w:tc>
        <w:tc>
          <w:tcPr>
            <w:tcW w:w="1701" w:type="dxa"/>
          </w:tcPr>
          <w:p>
            <w:pPr>
              <w:pStyle w:val="0"/>
              <w:jc w:val="center"/>
            </w:pPr>
            <w:r>
              <w:rPr>
                <w:sz w:val="24"/>
              </w:rPr>
              <w:t xml:space="preserve">70 581,20</w:t>
            </w:r>
          </w:p>
        </w:tc>
        <w:tc>
          <w:tcPr>
            <w:tcW w:w="794" w:type="dxa"/>
          </w:tcPr>
          <w:p>
            <w:pPr>
              <w:pStyle w:val="0"/>
              <w:jc w:val="center"/>
            </w:pPr>
            <w:r>
              <w:rPr>
                <w:sz w:val="24"/>
              </w:rPr>
              <w:t xml:space="preserve">X</w:t>
            </w:r>
          </w:p>
        </w:tc>
      </w:tr>
      <w:tr>
        <w:tc>
          <w:tcPr>
            <w:tcW w:w="2381"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 (сумма </w:t>
            </w:r>
            <w:hyperlink w:history="0" w:anchor="P2383" w:tooltip="47">
              <w:r>
                <w:rPr>
                  <w:sz w:val="24"/>
                  <w:color w:val="0000ff"/>
                </w:rPr>
                <w:t xml:space="preserve">строк 47</w:t>
              </w:r>
            </w:hyperlink>
            <w:r>
              <w:rPr>
                <w:sz w:val="24"/>
              </w:rPr>
              <w:t xml:space="preserve"> + </w:t>
            </w:r>
            <w:hyperlink w:history="0" w:anchor="P2733" w:tooltip="61">
              <w:r>
                <w:rPr>
                  <w:sz w:val="24"/>
                  <w:color w:val="0000ff"/>
                </w:rPr>
                <w:t xml:space="preserve">61</w:t>
              </w:r>
            </w:hyperlink>
            <w:r>
              <w:rPr>
                <w:sz w:val="24"/>
              </w:rPr>
              <w:t xml:space="preserve"> + </w:t>
            </w:r>
            <w:hyperlink w:history="0" w:anchor="P3153" w:tooltip="77">
              <w:r>
                <w:rPr>
                  <w:sz w:val="24"/>
                  <w:color w:val="0000ff"/>
                </w:rPr>
                <w:t xml:space="preserve">77</w:t>
              </w:r>
            </w:hyperlink>
            <w:r>
              <w:rPr>
                <w:sz w:val="24"/>
              </w:rPr>
              <w:t xml:space="preserve">)</w:t>
            </w:r>
          </w:p>
        </w:tc>
        <w:tc>
          <w:tcPr>
            <w:tcW w:w="1020" w:type="dxa"/>
          </w:tcPr>
          <w:p>
            <w:pPr>
              <w:pStyle w:val="0"/>
              <w:jc w:val="center"/>
            </w:pPr>
            <w:r>
              <w:rPr>
                <w:sz w:val="24"/>
              </w:rPr>
              <w:t xml:space="preserve">31</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0,002705</w:t>
            </w:r>
          </w:p>
        </w:tc>
        <w:tc>
          <w:tcPr>
            <w:tcW w:w="1361" w:type="dxa"/>
          </w:tcPr>
          <w:p>
            <w:pPr>
              <w:pStyle w:val="0"/>
              <w:jc w:val="center"/>
            </w:pPr>
            <w:r>
              <w:rPr>
                <w:sz w:val="24"/>
              </w:rPr>
              <w:t xml:space="preserve">30 983,32</w:t>
            </w:r>
          </w:p>
        </w:tc>
        <w:tc>
          <w:tcPr>
            <w:tcW w:w="1191" w:type="dxa"/>
          </w:tcPr>
          <w:p>
            <w:pPr>
              <w:pStyle w:val="0"/>
              <w:jc w:val="center"/>
            </w:pPr>
            <w:r>
              <w:rPr>
                <w:sz w:val="24"/>
              </w:rPr>
              <w:t xml:space="preserve">-</w:t>
            </w:r>
          </w:p>
        </w:tc>
        <w:tc>
          <w:tcPr>
            <w:tcW w:w="1134" w:type="dxa"/>
          </w:tcPr>
          <w:p>
            <w:pPr>
              <w:pStyle w:val="0"/>
              <w:jc w:val="center"/>
            </w:pPr>
            <w:r>
              <w:rPr>
                <w:sz w:val="24"/>
              </w:rPr>
              <w:t xml:space="preserve">83,80</w:t>
            </w:r>
          </w:p>
        </w:tc>
        <w:tc>
          <w:tcPr>
            <w:tcW w:w="1450" w:type="dxa"/>
          </w:tcPr>
          <w:p>
            <w:pPr>
              <w:pStyle w:val="0"/>
              <w:jc w:val="center"/>
            </w:pPr>
            <w:r>
              <w:rPr>
                <w:sz w:val="24"/>
              </w:rPr>
              <w:t xml:space="preserve">-</w:t>
            </w:r>
          </w:p>
        </w:tc>
        <w:tc>
          <w:tcPr>
            <w:tcW w:w="1701" w:type="dxa"/>
          </w:tcPr>
          <w:p>
            <w:pPr>
              <w:pStyle w:val="0"/>
              <w:jc w:val="center"/>
            </w:pPr>
            <w:r>
              <w:rPr>
                <w:sz w:val="24"/>
              </w:rPr>
              <w:t xml:space="preserve">64 941,04</w:t>
            </w:r>
          </w:p>
        </w:tc>
        <w:tc>
          <w:tcPr>
            <w:tcW w:w="794" w:type="dxa"/>
          </w:tcPr>
          <w:p>
            <w:pPr>
              <w:pStyle w:val="0"/>
              <w:jc w:val="center"/>
            </w:pPr>
            <w:r>
              <w:rPr>
                <w:sz w:val="24"/>
              </w:rPr>
              <w:t xml:space="preserve">X</w:t>
            </w:r>
          </w:p>
        </w:tc>
      </w:tr>
      <w:tr>
        <w:tc>
          <w:tcPr>
            <w:tcW w:w="2381"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 (сумма </w:t>
            </w:r>
            <w:hyperlink w:history="0" w:anchor="P2393" w:tooltip="48">
              <w:r>
                <w:rPr>
                  <w:sz w:val="24"/>
                  <w:color w:val="0000ff"/>
                </w:rPr>
                <w:t xml:space="preserve">строк 48</w:t>
              </w:r>
            </w:hyperlink>
            <w:r>
              <w:rPr>
                <w:sz w:val="24"/>
              </w:rPr>
              <w:t xml:space="preserve"> + </w:t>
            </w:r>
            <w:hyperlink w:history="0" w:anchor="P2743" w:tooltip="62">
              <w:r>
                <w:rPr>
                  <w:sz w:val="24"/>
                  <w:color w:val="0000ff"/>
                </w:rPr>
                <w:t xml:space="preserve">62</w:t>
              </w:r>
            </w:hyperlink>
            <w:r>
              <w:rPr>
                <w:sz w:val="24"/>
              </w:rPr>
              <w:t xml:space="preserve"> + </w:t>
            </w:r>
            <w:hyperlink w:history="0" w:anchor="P3163" w:tooltip="78">
              <w:r>
                <w:rPr>
                  <w:sz w:val="24"/>
                  <w:color w:val="0000ff"/>
                </w:rPr>
                <w:t xml:space="preserve">78</w:t>
              </w:r>
            </w:hyperlink>
            <w:r>
              <w:rPr>
                <w:sz w:val="24"/>
              </w:rPr>
              <w:t xml:space="preserve">)</w:t>
            </w:r>
          </w:p>
        </w:tc>
        <w:tc>
          <w:tcPr>
            <w:tcW w:w="1020" w:type="dxa"/>
          </w:tcPr>
          <w:p>
            <w:pPr>
              <w:pStyle w:val="0"/>
              <w:jc w:val="center"/>
            </w:pPr>
            <w:r>
              <w:rPr>
                <w:sz w:val="24"/>
              </w:rPr>
              <w:t xml:space="preserve">32</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0,005643</w:t>
            </w:r>
          </w:p>
        </w:tc>
        <w:tc>
          <w:tcPr>
            <w:tcW w:w="1361" w:type="dxa"/>
          </w:tcPr>
          <w:p>
            <w:pPr>
              <w:pStyle w:val="0"/>
              <w:jc w:val="center"/>
            </w:pPr>
            <w:r>
              <w:rPr>
                <w:sz w:val="24"/>
              </w:rPr>
              <w:t xml:space="preserve">60 054,54</w:t>
            </w:r>
          </w:p>
        </w:tc>
        <w:tc>
          <w:tcPr>
            <w:tcW w:w="1191" w:type="dxa"/>
          </w:tcPr>
          <w:p>
            <w:pPr>
              <w:pStyle w:val="0"/>
              <w:jc w:val="center"/>
            </w:pPr>
            <w:r>
              <w:rPr>
                <w:sz w:val="24"/>
              </w:rPr>
              <w:t xml:space="preserve">-</w:t>
            </w:r>
          </w:p>
        </w:tc>
        <w:tc>
          <w:tcPr>
            <w:tcW w:w="1134" w:type="dxa"/>
          </w:tcPr>
          <w:p>
            <w:pPr>
              <w:pStyle w:val="0"/>
              <w:jc w:val="center"/>
            </w:pPr>
            <w:r>
              <w:rPr>
                <w:sz w:val="24"/>
              </w:rPr>
              <w:t xml:space="preserve">338,87</w:t>
            </w:r>
          </w:p>
        </w:tc>
        <w:tc>
          <w:tcPr>
            <w:tcW w:w="1450" w:type="dxa"/>
          </w:tcPr>
          <w:p>
            <w:pPr>
              <w:pStyle w:val="0"/>
              <w:jc w:val="center"/>
            </w:pPr>
            <w:r>
              <w:rPr>
                <w:sz w:val="24"/>
              </w:rPr>
              <w:t xml:space="preserve">-</w:t>
            </w:r>
          </w:p>
        </w:tc>
        <w:tc>
          <w:tcPr>
            <w:tcW w:w="1701" w:type="dxa"/>
          </w:tcPr>
          <w:p>
            <w:pPr>
              <w:pStyle w:val="0"/>
              <w:jc w:val="center"/>
            </w:pPr>
            <w:r>
              <w:rPr>
                <w:sz w:val="24"/>
              </w:rPr>
              <w:t xml:space="preserve">262 618,50</w:t>
            </w:r>
          </w:p>
        </w:tc>
        <w:tc>
          <w:tcPr>
            <w:tcW w:w="794" w:type="dxa"/>
          </w:tcPr>
          <w:p>
            <w:pPr>
              <w:pStyle w:val="0"/>
              <w:jc w:val="center"/>
            </w:pPr>
            <w:r>
              <w:rPr>
                <w:sz w:val="24"/>
              </w:rPr>
              <w:t xml:space="preserve">X</w:t>
            </w:r>
          </w:p>
        </w:tc>
      </w:tr>
      <w:tr>
        <w:tc>
          <w:tcPr>
            <w:tcW w:w="2381" w:type="dxa"/>
          </w:tcPr>
          <w:p>
            <w:pPr>
              <w:pStyle w:val="0"/>
            </w:pPr>
            <w:r>
              <w:rPr>
                <w:sz w:val="24"/>
              </w:rPr>
              <w:t xml:space="preserve">6. Паллиативная медицинская помощь</w:t>
            </w:r>
          </w:p>
        </w:tc>
        <w:tc>
          <w:tcPr>
            <w:tcW w:w="1020" w:type="dxa"/>
          </w:tcPr>
          <w:p>
            <w:pPr>
              <w:pStyle w:val="0"/>
              <w:jc w:val="center"/>
            </w:pPr>
            <w:r>
              <w:rPr>
                <w:sz w:val="24"/>
              </w:rPr>
              <w:t xml:space="preserve">33</w:t>
            </w:r>
          </w:p>
        </w:tc>
        <w:tc>
          <w:tcPr>
            <w:tcW w:w="1077" w:type="dxa"/>
          </w:tcPr>
          <w:p>
            <w:pPr>
              <w:pStyle w:val="0"/>
              <w:jc w:val="center"/>
            </w:pPr>
            <w:r>
              <w:rPr>
                <w:sz w:val="24"/>
              </w:rPr>
              <w:t xml:space="preserve">X</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X</w:t>
            </w:r>
          </w:p>
        </w:tc>
        <w:tc>
          <w:tcPr>
            <w:tcW w:w="1450" w:type="dxa"/>
          </w:tcPr>
          <w:p>
            <w:pPr>
              <w:pStyle w:val="0"/>
              <w:jc w:val="center"/>
            </w:pPr>
            <w:r>
              <w:rPr>
                <w:sz w:val="24"/>
              </w:rPr>
              <w:t xml:space="preserve">X</w:t>
            </w:r>
          </w:p>
        </w:tc>
        <w:tc>
          <w:tcPr>
            <w:tcW w:w="1701" w:type="dxa"/>
          </w:tcPr>
          <w:p>
            <w:pPr>
              <w:pStyle w:val="0"/>
              <w:jc w:val="center"/>
            </w:pPr>
            <w:r>
              <w:rPr>
                <w:sz w:val="24"/>
              </w:rPr>
              <w:t xml:space="preserve">X</w:t>
            </w:r>
          </w:p>
        </w:tc>
        <w:tc>
          <w:tcPr>
            <w:tcW w:w="794" w:type="dxa"/>
          </w:tcPr>
          <w:p>
            <w:pPr>
              <w:pStyle w:val="0"/>
              <w:jc w:val="center"/>
            </w:pPr>
            <w:r>
              <w:rPr>
                <w:sz w:val="24"/>
              </w:rPr>
              <w:t xml:space="preserve">X</w:t>
            </w:r>
          </w:p>
        </w:tc>
      </w:tr>
      <w:tr>
        <w:tc>
          <w:tcPr>
            <w:tcW w:w="2381" w:type="dxa"/>
          </w:tcPr>
          <w:p>
            <w:pPr>
              <w:pStyle w:val="0"/>
            </w:pPr>
            <w:r>
              <w:rPr>
                <w:sz w:val="24"/>
              </w:rPr>
              <w:t xml:space="preserve">6.1. первичная медицинская помощь, в том числе доврачебная и врачебная, всего (равно </w:t>
            </w:r>
            <w:hyperlink w:history="0" w:anchor="P2763" w:tooltip="63.1">
              <w:r>
                <w:rPr>
                  <w:sz w:val="24"/>
                  <w:color w:val="0000ff"/>
                </w:rPr>
                <w:t xml:space="preserve">строке 63.1</w:t>
              </w:r>
            </w:hyperlink>
            <w:r>
              <w:rPr>
                <w:sz w:val="24"/>
              </w:rPr>
              <w:t xml:space="preserve">), в том числе:</w:t>
            </w:r>
          </w:p>
        </w:tc>
        <w:tc>
          <w:tcPr>
            <w:tcW w:w="1020" w:type="dxa"/>
          </w:tcPr>
          <w:p>
            <w:pPr>
              <w:pStyle w:val="0"/>
              <w:jc w:val="center"/>
            </w:pPr>
            <w:r>
              <w:rPr>
                <w:sz w:val="24"/>
              </w:rPr>
              <w:t xml:space="preserve">33.1</w:t>
            </w:r>
          </w:p>
        </w:tc>
        <w:tc>
          <w:tcPr>
            <w:tcW w:w="1077" w:type="dxa"/>
          </w:tcPr>
          <w:p>
            <w:pPr>
              <w:pStyle w:val="0"/>
              <w:jc w:val="center"/>
            </w:pPr>
            <w:r>
              <w:rPr>
                <w:sz w:val="24"/>
              </w:rPr>
              <w:t xml:space="preserve">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6.1.1. посещения по паллиативной медицинской помощи без учета посещений на дому патронажными бригадами (равно </w:t>
            </w:r>
            <w:hyperlink w:history="0" w:anchor="P2773" w:tooltip="63.1.1">
              <w:r>
                <w:rPr>
                  <w:sz w:val="24"/>
                  <w:color w:val="0000ff"/>
                </w:rPr>
                <w:t xml:space="preserve">строке 63.1.1</w:t>
              </w:r>
            </w:hyperlink>
            <w:r>
              <w:rPr>
                <w:sz w:val="24"/>
              </w:rPr>
              <w:t xml:space="preserve">)</w:t>
            </w:r>
          </w:p>
        </w:tc>
        <w:tc>
          <w:tcPr>
            <w:tcW w:w="1020" w:type="dxa"/>
          </w:tcPr>
          <w:p>
            <w:pPr>
              <w:pStyle w:val="0"/>
              <w:jc w:val="center"/>
            </w:pPr>
            <w:r>
              <w:rPr>
                <w:sz w:val="24"/>
              </w:rPr>
              <w:t xml:space="preserve">33.1.1</w:t>
            </w:r>
          </w:p>
        </w:tc>
        <w:tc>
          <w:tcPr>
            <w:tcW w:w="1077" w:type="dxa"/>
          </w:tcPr>
          <w:p>
            <w:pPr>
              <w:pStyle w:val="0"/>
              <w:jc w:val="center"/>
            </w:pPr>
            <w:r>
              <w:rPr>
                <w:sz w:val="24"/>
              </w:rPr>
              <w:t xml:space="preserve">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6.1.2. посещения на дому выездными патронажными бригадами (равно </w:t>
            </w:r>
            <w:hyperlink w:history="0" w:anchor="P2783" w:tooltip="63.1.2">
              <w:r>
                <w:rPr>
                  <w:sz w:val="24"/>
                  <w:color w:val="0000ff"/>
                </w:rPr>
                <w:t xml:space="preserve">строке 63.1.2</w:t>
              </w:r>
            </w:hyperlink>
            <w:r>
              <w:rPr>
                <w:sz w:val="24"/>
              </w:rPr>
              <w:t xml:space="preserve">)</w:t>
            </w:r>
          </w:p>
        </w:tc>
        <w:tc>
          <w:tcPr>
            <w:tcW w:w="1020" w:type="dxa"/>
          </w:tcPr>
          <w:p>
            <w:pPr>
              <w:pStyle w:val="0"/>
              <w:jc w:val="center"/>
            </w:pPr>
            <w:r>
              <w:rPr>
                <w:sz w:val="24"/>
              </w:rPr>
              <w:t xml:space="preserve">33.1.2</w:t>
            </w:r>
          </w:p>
        </w:tc>
        <w:tc>
          <w:tcPr>
            <w:tcW w:w="1077" w:type="dxa"/>
          </w:tcPr>
          <w:p>
            <w:pPr>
              <w:pStyle w:val="0"/>
              <w:jc w:val="center"/>
            </w:pPr>
            <w:r>
              <w:rPr>
                <w:sz w:val="24"/>
              </w:rPr>
              <w:t xml:space="preserve">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 (равно </w:t>
            </w:r>
            <w:hyperlink w:history="0" w:anchor="P2793" w:tooltip="63.2">
              <w:r>
                <w:rPr>
                  <w:sz w:val="24"/>
                  <w:color w:val="0000ff"/>
                </w:rPr>
                <w:t xml:space="preserve">строке 63.2</w:t>
              </w:r>
            </w:hyperlink>
            <w:r>
              <w:rPr>
                <w:sz w:val="24"/>
              </w:rPr>
              <w:t xml:space="preserve">)</w:t>
            </w:r>
          </w:p>
        </w:tc>
        <w:tc>
          <w:tcPr>
            <w:tcW w:w="1020" w:type="dxa"/>
          </w:tcPr>
          <w:p>
            <w:pPr>
              <w:pStyle w:val="0"/>
              <w:jc w:val="center"/>
            </w:pPr>
            <w:r>
              <w:rPr>
                <w:sz w:val="24"/>
              </w:rPr>
              <w:t xml:space="preserve">33.2</w:t>
            </w:r>
          </w:p>
        </w:tc>
        <w:tc>
          <w:tcPr>
            <w:tcW w:w="1077" w:type="dxa"/>
          </w:tcPr>
          <w:p>
            <w:pPr>
              <w:pStyle w:val="0"/>
              <w:jc w:val="center"/>
            </w:pPr>
            <w:r>
              <w:rPr>
                <w:sz w:val="24"/>
              </w:rPr>
              <w:t xml:space="preserve">койко-день</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jc w:val="both"/>
            </w:pPr>
            <w:r>
              <w:rPr>
                <w:sz w:val="24"/>
              </w:rPr>
              <w:t xml:space="preserve">6.3. оказываемая в условиях дневного стационара (равно </w:t>
            </w:r>
            <w:hyperlink w:history="0" w:anchor="P2803" w:tooltip="63.3">
              <w:r>
                <w:rPr>
                  <w:sz w:val="24"/>
                  <w:color w:val="0000ff"/>
                </w:rPr>
                <w:t xml:space="preserve">строке 63.3</w:t>
              </w:r>
            </w:hyperlink>
            <w:r>
              <w:rPr>
                <w:sz w:val="24"/>
              </w:rPr>
              <w:t xml:space="preserve">)</w:t>
            </w:r>
          </w:p>
        </w:tc>
        <w:tc>
          <w:tcPr>
            <w:tcW w:w="1020" w:type="dxa"/>
          </w:tcPr>
          <w:p>
            <w:pPr>
              <w:pStyle w:val="0"/>
              <w:jc w:val="center"/>
            </w:pPr>
            <w:r>
              <w:rPr>
                <w:sz w:val="24"/>
              </w:rPr>
              <w:t xml:space="preserve">33.3</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7. Расходы на ведение дела страховых медицинских организаций (сумма </w:t>
            </w:r>
            <w:hyperlink w:history="0" w:anchor="P2403" w:tooltip="49">
              <w:r>
                <w:rPr>
                  <w:sz w:val="24"/>
                  <w:color w:val="0000ff"/>
                </w:rPr>
                <w:t xml:space="preserve">строк 49</w:t>
              </w:r>
            </w:hyperlink>
            <w:r>
              <w:rPr>
                <w:sz w:val="24"/>
              </w:rPr>
              <w:t xml:space="preserve"> + </w:t>
            </w:r>
            <w:hyperlink w:history="0" w:anchor="P2813" w:tooltip="64">
              <w:r>
                <w:rPr>
                  <w:sz w:val="24"/>
                  <w:color w:val="0000ff"/>
                </w:rPr>
                <w:t xml:space="preserve">64</w:t>
              </w:r>
            </w:hyperlink>
            <w:r>
              <w:rPr>
                <w:sz w:val="24"/>
              </w:rPr>
              <w:t xml:space="preserve"> + </w:t>
            </w:r>
            <w:hyperlink w:history="0" w:anchor="P3173" w:tooltip="79">
              <w:r>
                <w:rPr>
                  <w:sz w:val="24"/>
                  <w:color w:val="0000ff"/>
                </w:rPr>
                <w:t xml:space="preserve">79</w:t>
              </w:r>
            </w:hyperlink>
            <w:r>
              <w:rPr>
                <w:sz w:val="24"/>
              </w:rPr>
              <w:t xml:space="preserve">)</w:t>
            </w:r>
          </w:p>
        </w:tc>
        <w:tc>
          <w:tcPr>
            <w:tcW w:w="1020" w:type="dxa"/>
          </w:tcPr>
          <w:p>
            <w:pPr>
              <w:pStyle w:val="0"/>
              <w:jc w:val="center"/>
            </w:pPr>
            <w:r>
              <w:rPr>
                <w:sz w:val="24"/>
              </w:rPr>
              <w:t xml:space="preserve">34</w:t>
            </w:r>
          </w:p>
        </w:tc>
        <w:tc>
          <w:tcPr>
            <w:tcW w:w="1077" w:type="dxa"/>
          </w:tcPr>
          <w:p>
            <w:pPr>
              <w:pStyle w:val="0"/>
              <w:jc w:val="center"/>
            </w:pPr>
            <w:r>
              <w:rPr>
                <w:sz w:val="24"/>
              </w:rPr>
              <w:t xml:space="preserve">-</w:t>
            </w:r>
          </w:p>
        </w:tc>
        <w:tc>
          <w:tcPr>
            <w:tcW w:w="1483"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134" w:type="dxa"/>
          </w:tcPr>
          <w:p>
            <w:pPr>
              <w:pStyle w:val="0"/>
              <w:jc w:val="center"/>
            </w:pPr>
            <w:r>
              <w:rPr>
                <w:sz w:val="24"/>
              </w:rPr>
              <w:t xml:space="preserve">171,23</w:t>
            </w:r>
          </w:p>
        </w:tc>
        <w:tc>
          <w:tcPr>
            <w:tcW w:w="1450" w:type="dxa"/>
          </w:tcPr>
          <w:p>
            <w:pPr>
              <w:pStyle w:val="0"/>
            </w:pPr>
            <w:r>
              <w:rPr>
                <w:sz w:val="24"/>
              </w:rPr>
            </w:r>
          </w:p>
        </w:tc>
        <w:tc>
          <w:tcPr>
            <w:tcW w:w="1701" w:type="dxa"/>
          </w:tcPr>
          <w:p>
            <w:pPr>
              <w:pStyle w:val="0"/>
              <w:jc w:val="center"/>
            </w:pPr>
            <w:r>
              <w:rPr>
                <w:sz w:val="24"/>
              </w:rPr>
              <w:t xml:space="preserve">132 700,00</w:t>
            </w:r>
          </w:p>
        </w:tc>
        <w:tc>
          <w:tcPr>
            <w:tcW w:w="794" w:type="dxa"/>
          </w:tcPr>
          <w:p>
            <w:pPr>
              <w:pStyle w:val="0"/>
              <w:jc w:val="center"/>
            </w:pPr>
            <w:r>
              <w:rPr>
                <w:sz w:val="24"/>
              </w:rPr>
              <w:t xml:space="preserve">X</w:t>
            </w:r>
          </w:p>
        </w:tc>
      </w:tr>
      <w:tr>
        <w:tc>
          <w:tcPr>
            <w:tcW w:w="2381" w:type="dxa"/>
          </w:tcPr>
          <w:p>
            <w:pPr>
              <w:pStyle w:val="0"/>
            </w:pPr>
            <w:r>
              <w:rPr>
                <w:sz w:val="24"/>
              </w:rPr>
              <w:t xml:space="preserve">8. Иные расходы (равно </w:t>
            </w:r>
            <w:hyperlink w:history="0" w:anchor="P2823" w:tooltip="65">
              <w:r>
                <w:rPr>
                  <w:sz w:val="24"/>
                  <w:color w:val="0000ff"/>
                </w:rPr>
                <w:t xml:space="preserve">строке 65</w:t>
              </w:r>
            </w:hyperlink>
            <w:r>
              <w:rPr>
                <w:sz w:val="24"/>
              </w:rPr>
              <w:t xml:space="preserve">)</w:t>
            </w:r>
          </w:p>
        </w:tc>
        <w:tc>
          <w:tcPr>
            <w:tcW w:w="1020" w:type="dxa"/>
          </w:tcPr>
          <w:p>
            <w:pPr>
              <w:pStyle w:val="0"/>
              <w:jc w:val="center"/>
            </w:pPr>
            <w:r>
              <w:rPr>
                <w:sz w:val="24"/>
              </w:rPr>
              <w:t xml:space="preserve">35</w:t>
            </w:r>
          </w:p>
        </w:tc>
        <w:tc>
          <w:tcPr>
            <w:tcW w:w="1077" w:type="dxa"/>
          </w:tcPr>
          <w:p>
            <w:pPr>
              <w:pStyle w:val="0"/>
              <w:jc w:val="center"/>
            </w:pPr>
            <w:r>
              <w:rPr>
                <w:sz w:val="24"/>
              </w:rPr>
              <w:t xml:space="preserve">X</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X</w:t>
            </w:r>
          </w:p>
        </w:tc>
        <w:tc>
          <w:tcPr>
            <w:tcW w:w="1450" w:type="dxa"/>
          </w:tcPr>
          <w:p>
            <w:pPr>
              <w:pStyle w:val="0"/>
              <w:jc w:val="center"/>
            </w:pPr>
            <w:r>
              <w:rPr>
                <w:sz w:val="24"/>
              </w:rPr>
              <w:t xml:space="preserve">X</w:t>
            </w:r>
          </w:p>
        </w:tc>
        <w:tc>
          <w:tcPr>
            <w:tcW w:w="1701" w:type="dxa"/>
          </w:tcPr>
          <w:p>
            <w:pPr>
              <w:pStyle w:val="0"/>
              <w:jc w:val="center"/>
            </w:pPr>
            <w:r>
              <w:rPr>
                <w:sz w:val="24"/>
              </w:rPr>
              <w:t xml:space="preserve">X</w:t>
            </w:r>
          </w:p>
        </w:tc>
        <w:tc>
          <w:tcPr>
            <w:tcW w:w="794" w:type="dxa"/>
          </w:tcPr>
          <w:p>
            <w:pPr>
              <w:pStyle w:val="0"/>
              <w:jc w:val="center"/>
            </w:pPr>
            <w:r>
              <w:rPr>
                <w:sz w:val="24"/>
              </w:rPr>
              <w:t xml:space="preserve">X</w:t>
            </w:r>
          </w:p>
        </w:tc>
      </w:tr>
      <w:tr>
        <w:tc>
          <w:tcPr>
            <w:tcW w:w="2381" w:type="dxa"/>
          </w:tcPr>
          <w:p>
            <w:pPr>
              <w:pStyle w:val="0"/>
            </w:pPr>
            <w:r>
              <w:rPr>
                <w:sz w:val="24"/>
              </w:rPr>
              <w:t xml:space="preserve">из </w:t>
            </w:r>
            <w:hyperlink w:history="0" w:anchor="P1302" w:tooltip="20">
              <w:r>
                <w:rPr>
                  <w:sz w:val="24"/>
                  <w:color w:val="0000ff"/>
                </w:rPr>
                <w:t xml:space="preserve">строки 20</w:t>
              </w:r>
            </w:hyperlink>
            <w:r>
              <w:rPr>
                <w:sz w:val="24"/>
              </w:rPr>
              <w:t xml:space="preserve">:</w:t>
            </w:r>
          </w:p>
        </w:tc>
        <w:tc>
          <w:tcPr>
            <w:tcW w:w="1020" w:type="dxa"/>
            <w:vMerge w:val="restart"/>
          </w:tcPr>
          <w:p>
            <w:pPr>
              <w:pStyle w:val="0"/>
              <w:jc w:val="center"/>
            </w:pPr>
            <w:r>
              <w:rPr>
                <w:sz w:val="24"/>
              </w:rPr>
              <w:t xml:space="preserve">36</w:t>
            </w:r>
          </w:p>
        </w:tc>
        <w:tc>
          <w:tcPr>
            <w:tcW w:w="1077" w:type="dxa"/>
            <w:vMerge w:val="restart"/>
          </w:tcPr>
          <w:p>
            <w:pPr>
              <w:pStyle w:val="0"/>
              <w:jc w:val="center"/>
            </w:pPr>
            <w:r>
              <w:rPr>
                <w:sz w:val="24"/>
              </w:rPr>
              <w:t xml:space="preserve">X</w:t>
            </w:r>
          </w:p>
        </w:tc>
        <w:tc>
          <w:tcPr>
            <w:tcW w:w="1483" w:type="dxa"/>
            <w:vMerge w:val="restart"/>
          </w:tcPr>
          <w:p>
            <w:pPr>
              <w:pStyle w:val="0"/>
              <w:jc w:val="center"/>
            </w:pPr>
            <w:r>
              <w:rPr>
                <w:sz w:val="24"/>
              </w:rPr>
              <w:t xml:space="preserve">X</w:t>
            </w:r>
          </w:p>
        </w:tc>
        <w:tc>
          <w:tcPr>
            <w:tcW w:w="1361" w:type="dxa"/>
            <w:vMerge w:val="restart"/>
          </w:tcPr>
          <w:p>
            <w:pPr>
              <w:pStyle w:val="0"/>
              <w:jc w:val="center"/>
            </w:pPr>
            <w:r>
              <w:rPr>
                <w:sz w:val="24"/>
              </w:rPr>
              <w:t xml:space="preserve">X</w:t>
            </w:r>
          </w:p>
        </w:tc>
        <w:tc>
          <w:tcPr>
            <w:tcW w:w="1191" w:type="dxa"/>
            <w:vMerge w:val="restart"/>
          </w:tcPr>
          <w:p>
            <w:pPr>
              <w:pStyle w:val="0"/>
              <w:jc w:val="center"/>
            </w:pPr>
            <w:r>
              <w:rPr>
                <w:sz w:val="24"/>
              </w:rPr>
              <w:t xml:space="preserve">X</w:t>
            </w:r>
          </w:p>
        </w:tc>
        <w:tc>
          <w:tcPr>
            <w:tcW w:w="1134" w:type="dxa"/>
            <w:vMerge w:val="restart"/>
          </w:tcPr>
          <w:p>
            <w:pPr>
              <w:pStyle w:val="0"/>
              <w:jc w:val="center"/>
            </w:pPr>
            <w:r>
              <w:rPr>
                <w:sz w:val="24"/>
              </w:rPr>
              <w:t xml:space="preserve">23 145,67</w:t>
            </w:r>
          </w:p>
        </w:tc>
        <w:tc>
          <w:tcPr>
            <w:tcW w:w="1450" w:type="dxa"/>
            <w:vMerge w:val="restart"/>
          </w:tcPr>
          <w:p>
            <w:pPr>
              <w:pStyle w:val="0"/>
              <w:jc w:val="center"/>
            </w:pPr>
            <w:r>
              <w:rPr>
                <w:sz w:val="24"/>
              </w:rPr>
              <w:t xml:space="preserve">-</w:t>
            </w:r>
          </w:p>
        </w:tc>
        <w:tc>
          <w:tcPr>
            <w:tcW w:w="1701" w:type="dxa"/>
            <w:vMerge w:val="restart"/>
          </w:tcPr>
          <w:p>
            <w:pPr>
              <w:pStyle w:val="0"/>
              <w:jc w:val="center"/>
            </w:pPr>
            <w:r>
              <w:rPr>
                <w:sz w:val="24"/>
              </w:rPr>
              <w:t xml:space="preserve">17 937 429,80</w:t>
            </w:r>
          </w:p>
        </w:tc>
        <w:tc>
          <w:tcPr>
            <w:tcW w:w="794" w:type="dxa"/>
            <w:vMerge w:val="restart"/>
          </w:tcPr>
          <w:p>
            <w:pPr>
              <w:pStyle w:val="0"/>
              <w:jc w:val="center"/>
            </w:pPr>
            <w:r>
              <w:rPr>
                <w:sz w:val="24"/>
              </w:rPr>
              <w:t xml:space="preserve">X</w:t>
            </w:r>
          </w:p>
        </w:tc>
      </w:tr>
      <w:tr>
        <w:tc>
          <w:tcPr>
            <w:tcW w:w="2381" w:type="dxa"/>
          </w:tcPr>
          <w:p>
            <w:pPr>
              <w:pStyle w:val="0"/>
            </w:pPr>
            <w:r>
              <w:rPr>
                <w:sz w:val="24"/>
              </w:rPr>
              <w:t xml:space="preserve">I. Медицинская помощь, предоставляемая в рамках базовой программы ОМС застрахованным лицам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2381" w:type="dxa"/>
          </w:tcPr>
          <w:p>
            <w:pPr>
              <w:pStyle w:val="0"/>
            </w:pPr>
            <w:r>
              <w:rPr>
                <w:sz w:val="24"/>
              </w:rPr>
              <w:t xml:space="preserve">1. Скорая, в том числе скорая специализированная, медицинская помощь</w:t>
            </w:r>
          </w:p>
        </w:tc>
        <w:tc>
          <w:tcPr>
            <w:tcW w:w="1020" w:type="dxa"/>
          </w:tcPr>
          <w:bookmarkStart w:id="1903" w:name="P1903"/>
          <w:bookmarkEnd w:id="1903"/>
          <w:p>
            <w:pPr>
              <w:pStyle w:val="0"/>
              <w:jc w:val="center"/>
            </w:pPr>
            <w:r>
              <w:rPr>
                <w:sz w:val="24"/>
              </w:rPr>
              <w:t xml:space="preserve">37</w:t>
            </w:r>
          </w:p>
        </w:tc>
        <w:tc>
          <w:tcPr>
            <w:tcW w:w="1077" w:type="dxa"/>
          </w:tcPr>
          <w:p>
            <w:pPr>
              <w:pStyle w:val="0"/>
              <w:jc w:val="center"/>
            </w:pPr>
            <w:r>
              <w:rPr>
                <w:sz w:val="24"/>
              </w:rPr>
              <w:t xml:space="preserve">вызов</w:t>
            </w:r>
          </w:p>
        </w:tc>
        <w:tc>
          <w:tcPr>
            <w:tcW w:w="1483" w:type="dxa"/>
          </w:tcPr>
          <w:p>
            <w:pPr>
              <w:pStyle w:val="0"/>
              <w:jc w:val="center"/>
            </w:pPr>
            <w:r>
              <w:rPr>
                <w:sz w:val="24"/>
              </w:rPr>
              <w:t xml:space="preserve">0,290000</w:t>
            </w:r>
          </w:p>
        </w:tc>
        <w:tc>
          <w:tcPr>
            <w:tcW w:w="1361" w:type="dxa"/>
          </w:tcPr>
          <w:p>
            <w:pPr>
              <w:pStyle w:val="0"/>
              <w:jc w:val="center"/>
            </w:pPr>
            <w:r>
              <w:rPr>
                <w:sz w:val="24"/>
              </w:rPr>
              <w:t xml:space="preserve">4743,65</w:t>
            </w:r>
          </w:p>
        </w:tc>
        <w:tc>
          <w:tcPr>
            <w:tcW w:w="1191" w:type="dxa"/>
          </w:tcPr>
          <w:p>
            <w:pPr>
              <w:pStyle w:val="0"/>
              <w:jc w:val="center"/>
            </w:pPr>
            <w:r>
              <w:rPr>
                <w:sz w:val="24"/>
              </w:rPr>
              <w:t xml:space="preserve">X</w:t>
            </w:r>
          </w:p>
        </w:tc>
        <w:tc>
          <w:tcPr>
            <w:tcW w:w="1134" w:type="dxa"/>
          </w:tcPr>
          <w:p>
            <w:pPr>
              <w:pStyle w:val="0"/>
              <w:jc w:val="center"/>
            </w:pPr>
            <w:r>
              <w:rPr>
                <w:sz w:val="24"/>
              </w:rPr>
              <w:t xml:space="preserve">1 375,66</w:t>
            </w:r>
          </w:p>
        </w:tc>
        <w:tc>
          <w:tcPr>
            <w:tcW w:w="1450" w:type="dxa"/>
          </w:tcPr>
          <w:p>
            <w:pPr>
              <w:pStyle w:val="0"/>
              <w:jc w:val="center"/>
            </w:pPr>
            <w:r>
              <w:rPr>
                <w:sz w:val="24"/>
              </w:rPr>
              <w:t xml:space="preserve">-</w:t>
            </w:r>
          </w:p>
        </w:tc>
        <w:tc>
          <w:tcPr>
            <w:tcW w:w="1701" w:type="dxa"/>
          </w:tcPr>
          <w:p>
            <w:pPr>
              <w:pStyle w:val="0"/>
              <w:jc w:val="center"/>
            </w:pPr>
            <w:r>
              <w:rPr>
                <w:sz w:val="24"/>
              </w:rPr>
              <w:t xml:space="preserve">1 066 106,88</w:t>
            </w:r>
          </w:p>
        </w:tc>
        <w:tc>
          <w:tcPr>
            <w:tcW w:w="794" w:type="dxa"/>
          </w:tcPr>
          <w:p>
            <w:pPr>
              <w:pStyle w:val="0"/>
              <w:jc w:val="center"/>
            </w:pPr>
            <w:r>
              <w:rPr>
                <w:sz w:val="24"/>
              </w:rPr>
              <w:t xml:space="preserve">X</w:t>
            </w:r>
          </w:p>
        </w:tc>
      </w:tr>
      <w:tr>
        <w:tc>
          <w:tcPr>
            <w:tcW w:w="2381" w:type="dxa"/>
          </w:tcPr>
          <w:p>
            <w:pPr>
              <w:pStyle w:val="0"/>
            </w:pPr>
            <w:r>
              <w:rPr>
                <w:sz w:val="24"/>
              </w:rPr>
              <w:t xml:space="preserve">2. Первичная медико-санитарная помощь, за исключением медицинской реабилитации</w:t>
            </w:r>
          </w:p>
        </w:tc>
        <w:tc>
          <w:tcPr>
            <w:tcW w:w="1020" w:type="dxa"/>
          </w:tcPr>
          <w:p>
            <w:pPr>
              <w:pStyle w:val="0"/>
              <w:jc w:val="center"/>
            </w:pPr>
            <w:r>
              <w:rPr>
                <w:sz w:val="24"/>
              </w:rPr>
              <w:t xml:space="preserve">38</w:t>
            </w:r>
          </w:p>
        </w:tc>
        <w:tc>
          <w:tcPr>
            <w:tcW w:w="1077" w:type="dxa"/>
          </w:tcPr>
          <w:p>
            <w:pPr>
              <w:pStyle w:val="0"/>
              <w:jc w:val="center"/>
            </w:pPr>
            <w:r>
              <w:rPr>
                <w:sz w:val="24"/>
              </w:rPr>
              <w:t xml:space="preserve">X</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X</w:t>
            </w:r>
          </w:p>
        </w:tc>
        <w:tc>
          <w:tcPr>
            <w:tcW w:w="1450" w:type="dxa"/>
          </w:tcPr>
          <w:p>
            <w:pPr>
              <w:pStyle w:val="0"/>
              <w:jc w:val="center"/>
            </w:pPr>
            <w:r>
              <w:rPr>
                <w:sz w:val="24"/>
              </w:rPr>
              <w:t xml:space="preserve">X</w:t>
            </w:r>
          </w:p>
        </w:tc>
        <w:tc>
          <w:tcPr>
            <w:tcW w:w="1701" w:type="dxa"/>
          </w:tcPr>
          <w:p>
            <w:pPr>
              <w:pStyle w:val="0"/>
              <w:jc w:val="center"/>
            </w:pPr>
            <w:r>
              <w:rPr>
                <w:sz w:val="24"/>
              </w:rPr>
              <w:t xml:space="preserve">X</w:t>
            </w:r>
          </w:p>
        </w:tc>
        <w:tc>
          <w:tcPr>
            <w:tcW w:w="794" w:type="dxa"/>
          </w:tcPr>
          <w:p>
            <w:pPr>
              <w:pStyle w:val="0"/>
              <w:jc w:val="center"/>
            </w:pPr>
            <w:r>
              <w:rPr>
                <w:sz w:val="24"/>
              </w:rPr>
              <w:t xml:space="preserve">X</w:t>
            </w:r>
          </w:p>
        </w:tc>
      </w:tr>
      <w:tr>
        <w:tc>
          <w:tcPr>
            <w:tcW w:w="2381" w:type="dxa"/>
          </w:tcPr>
          <w:p>
            <w:pPr>
              <w:pStyle w:val="0"/>
            </w:pPr>
            <w:r>
              <w:rPr>
                <w:sz w:val="24"/>
              </w:rPr>
              <w:t xml:space="preserve">2.1. В амбулаторных условиях</w:t>
            </w:r>
          </w:p>
        </w:tc>
        <w:tc>
          <w:tcPr>
            <w:tcW w:w="1020" w:type="dxa"/>
          </w:tcPr>
          <w:p>
            <w:pPr>
              <w:pStyle w:val="0"/>
              <w:jc w:val="center"/>
            </w:pPr>
            <w:r>
              <w:rPr>
                <w:sz w:val="24"/>
              </w:rPr>
              <w:t xml:space="preserve">39</w:t>
            </w:r>
          </w:p>
        </w:tc>
        <w:tc>
          <w:tcPr>
            <w:tcW w:w="1077" w:type="dxa"/>
          </w:tcPr>
          <w:p>
            <w:pPr>
              <w:pStyle w:val="0"/>
              <w:jc w:val="center"/>
            </w:pPr>
            <w:r>
              <w:rPr>
                <w:sz w:val="24"/>
              </w:rPr>
              <w:t xml:space="preserve">X</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X</w:t>
            </w:r>
          </w:p>
        </w:tc>
        <w:tc>
          <w:tcPr>
            <w:tcW w:w="1450" w:type="dxa"/>
          </w:tcPr>
          <w:p>
            <w:pPr>
              <w:pStyle w:val="0"/>
              <w:jc w:val="center"/>
            </w:pPr>
            <w:r>
              <w:rPr>
                <w:sz w:val="24"/>
              </w:rPr>
              <w:t xml:space="preserve">X</w:t>
            </w:r>
          </w:p>
        </w:tc>
        <w:tc>
          <w:tcPr>
            <w:tcW w:w="1701" w:type="dxa"/>
          </w:tcPr>
          <w:p>
            <w:pPr>
              <w:pStyle w:val="0"/>
              <w:jc w:val="center"/>
            </w:pPr>
            <w:r>
              <w:rPr>
                <w:sz w:val="24"/>
              </w:rPr>
              <w:t xml:space="preserve">X</w:t>
            </w:r>
          </w:p>
        </w:tc>
        <w:tc>
          <w:tcPr>
            <w:tcW w:w="794" w:type="dxa"/>
          </w:tcPr>
          <w:p>
            <w:pPr>
              <w:pStyle w:val="0"/>
              <w:jc w:val="center"/>
            </w:pPr>
            <w:r>
              <w:rPr>
                <w:sz w:val="24"/>
              </w:rPr>
              <w:t xml:space="preserve">X</w:t>
            </w:r>
          </w:p>
        </w:tc>
      </w:tr>
      <w:tr>
        <w:tc>
          <w:tcPr>
            <w:tcW w:w="2381" w:type="dxa"/>
          </w:tcPr>
          <w:p>
            <w:pPr>
              <w:pStyle w:val="0"/>
            </w:pPr>
            <w:r>
              <w:rPr>
                <w:sz w:val="24"/>
              </w:rPr>
              <w:t xml:space="preserve">2.1.1. посещения с профилактическими и иными целями, всего (сумма </w:t>
            </w:r>
            <w:hyperlink w:history="0" w:anchor="P1943" w:tooltip="39.1.1">
              <w:r>
                <w:rPr>
                  <w:sz w:val="24"/>
                  <w:color w:val="0000ff"/>
                </w:rPr>
                <w:t xml:space="preserve">строк 39.1.1</w:t>
              </w:r>
            </w:hyperlink>
            <w:r>
              <w:rPr>
                <w:sz w:val="24"/>
              </w:rPr>
              <w:t xml:space="preserve"> + </w:t>
            </w:r>
            <w:hyperlink w:history="0" w:anchor="P1953" w:tooltip="39.1.2">
              <w:r>
                <w:rPr>
                  <w:sz w:val="24"/>
                  <w:color w:val="0000ff"/>
                </w:rPr>
                <w:t xml:space="preserve">39.1.2</w:t>
              </w:r>
            </w:hyperlink>
            <w:r>
              <w:rPr>
                <w:sz w:val="24"/>
              </w:rPr>
              <w:t xml:space="preserve"> + </w:t>
            </w:r>
            <w:hyperlink w:history="0" w:anchor="P1973" w:tooltip="39.1.3">
              <w:r>
                <w:rPr>
                  <w:sz w:val="24"/>
                  <w:color w:val="0000ff"/>
                </w:rPr>
                <w:t xml:space="preserve">39.1.3</w:t>
              </w:r>
            </w:hyperlink>
            <w:r>
              <w:rPr>
                <w:sz w:val="24"/>
              </w:rPr>
              <w:t xml:space="preserve">), из них:</w:t>
            </w:r>
          </w:p>
        </w:tc>
        <w:tc>
          <w:tcPr>
            <w:tcW w:w="1020" w:type="dxa"/>
          </w:tcPr>
          <w:bookmarkStart w:id="1933" w:name="P1933"/>
          <w:bookmarkEnd w:id="1933"/>
          <w:p>
            <w:pPr>
              <w:pStyle w:val="0"/>
              <w:jc w:val="center"/>
            </w:pPr>
            <w:r>
              <w:rPr>
                <w:sz w:val="24"/>
              </w:rPr>
              <w:t xml:space="preserve">39.1</w:t>
            </w:r>
          </w:p>
        </w:tc>
        <w:tc>
          <w:tcPr>
            <w:tcW w:w="1077" w:type="dxa"/>
          </w:tcPr>
          <w:p>
            <w:pPr>
              <w:pStyle w:val="0"/>
              <w:jc w:val="center"/>
            </w:pPr>
            <w:r>
              <w:rPr>
                <w:sz w:val="24"/>
              </w:rPr>
              <w:t xml:space="preserve">посещение</w:t>
            </w:r>
          </w:p>
        </w:tc>
        <w:tc>
          <w:tcPr>
            <w:tcW w:w="1483" w:type="dxa"/>
          </w:tcPr>
          <w:p>
            <w:pPr>
              <w:pStyle w:val="0"/>
              <w:jc w:val="center"/>
            </w:pPr>
            <w:r>
              <w:rPr>
                <w:sz w:val="24"/>
              </w:rPr>
              <w:t xml:space="preserve">3,512370</w:t>
            </w:r>
          </w:p>
        </w:tc>
        <w:tc>
          <w:tcPr>
            <w:tcW w:w="1361" w:type="dxa"/>
          </w:tcPr>
          <w:p>
            <w:pPr>
              <w:pStyle w:val="0"/>
              <w:jc w:val="center"/>
            </w:pPr>
            <w:r>
              <w:rPr>
                <w:sz w:val="24"/>
              </w:rPr>
              <w:t xml:space="preserve">1 111,04</w:t>
            </w:r>
          </w:p>
        </w:tc>
        <w:tc>
          <w:tcPr>
            <w:tcW w:w="1191" w:type="dxa"/>
          </w:tcPr>
          <w:p>
            <w:pPr>
              <w:pStyle w:val="0"/>
              <w:jc w:val="center"/>
            </w:pPr>
            <w:r>
              <w:rPr>
                <w:sz w:val="24"/>
              </w:rPr>
              <w:t xml:space="preserve">-</w:t>
            </w:r>
          </w:p>
        </w:tc>
        <w:tc>
          <w:tcPr>
            <w:tcW w:w="1134" w:type="dxa"/>
          </w:tcPr>
          <w:p>
            <w:pPr>
              <w:pStyle w:val="0"/>
              <w:jc w:val="center"/>
            </w:pPr>
            <w:r>
              <w:rPr>
                <w:sz w:val="24"/>
              </w:rPr>
              <w:t xml:space="preserve">3 910,7</w:t>
            </w:r>
          </w:p>
        </w:tc>
        <w:tc>
          <w:tcPr>
            <w:tcW w:w="1450" w:type="dxa"/>
          </w:tcPr>
          <w:p>
            <w:pPr>
              <w:pStyle w:val="0"/>
              <w:jc w:val="center"/>
            </w:pPr>
            <w:r>
              <w:rPr>
                <w:sz w:val="24"/>
              </w:rPr>
              <w:t xml:space="preserve">-</w:t>
            </w:r>
          </w:p>
        </w:tc>
        <w:tc>
          <w:tcPr>
            <w:tcW w:w="1701" w:type="dxa"/>
          </w:tcPr>
          <w:p>
            <w:pPr>
              <w:pStyle w:val="0"/>
              <w:jc w:val="center"/>
            </w:pPr>
            <w:r>
              <w:rPr>
                <w:sz w:val="24"/>
              </w:rPr>
              <w:t xml:space="preserve">3 030 734,66</w:t>
            </w:r>
          </w:p>
        </w:tc>
        <w:tc>
          <w:tcPr>
            <w:tcW w:w="794" w:type="dxa"/>
          </w:tcPr>
          <w:p>
            <w:pPr>
              <w:pStyle w:val="0"/>
              <w:jc w:val="center"/>
            </w:pPr>
            <w:r>
              <w:rPr>
                <w:sz w:val="24"/>
              </w:rPr>
              <w:t xml:space="preserve">X</w:t>
            </w:r>
          </w:p>
        </w:tc>
      </w:tr>
      <w:tr>
        <w:tc>
          <w:tcPr>
            <w:tcW w:w="2381" w:type="dxa"/>
          </w:tcPr>
          <w:p>
            <w:pPr>
              <w:pStyle w:val="0"/>
            </w:pPr>
            <w:r>
              <w:rPr>
                <w:sz w:val="24"/>
              </w:rPr>
              <w:t xml:space="preserve">для проведения профилактических медицинских осмотров</w:t>
            </w:r>
          </w:p>
        </w:tc>
        <w:tc>
          <w:tcPr>
            <w:tcW w:w="1020" w:type="dxa"/>
          </w:tcPr>
          <w:bookmarkStart w:id="1943" w:name="P1943"/>
          <w:bookmarkEnd w:id="1943"/>
          <w:p>
            <w:pPr>
              <w:pStyle w:val="0"/>
              <w:jc w:val="center"/>
            </w:pPr>
            <w:r>
              <w:rPr>
                <w:sz w:val="24"/>
              </w:rPr>
              <w:t xml:space="preserve">39.1.1</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0,266791</w:t>
            </w:r>
          </w:p>
        </w:tc>
        <w:tc>
          <w:tcPr>
            <w:tcW w:w="1361" w:type="dxa"/>
          </w:tcPr>
          <w:p>
            <w:pPr>
              <w:pStyle w:val="0"/>
              <w:jc w:val="center"/>
            </w:pPr>
            <w:r>
              <w:rPr>
                <w:sz w:val="24"/>
              </w:rPr>
              <w:t xml:space="preserve">2 895,7</w:t>
            </w:r>
          </w:p>
        </w:tc>
        <w:tc>
          <w:tcPr>
            <w:tcW w:w="1191" w:type="dxa"/>
          </w:tcPr>
          <w:p>
            <w:pPr>
              <w:pStyle w:val="0"/>
              <w:jc w:val="center"/>
            </w:pPr>
            <w:r>
              <w:rPr>
                <w:sz w:val="24"/>
              </w:rPr>
              <w:t xml:space="preserve">-</w:t>
            </w:r>
          </w:p>
        </w:tc>
        <w:tc>
          <w:tcPr>
            <w:tcW w:w="1134" w:type="dxa"/>
          </w:tcPr>
          <w:p>
            <w:pPr>
              <w:pStyle w:val="0"/>
              <w:jc w:val="center"/>
            </w:pPr>
            <w:r>
              <w:rPr>
                <w:sz w:val="24"/>
              </w:rPr>
              <w:t xml:space="preserve">772,53</w:t>
            </w:r>
          </w:p>
        </w:tc>
        <w:tc>
          <w:tcPr>
            <w:tcW w:w="1450" w:type="dxa"/>
          </w:tcPr>
          <w:p>
            <w:pPr>
              <w:pStyle w:val="0"/>
              <w:jc w:val="center"/>
            </w:pPr>
            <w:r>
              <w:rPr>
                <w:sz w:val="24"/>
              </w:rPr>
              <w:t xml:space="preserve">-</w:t>
            </w:r>
          </w:p>
        </w:tc>
        <w:tc>
          <w:tcPr>
            <w:tcW w:w="1701" w:type="dxa"/>
          </w:tcPr>
          <w:p>
            <w:pPr>
              <w:pStyle w:val="0"/>
              <w:jc w:val="center"/>
            </w:pPr>
            <w:r>
              <w:rPr>
                <w:sz w:val="24"/>
              </w:rPr>
              <w:t xml:space="preserve">598 698,8</w:t>
            </w:r>
          </w:p>
        </w:tc>
        <w:tc>
          <w:tcPr>
            <w:tcW w:w="794" w:type="dxa"/>
          </w:tcPr>
          <w:p>
            <w:pPr>
              <w:pStyle w:val="0"/>
              <w:jc w:val="center"/>
            </w:pPr>
            <w:r>
              <w:rPr>
                <w:sz w:val="24"/>
              </w:rPr>
              <w:t xml:space="preserve">X</w:t>
            </w:r>
          </w:p>
        </w:tc>
      </w:tr>
      <w:tr>
        <w:tc>
          <w:tcPr>
            <w:tcW w:w="2381" w:type="dxa"/>
          </w:tcPr>
          <w:p>
            <w:pPr>
              <w:pStyle w:val="0"/>
            </w:pPr>
            <w:r>
              <w:rPr>
                <w:sz w:val="24"/>
              </w:rPr>
              <w:t xml:space="preserve">для проведения диспансеризации, всего, в том числе:</w:t>
            </w:r>
          </w:p>
        </w:tc>
        <w:tc>
          <w:tcPr>
            <w:tcW w:w="1020" w:type="dxa"/>
          </w:tcPr>
          <w:bookmarkStart w:id="1953" w:name="P1953"/>
          <w:bookmarkEnd w:id="1953"/>
          <w:p>
            <w:pPr>
              <w:pStyle w:val="0"/>
              <w:jc w:val="center"/>
            </w:pPr>
            <w:r>
              <w:rPr>
                <w:sz w:val="24"/>
              </w:rPr>
              <w:t xml:space="preserve">39.1.2</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0,432393</w:t>
            </w:r>
          </w:p>
        </w:tc>
        <w:tc>
          <w:tcPr>
            <w:tcW w:w="1361" w:type="dxa"/>
          </w:tcPr>
          <w:p>
            <w:pPr>
              <w:pStyle w:val="0"/>
              <w:jc w:val="center"/>
            </w:pPr>
            <w:r>
              <w:rPr>
                <w:sz w:val="24"/>
              </w:rPr>
              <w:t xml:space="preserve">3 538,98</w:t>
            </w:r>
          </w:p>
        </w:tc>
        <w:tc>
          <w:tcPr>
            <w:tcW w:w="1191" w:type="dxa"/>
          </w:tcPr>
          <w:p>
            <w:pPr>
              <w:pStyle w:val="0"/>
              <w:jc w:val="center"/>
            </w:pPr>
            <w:r>
              <w:rPr>
                <w:sz w:val="24"/>
              </w:rPr>
              <w:t xml:space="preserve">-</w:t>
            </w:r>
          </w:p>
        </w:tc>
        <w:tc>
          <w:tcPr>
            <w:tcW w:w="1134" w:type="dxa"/>
          </w:tcPr>
          <w:p>
            <w:pPr>
              <w:pStyle w:val="0"/>
              <w:jc w:val="center"/>
            </w:pPr>
            <w:r>
              <w:rPr>
                <w:sz w:val="24"/>
              </w:rPr>
              <w:t xml:space="preserve">1 530,23</w:t>
            </w:r>
          </w:p>
        </w:tc>
        <w:tc>
          <w:tcPr>
            <w:tcW w:w="1450" w:type="dxa"/>
          </w:tcPr>
          <w:p>
            <w:pPr>
              <w:pStyle w:val="0"/>
              <w:jc w:val="center"/>
            </w:pPr>
            <w:r>
              <w:rPr>
                <w:sz w:val="24"/>
              </w:rPr>
              <w:t xml:space="preserve">-</w:t>
            </w:r>
          </w:p>
        </w:tc>
        <w:tc>
          <w:tcPr>
            <w:tcW w:w="1701" w:type="dxa"/>
          </w:tcPr>
          <w:p>
            <w:pPr>
              <w:pStyle w:val="0"/>
              <w:jc w:val="center"/>
            </w:pPr>
            <w:r>
              <w:rPr>
                <w:sz w:val="24"/>
              </w:rPr>
              <w:t xml:space="preserve">1 185 898,04</w:t>
            </w:r>
          </w:p>
        </w:tc>
        <w:tc>
          <w:tcPr>
            <w:tcW w:w="794" w:type="dxa"/>
          </w:tcPr>
          <w:p>
            <w:pPr>
              <w:pStyle w:val="0"/>
              <w:jc w:val="center"/>
            </w:pPr>
            <w:r>
              <w:rPr>
                <w:sz w:val="24"/>
              </w:rPr>
              <w:t xml:space="preserve">X</w:t>
            </w:r>
          </w:p>
        </w:tc>
      </w:tr>
      <w:tr>
        <w:tc>
          <w:tcPr>
            <w:tcW w:w="2381" w:type="dxa"/>
          </w:tcPr>
          <w:p>
            <w:pPr>
              <w:pStyle w:val="0"/>
            </w:pPr>
            <w:r>
              <w:rPr>
                <w:sz w:val="24"/>
              </w:rPr>
              <w:t xml:space="preserve">для проведения углубленной диспансеризации</w:t>
            </w:r>
          </w:p>
        </w:tc>
        <w:tc>
          <w:tcPr>
            <w:tcW w:w="1020" w:type="dxa"/>
          </w:tcPr>
          <w:bookmarkStart w:id="1963" w:name="P1963"/>
          <w:bookmarkEnd w:id="1963"/>
          <w:p>
            <w:pPr>
              <w:pStyle w:val="0"/>
              <w:jc w:val="center"/>
            </w:pPr>
            <w:r>
              <w:rPr>
                <w:sz w:val="24"/>
              </w:rPr>
              <w:t xml:space="preserve">39.1.2.1</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0,050758</w:t>
            </w:r>
          </w:p>
        </w:tc>
        <w:tc>
          <w:tcPr>
            <w:tcW w:w="1361" w:type="dxa"/>
          </w:tcPr>
          <w:p>
            <w:pPr>
              <w:pStyle w:val="0"/>
              <w:jc w:val="center"/>
            </w:pPr>
            <w:r>
              <w:rPr>
                <w:sz w:val="24"/>
              </w:rPr>
              <w:t xml:space="preserve">1 530,20</w:t>
            </w:r>
          </w:p>
        </w:tc>
        <w:tc>
          <w:tcPr>
            <w:tcW w:w="1191" w:type="dxa"/>
          </w:tcPr>
          <w:p>
            <w:pPr>
              <w:pStyle w:val="0"/>
              <w:jc w:val="center"/>
            </w:pPr>
            <w:r>
              <w:rPr>
                <w:sz w:val="24"/>
              </w:rPr>
              <w:t xml:space="preserve">-</w:t>
            </w:r>
          </w:p>
        </w:tc>
        <w:tc>
          <w:tcPr>
            <w:tcW w:w="1134" w:type="dxa"/>
          </w:tcPr>
          <w:p>
            <w:pPr>
              <w:pStyle w:val="0"/>
              <w:jc w:val="center"/>
            </w:pPr>
            <w:r>
              <w:rPr>
                <w:sz w:val="24"/>
              </w:rPr>
              <w:t xml:space="preserve">77,67</w:t>
            </w:r>
          </w:p>
        </w:tc>
        <w:tc>
          <w:tcPr>
            <w:tcW w:w="1450" w:type="dxa"/>
          </w:tcPr>
          <w:p>
            <w:pPr>
              <w:pStyle w:val="0"/>
              <w:jc w:val="center"/>
            </w:pPr>
            <w:r>
              <w:rPr>
                <w:sz w:val="24"/>
              </w:rPr>
              <w:t xml:space="preserve">-</w:t>
            </w:r>
          </w:p>
        </w:tc>
        <w:tc>
          <w:tcPr>
            <w:tcW w:w="1701" w:type="dxa"/>
          </w:tcPr>
          <w:p>
            <w:pPr>
              <w:pStyle w:val="0"/>
              <w:jc w:val="center"/>
            </w:pPr>
            <w:r>
              <w:rPr>
                <w:sz w:val="24"/>
              </w:rPr>
              <w:t xml:space="preserve">60 191,95</w:t>
            </w:r>
          </w:p>
        </w:tc>
        <w:tc>
          <w:tcPr>
            <w:tcW w:w="794" w:type="dxa"/>
          </w:tcPr>
          <w:p>
            <w:pPr>
              <w:pStyle w:val="0"/>
              <w:jc w:val="center"/>
            </w:pPr>
            <w:r>
              <w:rPr>
                <w:sz w:val="24"/>
              </w:rPr>
              <w:t xml:space="preserve">X</w:t>
            </w:r>
          </w:p>
        </w:tc>
      </w:tr>
      <w:tr>
        <w:tc>
          <w:tcPr>
            <w:tcW w:w="2381" w:type="dxa"/>
          </w:tcPr>
          <w:p>
            <w:pPr>
              <w:pStyle w:val="0"/>
            </w:pPr>
            <w:r>
              <w:rPr>
                <w:sz w:val="24"/>
              </w:rPr>
              <w:t xml:space="preserve">диспансеризация для оценки репродуктивного здоровья мужчин и женщин</w:t>
            </w:r>
          </w:p>
        </w:tc>
        <w:tc>
          <w:tcPr>
            <w:tcW w:w="1020" w:type="dxa"/>
          </w:tcPr>
          <w:bookmarkStart w:id="1973" w:name="P1973"/>
          <w:bookmarkEnd w:id="1973"/>
          <w:p>
            <w:pPr>
              <w:pStyle w:val="0"/>
              <w:jc w:val="center"/>
            </w:pPr>
            <w:r>
              <w:rPr>
                <w:sz w:val="24"/>
              </w:rPr>
              <w:t xml:space="preserve">39.1.3</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0,134681</w:t>
            </w:r>
          </w:p>
        </w:tc>
        <w:tc>
          <w:tcPr>
            <w:tcW w:w="1361" w:type="dxa"/>
          </w:tcPr>
          <w:p>
            <w:pPr>
              <w:pStyle w:val="0"/>
              <w:jc w:val="center"/>
            </w:pPr>
            <w:r>
              <w:rPr>
                <w:sz w:val="24"/>
              </w:rPr>
              <w:t xml:space="preserve">2 036,21</w:t>
            </w:r>
          </w:p>
        </w:tc>
        <w:tc>
          <w:tcPr>
            <w:tcW w:w="1191" w:type="dxa"/>
          </w:tcPr>
          <w:p>
            <w:pPr>
              <w:pStyle w:val="0"/>
              <w:jc w:val="center"/>
            </w:pPr>
            <w:r>
              <w:rPr>
                <w:sz w:val="24"/>
              </w:rPr>
              <w:t xml:space="preserve">-</w:t>
            </w:r>
          </w:p>
        </w:tc>
        <w:tc>
          <w:tcPr>
            <w:tcW w:w="1134" w:type="dxa"/>
          </w:tcPr>
          <w:p>
            <w:pPr>
              <w:pStyle w:val="0"/>
              <w:jc w:val="center"/>
            </w:pPr>
            <w:r>
              <w:rPr>
                <w:sz w:val="24"/>
              </w:rPr>
              <w:t xml:space="preserve">274,24</w:t>
            </w:r>
          </w:p>
        </w:tc>
        <w:tc>
          <w:tcPr>
            <w:tcW w:w="1450" w:type="dxa"/>
          </w:tcPr>
          <w:p>
            <w:pPr>
              <w:pStyle w:val="0"/>
              <w:jc w:val="center"/>
            </w:pPr>
            <w:r>
              <w:rPr>
                <w:sz w:val="24"/>
              </w:rPr>
              <w:t xml:space="preserve">-</w:t>
            </w:r>
          </w:p>
        </w:tc>
        <w:tc>
          <w:tcPr>
            <w:tcW w:w="1701" w:type="dxa"/>
          </w:tcPr>
          <w:p>
            <w:pPr>
              <w:pStyle w:val="0"/>
              <w:jc w:val="center"/>
            </w:pPr>
            <w:r>
              <w:rPr>
                <w:sz w:val="24"/>
              </w:rPr>
              <w:t xml:space="preserve">212 529,37</w:t>
            </w:r>
          </w:p>
        </w:tc>
        <w:tc>
          <w:tcPr>
            <w:tcW w:w="794" w:type="dxa"/>
          </w:tcPr>
          <w:p>
            <w:pPr>
              <w:pStyle w:val="0"/>
              <w:jc w:val="center"/>
            </w:pPr>
            <w:r>
              <w:rPr>
                <w:sz w:val="24"/>
              </w:rPr>
              <w:t xml:space="preserve">X</w:t>
            </w:r>
          </w:p>
        </w:tc>
      </w:tr>
      <w:tr>
        <w:tc>
          <w:tcPr>
            <w:tcW w:w="2381" w:type="dxa"/>
          </w:tcPr>
          <w:p>
            <w:pPr>
              <w:pStyle w:val="0"/>
            </w:pPr>
            <w:r>
              <w:rPr>
                <w:sz w:val="24"/>
              </w:rPr>
              <w:t xml:space="preserve">женщины</w:t>
            </w:r>
          </w:p>
        </w:tc>
        <w:tc>
          <w:tcPr>
            <w:tcW w:w="1020" w:type="dxa"/>
          </w:tcPr>
          <w:bookmarkStart w:id="1983" w:name="P1983"/>
          <w:bookmarkEnd w:id="1983"/>
          <w:p>
            <w:pPr>
              <w:pStyle w:val="0"/>
              <w:jc w:val="center"/>
            </w:pPr>
            <w:r>
              <w:rPr>
                <w:sz w:val="24"/>
              </w:rPr>
              <w:t xml:space="preserve">39.1.3.1</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0,068994</w:t>
            </w:r>
          </w:p>
        </w:tc>
        <w:tc>
          <w:tcPr>
            <w:tcW w:w="1361" w:type="dxa"/>
          </w:tcPr>
          <w:p>
            <w:pPr>
              <w:pStyle w:val="0"/>
              <w:jc w:val="center"/>
            </w:pPr>
            <w:r>
              <w:rPr>
                <w:sz w:val="24"/>
              </w:rPr>
              <w:t xml:space="preserve">3 226,71</w:t>
            </w:r>
          </w:p>
        </w:tc>
        <w:tc>
          <w:tcPr>
            <w:tcW w:w="1191" w:type="dxa"/>
          </w:tcPr>
          <w:p>
            <w:pPr>
              <w:pStyle w:val="0"/>
              <w:jc w:val="center"/>
            </w:pPr>
            <w:r>
              <w:rPr>
                <w:sz w:val="24"/>
              </w:rPr>
              <w:t xml:space="preserve">-</w:t>
            </w:r>
          </w:p>
        </w:tc>
        <w:tc>
          <w:tcPr>
            <w:tcW w:w="1134" w:type="dxa"/>
          </w:tcPr>
          <w:p>
            <w:pPr>
              <w:pStyle w:val="0"/>
              <w:jc w:val="center"/>
            </w:pPr>
            <w:r>
              <w:rPr>
                <w:sz w:val="24"/>
              </w:rPr>
              <w:t xml:space="preserve">222,62</w:t>
            </w:r>
          </w:p>
        </w:tc>
        <w:tc>
          <w:tcPr>
            <w:tcW w:w="1450" w:type="dxa"/>
          </w:tcPr>
          <w:p>
            <w:pPr>
              <w:pStyle w:val="0"/>
              <w:jc w:val="center"/>
            </w:pPr>
            <w:r>
              <w:rPr>
                <w:sz w:val="24"/>
              </w:rPr>
              <w:t xml:space="preserve">-</w:t>
            </w:r>
          </w:p>
        </w:tc>
        <w:tc>
          <w:tcPr>
            <w:tcW w:w="1701" w:type="dxa"/>
          </w:tcPr>
          <w:p>
            <w:pPr>
              <w:pStyle w:val="0"/>
              <w:jc w:val="center"/>
            </w:pPr>
            <w:r>
              <w:rPr>
                <w:sz w:val="24"/>
              </w:rPr>
              <w:t xml:space="preserve">172 528,96</w:t>
            </w:r>
          </w:p>
        </w:tc>
        <w:tc>
          <w:tcPr>
            <w:tcW w:w="794" w:type="dxa"/>
          </w:tcPr>
          <w:p>
            <w:pPr>
              <w:pStyle w:val="0"/>
              <w:jc w:val="center"/>
            </w:pPr>
            <w:r>
              <w:rPr>
                <w:sz w:val="24"/>
              </w:rPr>
              <w:t xml:space="preserve">X</w:t>
            </w:r>
          </w:p>
        </w:tc>
      </w:tr>
      <w:tr>
        <w:tc>
          <w:tcPr>
            <w:tcW w:w="2381" w:type="dxa"/>
          </w:tcPr>
          <w:p>
            <w:pPr>
              <w:pStyle w:val="0"/>
            </w:pPr>
            <w:r>
              <w:rPr>
                <w:sz w:val="24"/>
              </w:rPr>
              <w:t xml:space="preserve">мужчины</w:t>
            </w:r>
          </w:p>
        </w:tc>
        <w:tc>
          <w:tcPr>
            <w:tcW w:w="1020" w:type="dxa"/>
          </w:tcPr>
          <w:p>
            <w:pPr>
              <w:pStyle w:val="0"/>
              <w:jc w:val="center"/>
            </w:pPr>
            <w:r>
              <w:rPr>
                <w:sz w:val="24"/>
              </w:rPr>
              <w:t xml:space="preserve">39.1.3.2</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0,065687</w:t>
            </w:r>
          </w:p>
        </w:tc>
        <w:tc>
          <w:tcPr>
            <w:tcW w:w="1361" w:type="dxa"/>
          </w:tcPr>
          <w:p>
            <w:pPr>
              <w:pStyle w:val="0"/>
              <w:jc w:val="center"/>
            </w:pPr>
            <w:r>
              <w:rPr>
                <w:sz w:val="24"/>
              </w:rPr>
              <w:t xml:space="preserve">785,77</w:t>
            </w:r>
          </w:p>
        </w:tc>
        <w:tc>
          <w:tcPr>
            <w:tcW w:w="1191" w:type="dxa"/>
          </w:tcPr>
          <w:p>
            <w:pPr>
              <w:pStyle w:val="0"/>
              <w:jc w:val="center"/>
            </w:pPr>
            <w:r>
              <w:rPr>
                <w:sz w:val="24"/>
              </w:rPr>
              <w:t xml:space="preserve">-</w:t>
            </w:r>
          </w:p>
        </w:tc>
        <w:tc>
          <w:tcPr>
            <w:tcW w:w="1134" w:type="dxa"/>
          </w:tcPr>
          <w:p>
            <w:pPr>
              <w:pStyle w:val="0"/>
              <w:jc w:val="center"/>
            </w:pPr>
            <w:r>
              <w:rPr>
                <w:sz w:val="24"/>
              </w:rPr>
              <w:t xml:space="preserve">51,61</w:t>
            </w:r>
          </w:p>
        </w:tc>
        <w:tc>
          <w:tcPr>
            <w:tcW w:w="1450" w:type="dxa"/>
          </w:tcPr>
          <w:p>
            <w:pPr>
              <w:pStyle w:val="0"/>
              <w:jc w:val="center"/>
            </w:pPr>
            <w:r>
              <w:rPr>
                <w:sz w:val="24"/>
              </w:rPr>
              <w:t xml:space="preserve">-</w:t>
            </w:r>
          </w:p>
        </w:tc>
        <w:tc>
          <w:tcPr>
            <w:tcW w:w="1701" w:type="dxa"/>
          </w:tcPr>
          <w:p>
            <w:pPr>
              <w:pStyle w:val="0"/>
              <w:jc w:val="center"/>
            </w:pPr>
            <w:r>
              <w:rPr>
                <w:sz w:val="24"/>
              </w:rPr>
              <w:t xml:space="preserve">40 000,41</w:t>
            </w:r>
          </w:p>
        </w:tc>
        <w:tc>
          <w:tcPr>
            <w:tcW w:w="794" w:type="dxa"/>
          </w:tcPr>
          <w:p>
            <w:pPr>
              <w:pStyle w:val="0"/>
              <w:jc w:val="center"/>
            </w:pPr>
            <w:r>
              <w:rPr>
                <w:sz w:val="24"/>
              </w:rPr>
              <w:t xml:space="preserve">X</w:t>
            </w:r>
          </w:p>
        </w:tc>
      </w:tr>
      <w:tr>
        <w:tc>
          <w:tcPr>
            <w:tcW w:w="2381" w:type="dxa"/>
          </w:tcPr>
          <w:p>
            <w:pPr>
              <w:pStyle w:val="0"/>
            </w:pPr>
            <w:r>
              <w:rPr>
                <w:sz w:val="24"/>
              </w:rPr>
              <w:t xml:space="preserve">для посещений с иными целями</w:t>
            </w:r>
          </w:p>
        </w:tc>
        <w:tc>
          <w:tcPr>
            <w:tcW w:w="1020" w:type="dxa"/>
          </w:tcPr>
          <w:p>
            <w:pPr>
              <w:pStyle w:val="0"/>
              <w:jc w:val="center"/>
            </w:pPr>
            <w:r>
              <w:rPr>
                <w:sz w:val="24"/>
              </w:rPr>
              <w:t xml:space="preserve">39.1.4</w:t>
            </w:r>
          </w:p>
        </w:tc>
        <w:tc>
          <w:tcPr>
            <w:tcW w:w="1077" w:type="dxa"/>
          </w:tcPr>
          <w:p>
            <w:pPr>
              <w:pStyle w:val="0"/>
              <w:jc w:val="center"/>
            </w:pPr>
            <w:r>
              <w:rPr>
                <w:sz w:val="24"/>
              </w:rPr>
              <w:t xml:space="preserve">посещение</w:t>
            </w:r>
          </w:p>
        </w:tc>
        <w:tc>
          <w:tcPr>
            <w:tcW w:w="1483" w:type="dxa"/>
          </w:tcPr>
          <w:p>
            <w:pPr>
              <w:pStyle w:val="0"/>
              <w:jc w:val="center"/>
            </w:pPr>
            <w:r>
              <w:rPr>
                <w:sz w:val="24"/>
              </w:rPr>
              <w:t xml:space="preserve">2,678505</w:t>
            </w:r>
          </w:p>
        </w:tc>
        <w:tc>
          <w:tcPr>
            <w:tcW w:w="1361" w:type="dxa"/>
          </w:tcPr>
          <w:p>
            <w:pPr>
              <w:pStyle w:val="0"/>
              <w:jc w:val="center"/>
            </w:pPr>
            <w:r>
              <w:rPr>
                <w:sz w:val="24"/>
              </w:rPr>
              <w:t xml:space="preserve">494,82</w:t>
            </w:r>
          </w:p>
        </w:tc>
        <w:tc>
          <w:tcPr>
            <w:tcW w:w="1191" w:type="dxa"/>
          </w:tcPr>
          <w:p>
            <w:pPr>
              <w:pStyle w:val="0"/>
              <w:jc w:val="center"/>
            </w:pPr>
            <w:r>
              <w:rPr>
                <w:sz w:val="24"/>
              </w:rPr>
              <w:t xml:space="preserve">-</w:t>
            </w:r>
          </w:p>
        </w:tc>
        <w:tc>
          <w:tcPr>
            <w:tcW w:w="1134" w:type="dxa"/>
          </w:tcPr>
          <w:p>
            <w:pPr>
              <w:pStyle w:val="0"/>
              <w:jc w:val="center"/>
            </w:pPr>
            <w:r>
              <w:rPr>
                <w:sz w:val="24"/>
              </w:rPr>
              <w:t xml:space="preserve">1325,38</w:t>
            </w:r>
          </w:p>
        </w:tc>
        <w:tc>
          <w:tcPr>
            <w:tcW w:w="1450" w:type="dxa"/>
          </w:tcPr>
          <w:p>
            <w:pPr>
              <w:pStyle w:val="0"/>
              <w:jc w:val="center"/>
            </w:pPr>
            <w:r>
              <w:rPr>
                <w:sz w:val="24"/>
              </w:rPr>
              <w:t xml:space="preserve">-</w:t>
            </w:r>
          </w:p>
        </w:tc>
        <w:tc>
          <w:tcPr>
            <w:tcW w:w="1701" w:type="dxa"/>
          </w:tcPr>
          <w:p>
            <w:pPr>
              <w:pStyle w:val="0"/>
              <w:jc w:val="center"/>
            </w:pPr>
            <w:r>
              <w:rPr>
                <w:sz w:val="24"/>
              </w:rPr>
              <w:t xml:space="preserve">1 027 141,4</w:t>
            </w:r>
          </w:p>
        </w:tc>
        <w:tc>
          <w:tcPr>
            <w:tcW w:w="794" w:type="dxa"/>
          </w:tcPr>
          <w:p>
            <w:pPr>
              <w:pStyle w:val="0"/>
              <w:jc w:val="center"/>
            </w:pPr>
            <w:r>
              <w:rPr>
                <w:sz w:val="24"/>
              </w:rPr>
              <w:t xml:space="preserve">X</w:t>
            </w:r>
          </w:p>
        </w:tc>
      </w:tr>
      <w:tr>
        <w:tc>
          <w:tcPr>
            <w:tcW w:w="2381" w:type="dxa"/>
          </w:tcPr>
          <w:p>
            <w:pPr>
              <w:pStyle w:val="0"/>
            </w:pPr>
            <w:r>
              <w:rPr>
                <w:sz w:val="24"/>
              </w:rPr>
              <w:t xml:space="preserve">для проведения школы сахарного диабета</w:t>
            </w:r>
          </w:p>
        </w:tc>
        <w:tc>
          <w:tcPr>
            <w:tcW w:w="1020" w:type="dxa"/>
          </w:tcPr>
          <w:p>
            <w:pPr>
              <w:pStyle w:val="0"/>
              <w:jc w:val="center"/>
            </w:pPr>
            <w:r>
              <w:rPr>
                <w:sz w:val="24"/>
              </w:rPr>
              <w:t xml:space="preserve">39.1.5</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0,005702</w:t>
            </w:r>
          </w:p>
        </w:tc>
        <w:tc>
          <w:tcPr>
            <w:tcW w:w="1361" w:type="dxa"/>
          </w:tcPr>
          <w:p>
            <w:pPr>
              <w:pStyle w:val="0"/>
              <w:jc w:val="center"/>
            </w:pPr>
            <w:r>
              <w:rPr>
                <w:sz w:val="24"/>
              </w:rPr>
              <w:t xml:space="preserve">1463,46</w:t>
            </w:r>
          </w:p>
        </w:tc>
        <w:tc>
          <w:tcPr>
            <w:tcW w:w="1191" w:type="dxa"/>
          </w:tcPr>
          <w:p>
            <w:pPr>
              <w:pStyle w:val="0"/>
              <w:jc w:val="center"/>
            </w:pPr>
            <w:r>
              <w:rPr>
                <w:sz w:val="24"/>
              </w:rPr>
              <w:t xml:space="preserve">-</w:t>
            </w:r>
          </w:p>
        </w:tc>
        <w:tc>
          <w:tcPr>
            <w:tcW w:w="1134" w:type="dxa"/>
          </w:tcPr>
          <w:p>
            <w:pPr>
              <w:pStyle w:val="0"/>
              <w:jc w:val="center"/>
            </w:pPr>
            <w:r>
              <w:rPr>
                <w:sz w:val="24"/>
              </w:rPr>
              <w:t xml:space="preserve">8,34</w:t>
            </w:r>
          </w:p>
        </w:tc>
        <w:tc>
          <w:tcPr>
            <w:tcW w:w="1450" w:type="dxa"/>
          </w:tcPr>
          <w:p>
            <w:pPr>
              <w:pStyle w:val="0"/>
              <w:jc w:val="center"/>
            </w:pPr>
            <w:r>
              <w:rPr>
                <w:sz w:val="24"/>
              </w:rPr>
              <w:t xml:space="preserve">-</w:t>
            </w:r>
          </w:p>
        </w:tc>
        <w:tc>
          <w:tcPr>
            <w:tcW w:w="1701" w:type="dxa"/>
          </w:tcPr>
          <w:p>
            <w:pPr>
              <w:pStyle w:val="0"/>
              <w:jc w:val="center"/>
            </w:pPr>
            <w:r>
              <w:rPr>
                <w:sz w:val="24"/>
              </w:rPr>
              <w:t xml:space="preserve">6 467,0</w:t>
            </w:r>
          </w:p>
        </w:tc>
        <w:tc>
          <w:tcPr>
            <w:tcW w:w="794" w:type="dxa"/>
          </w:tcPr>
          <w:p>
            <w:pPr>
              <w:pStyle w:val="0"/>
              <w:jc w:val="center"/>
            </w:pPr>
            <w:r>
              <w:rPr>
                <w:sz w:val="24"/>
              </w:rPr>
              <w:t xml:space="preserve">-</w:t>
            </w:r>
          </w:p>
        </w:tc>
      </w:tr>
      <w:tr>
        <w:tc>
          <w:tcPr>
            <w:tcW w:w="2381" w:type="dxa"/>
          </w:tcPr>
          <w:p>
            <w:pPr>
              <w:pStyle w:val="0"/>
            </w:pPr>
            <w:r>
              <w:rPr>
                <w:sz w:val="24"/>
              </w:rPr>
              <w:t xml:space="preserve">2.1.2. в неотложной форме</w:t>
            </w:r>
          </w:p>
        </w:tc>
        <w:tc>
          <w:tcPr>
            <w:tcW w:w="1020" w:type="dxa"/>
          </w:tcPr>
          <w:bookmarkStart w:id="2023" w:name="P2023"/>
          <w:bookmarkEnd w:id="2023"/>
          <w:p>
            <w:pPr>
              <w:pStyle w:val="0"/>
              <w:jc w:val="center"/>
            </w:pPr>
            <w:r>
              <w:rPr>
                <w:sz w:val="24"/>
              </w:rPr>
              <w:t xml:space="preserve">39.2</w:t>
            </w:r>
          </w:p>
        </w:tc>
        <w:tc>
          <w:tcPr>
            <w:tcW w:w="1077" w:type="dxa"/>
          </w:tcPr>
          <w:p>
            <w:pPr>
              <w:pStyle w:val="0"/>
              <w:jc w:val="center"/>
            </w:pPr>
            <w:r>
              <w:rPr>
                <w:sz w:val="24"/>
              </w:rPr>
              <w:t xml:space="preserve">посещение</w:t>
            </w:r>
          </w:p>
        </w:tc>
        <w:tc>
          <w:tcPr>
            <w:tcW w:w="1483" w:type="dxa"/>
          </w:tcPr>
          <w:p>
            <w:pPr>
              <w:pStyle w:val="0"/>
              <w:jc w:val="center"/>
            </w:pPr>
            <w:r>
              <w:rPr>
                <w:sz w:val="24"/>
              </w:rPr>
              <w:t xml:space="preserve">0,540000</w:t>
            </w:r>
          </w:p>
        </w:tc>
        <w:tc>
          <w:tcPr>
            <w:tcW w:w="1361" w:type="dxa"/>
          </w:tcPr>
          <w:p>
            <w:pPr>
              <w:pStyle w:val="0"/>
              <w:jc w:val="center"/>
            </w:pPr>
            <w:r>
              <w:rPr>
                <w:sz w:val="24"/>
              </w:rPr>
              <w:t xml:space="preserve">1086,88</w:t>
            </w:r>
          </w:p>
        </w:tc>
        <w:tc>
          <w:tcPr>
            <w:tcW w:w="1191" w:type="dxa"/>
          </w:tcPr>
          <w:p>
            <w:pPr>
              <w:pStyle w:val="0"/>
              <w:jc w:val="center"/>
            </w:pPr>
            <w:r>
              <w:rPr>
                <w:sz w:val="24"/>
              </w:rPr>
              <w:t xml:space="preserve">-</w:t>
            </w:r>
          </w:p>
        </w:tc>
        <w:tc>
          <w:tcPr>
            <w:tcW w:w="1134" w:type="dxa"/>
          </w:tcPr>
          <w:p>
            <w:pPr>
              <w:pStyle w:val="0"/>
              <w:jc w:val="center"/>
            </w:pPr>
            <w:r>
              <w:rPr>
                <w:sz w:val="24"/>
              </w:rPr>
              <w:t xml:space="preserve">586,91</w:t>
            </w:r>
          </w:p>
        </w:tc>
        <w:tc>
          <w:tcPr>
            <w:tcW w:w="1450" w:type="dxa"/>
          </w:tcPr>
          <w:p>
            <w:pPr>
              <w:pStyle w:val="0"/>
              <w:jc w:val="center"/>
            </w:pPr>
            <w:r>
              <w:rPr>
                <w:sz w:val="24"/>
              </w:rPr>
              <w:t xml:space="preserve">-</w:t>
            </w:r>
          </w:p>
        </w:tc>
        <w:tc>
          <w:tcPr>
            <w:tcW w:w="1701" w:type="dxa"/>
          </w:tcPr>
          <w:p>
            <w:pPr>
              <w:pStyle w:val="0"/>
              <w:jc w:val="center"/>
            </w:pPr>
            <w:r>
              <w:rPr>
                <w:sz w:val="24"/>
              </w:rPr>
              <w:t xml:space="preserve">454 847,3</w:t>
            </w:r>
          </w:p>
        </w:tc>
        <w:tc>
          <w:tcPr>
            <w:tcW w:w="794" w:type="dxa"/>
          </w:tcPr>
          <w:p>
            <w:pPr>
              <w:pStyle w:val="0"/>
              <w:jc w:val="center"/>
            </w:pPr>
            <w:r>
              <w:rPr>
                <w:sz w:val="24"/>
              </w:rPr>
              <w:t xml:space="preserve">X</w:t>
            </w:r>
          </w:p>
        </w:tc>
      </w:tr>
      <w:tr>
        <w:tc>
          <w:tcPr>
            <w:tcW w:w="2381" w:type="dxa"/>
          </w:tcPr>
          <w:p>
            <w:pPr>
              <w:pStyle w:val="0"/>
            </w:pPr>
            <w:r>
              <w:rPr>
                <w:sz w:val="24"/>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1020" w:type="dxa"/>
          </w:tcPr>
          <w:bookmarkStart w:id="2033" w:name="P2033"/>
          <w:bookmarkEnd w:id="2033"/>
          <w:p>
            <w:pPr>
              <w:pStyle w:val="0"/>
              <w:jc w:val="center"/>
            </w:pPr>
            <w:r>
              <w:rPr>
                <w:sz w:val="24"/>
              </w:rPr>
              <w:t xml:space="preserve">39.3</w:t>
            </w:r>
          </w:p>
        </w:tc>
        <w:tc>
          <w:tcPr>
            <w:tcW w:w="1077" w:type="dxa"/>
          </w:tcPr>
          <w:p>
            <w:pPr>
              <w:pStyle w:val="0"/>
              <w:jc w:val="center"/>
            </w:pPr>
            <w:r>
              <w:rPr>
                <w:sz w:val="24"/>
              </w:rPr>
              <w:t xml:space="preserve">обращение</w:t>
            </w:r>
          </w:p>
        </w:tc>
        <w:tc>
          <w:tcPr>
            <w:tcW w:w="1483" w:type="dxa"/>
          </w:tcPr>
          <w:p>
            <w:pPr>
              <w:pStyle w:val="0"/>
              <w:jc w:val="center"/>
            </w:pPr>
            <w:r>
              <w:rPr>
                <w:sz w:val="24"/>
              </w:rPr>
              <w:t xml:space="preserve">1,143086</w:t>
            </w:r>
          </w:p>
        </w:tc>
        <w:tc>
          <w:tcPr>
            <w:tcW w:w="1361" w:type="dxa"/>
          </w:tcPr>
          <w:p>
            <w:pPr>
              <w:pStyle w:val="0"/>
              <w:jc w:val="center"/>
            </w:pPr>
            <w:r>
              <w:rPr>
                <w:sz w:val="24"/>
              </w:rPr>
              <w:t xml:space="preserve">2434,54</w:t>
            </w:r>
          </w:p>
        </w:tc>
        <w:tc>
          <w:tcPr>
            <w:tcW w:w="1191" w:type="dxa"/>
          </w:tcPr>
          <w:p>
            <w:pPr>
              <w:pStyle w:val="0"/>
              <w:jc w:val="center"/>
            </w:pPr>
            <w:r>
              <w:rPr>
                <w:sz w:val="24"/>
              </w:rPr>
              <w:t xml:space="preserve">-</w:t>
            </w:r>
          </w:p>
        </w:tc>
        <w:tc>
          <w:tcPr>
            <w:tcW w:w="1134" w:type="dxa"/>
          </w:tcPr>
          <w:p>
            <w:pPr>
              <w:pStyle w:val="0"/>
              <w:jc w:val="center"/>
            </w:pPr>
            <w:r>
              <w:rPr>
                <w:sz w:val="24"/>
              </w:rPr>
              <w:t xml:space="preserve">3 455,7</w:t>
            </w:r>
          </w:p>
        </w:tc>
        <w:tc>
          <w:tcPr>
            <w:tcW w:w="1450" w:type="dxa"/>
          </w:tcPr>
          <w:p>
            <w:pPr>
              <w:pStyle w:val="0"/>
              <w:jc w:val="center"/>
            </w:pPr>
            <w:r>
              <w:rPr>
                <w:sz w:val="24"/>
              </w:rPr>
              <w:t xml:space="preserve">0,0</w:t>
            </w:r>
          </w:p>
        </w:tc>
        <w:tc>
          <w:tcPr>
            <w:tcW w:w="1701" w:type="dxa"/>
          </w:tcPr>
          <w:p>
            <w:pPr>
              <w:pStyle w:val="0"/>
              <w:jc w:val="center"/>
            </w:pPr>
            <w:r>
              <w:rPr>
                <w:sz w:val="24"/>
              </w:rPr>
              <w:t xml:space="preserve">2 678 081,8</w:t>
            </w:r>
          </w:p>
        </w:tc>
        <w:tc>
          <w:tcPr>
            <w:tcW w:w="794" w:type="dxa"/>
          </w:tcPr>
          <w:p>
            <w:pPr>
              <w:pStyle w:val="0"/>
              <w:jc w:val="center"/>
            </w:pPr>
            <w:r>
              <w:rPr>
                <w:sz w:val="24"/>
              </w:rPr>
              <w:t xml:space="preserve">X</w:t>
            </w:r>
          </w:p>
        </w:tc>
      </w:tr>
      <w:tr>
        <w:tc>
          <w:tcPr>
            <w:tcW w:w="2381" w:type="dxa"/>
          </w:tcPr>
          <w:p>
            <w:pPr>
              <w:pStyle w:val="0"/>
            </w:pPr>
            <w:r>
              <w:rPr>
                <w:sz w:val="24"/>
              </w:rPr>
              <w:t xml:space="preserve">компьютерная томография</w:t>
            </w:r>
          </w:p>
        </w:tc>
        <w:tc>
          <w:tcPr>
            <w:tcW w:w="1020" w:type="dxa"/>
          </w:tcPr>
          <w:bookmarkStart w:id="2043" w:name="P2043"/>
          <w:bookmarkEnd w:id="2043"/>
          <w:p>
            <w:pPr>
              <w:pStyle w:val="0"/>
              <w:jc w:val="center"/>
            </w:pPr>
            <w:r>
              <w:rPr>
                <w:sz w:val="24"/>
              </w:rPr>
              <w:t xml:space="preserve">39.3.1</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0,060283</w:t>
            </w:r>
          </w:p>
        </w:tc>
        <w:tc>
          <w:tcPr>
            <w:tcW w:w="1361" w:type="dxa"/>
          </w:tcPr>
          <w:p>
            <w:pPr>
              <w:pStyle w:val="0"/>
              <w:jc w:val="center"/>
            </w:pPr>
            <w:r>
              <w:rPr>
                <w:sz w:val="24"/>
              </w:rPr>
              <w:t xml:space="preserve">3799,98</w:t>
            </w:r>
          </w:p>
        </w:tc>
        <w:tc>
          <w:tcPr>
            <w:tcW w:w="1191" w:type="dxa"/>
          </w:tcPr>
          <w:p>
            <w:pPr>
              <w:pStyle w:val="0"/>
              <w:jc w:val="center"/>
            </w:pPr>
            <w:r>
              <w:rPr>
                <w:sz w:val="24"/>
              </w:rPr>
              <w:t xml:space="preserve">-</w:t>
            </w:r>
          </w:p>
        </w:tc>
        <w:tc>
          <w:tcPr>
            <w:tcW w:w="1134" w:type="dxa"/>
          </w:tcPr>
          <w:p>
            <w:pPr>
              <w:pStyle w:val="0"/>
              <w:jc w:val="center"/>
            </w:pPr>
            <w:r>
              <w:rPr>
                <w:sz w:val="24"/>
              </w:rPr>
              <w:t xml:space="preserve">229,1</w:t>
            </w:r>
          </w:p>
        </w:tc>
        <w:tc>
          <w:tcPr>
            <w:tcW w:w="1450" w:type="dxa"/>
          </w:tcPr>
          <w:p>
            <w:pPr>
              <w:pStyle w:val="0"/>
              <w:jc w:val="center"/>
            </w:pPr>
            <w:r>
              <w:rPr>
                <w:sz w:val="24"/>
              </w:rPr>
              <w:t xml:space="preserve">0,0</w:t>
            </w:r>
          </w:p>
        </w:tc>
        <w:tc>
          <w:tcPr>
            <w:tcW w:w="1701" w:type="dxa"/>
          </w:tcPr>
          <w:p>
            <w:pPr>
              <w:pStyle w:val="0"/>
              <w:jc w:val="center"/>
            </w:pPr>
            <w:r>
              <w:rPr>
                <w:sz w:val="24"/>
              </w:rPr>
              <w:t xml:space="preserve">177 527,5</w:t>
            </w:r>
          </w:p>
        </w:tc>
        <w:tc>
          <w:tcPr>
            <w:tcW w:w="794" w:type="dxa"/>
          </w:tcPr>
          <w:p>
            <w:pPr>
              <w:pStyle w:val="0"/>
              <w:jc w:val="center"/>
            </w:pPr>
            <w:r>
              <w:rPr>
                <w:sz w:val="24"/>
              </w:rPr>
              <w:t xml:space="preserve">X</w:t>
            </w:r>
          </w:p>
        </w:tc>
      </w:tr>
      <w:tr>
        <w:tc>
          <w:tcPr>
            <w:tcW w:w="2381" w:type="dxa"/>
          </w:tcPr>
          <w:p>
            <w:pPr>
              <w:pStyle w:val="0"/>
            </w:pPr>
            <w:r>
              <w:rPr>
                <w:sz w:val="24"/>
              </w:rPr>
              <w:t xml:space="preserve">магнитно-резонансная томография</w:t>
            </w:r>
          </w:p>
        </w:tc>
        <w:tc>
          <w:tcPr>
            <w:tcW w:w="1020" w:type="dxa"/>
          </w:tcPr>
          <w:bookmarkStart w:id="2053" w:name="P2053"/>
          <w:bookmarkEnd w:id="2053"/>
          <w:p>
            <w:pPr>
              <w:pStyle w:val="0"/>
              <w:jc w:val="center"/>
            </w:pPr>
            <w:r>
              <w:rPr>
                <w:sz w:val="24"/>
              </w:rPr>
              <w:t xml:space="preserve">39.3.2</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0,022033</w:t>
            </w:r>
          </w:p>
        </w:tc>
        <w:tc>
          <w:tcPr>
            <w:tcW w:w="1361" w:type="dxa"/>
          </w:tcPr>
          <w:p>
            <w:pPr>
              <w:pStyle w:val="0"/>
              <w:jc w:val="center"/>
            </w:pPr>
            <w:r>
              <w:rPr>
                <w:sz w:val="24"/>
              </w:rPr>
              <w:t xml:space="preserve">5 188,53</w:t>
            </w:r>
          </w:p>
        </w:tc>
        <w:tc>
          <w:tcPr>
            <w:tcW w:w="1191" w:type="dxa"/>
          </w:tcPr>
          <w:p>
            <w:pPr>
              <w:pStyle w:val="0"/>
              <w:jc w:val="center"/>
            </w:pPr>
            <w:r>
              <w:rPr>
                <w:sz w:val="24"/>
              </w:rPr>
              <w:t xml:space="preserve">-</w:t>
            </w:r>
          </w:p>
        </w:tc>
        <w:tc>
          <w:tcPr>
            <w:tcW w:w="1134" w:type="dxa"/>
          </w:tcPr>
          <w:p>
            <w:pPr>
              <w:pStyle w:val="0"/>
              <w:jc w:val="center"/>
            </w:pPr>
            <w:r>
              <w:rPr>
                <w:sz w:val="24"/>
              </w:rPr>
              <w:t xml:space="preserve">114,32</w:t>
            </w:r>
          </w:p>
        </w:tc>
        <w:tc>
          <w:tcPr>
            <w:tcW w:w="1450" w:type="dxa"/>
          </w:tcPr>
          <w:p>
            <w:pPr>
              <w:pStyle w:val="0"/>
              <w:jc w:val="center"/>
            </w:pPr>
            <w:r>
              <w:rPr>
                <w:sz w:val="24"/>
              </w:rPr>
              <w:t xml:space="preserve">-</w:t>
            </w:r>
          </w:p>
        </w:tc>
        <w:tc>
          <w:tcPr>
            <w:tcW w:w="1701" w:type="dxa"/>
          </w:tcPr>
          <w:p>
            <w:pPr>
              <w:pStyle w:val="0"/>
              <w:jc w:val="center"/>
            </w:pPr>
            <w:r>
              <w:rPr>
                <w:sz w:val="24"/>
              </w:rPr>
              <w:t xml:space="preserve">88 594,15</w:t>
            </w:r>
          </w:p>
        </w:tc>
        <w:tc>
          <w:tcPr>
            <w:tcW w:w="794" w:type="dxa"/>
          </w:tcPr>
          <w:p>
            <w:pPr>
              <w:pStyle w:val="0"/>
              <w:jc w:val="center"/>
            </w:pPr>
            <w:r>
              <w:rPr>
                <w:sz w:val="24"/>
              </w:rPr>
              <w:t xml:space="preserve">X</w:t>
            </w:r>
          </w:p>
        </w:tc>
      </w:tr>
      <w:tr>
        <w:tc>
          <w:tcPr>
            <w:tcW w:w="2381" w:type="dxa"/>
          </w:tcPr>
          <w:p>
            <w:pPr>
              <w:pStyle w:val="0"/>
            </w:pPr>
            <w:r>
              <w:rPr>
                <w:sz w:val="24"/>
              </w:rPr>
              <w:t xml:space="preserve">ультразвуковое исследование сердечно-сосудистой системы</w:t>
            </w:r>
          </w:p>
        </w:tc>
        <w:tc>
          <w:tcPr>
            <w:tcW w:w="1020" w:type="dxa"/>
          </w:tcPr>
          <w:bookmarkStart w:id="2063" w:name="P2063"/>
          <w:bookmarkEnd w:id="2063"/>
          <w:p>
            <w:pPr>
              <w:pStyle w:val="0"/>
              <w:jc w:val="center"/>
            </w:pPr>
            <w:r>
              <w:rPr>
                <w:sz w:val="24"/>
              </w:rPr>
              <w:t xml:space="preserve">39.3.3</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0,105707</w:t>
            </w:r>
          </w:p>
        </w:tc>
        <w:tc>
          <w:tcPr>
            <w:tcW w:w="1361" w:type="dxa"/>
          </w:tcPr>
          <w:p>
            <w:pPr>
              <w:pStyle w:val="0"/>
              <w:jc w:val="center"/>
            </w:pPr>
            <w:r>
              <w:rPr>
                <w:sz w:val="24"/>
              </w:rPr>
              <w:t xml:space="preserve">767,31</w:t>
            </w:r>
          </w:p>
        </w:tc>
        <w:tc>
          <w:tcPr>
            <w:tcW w:w="1191" w:type="dxa"/>
          </w:tcPr>
          <w:p>
            <w:pPr>
              <w:pStyle w:val="0"/>
              <w:jc w:val="center"/>
            </w:pPr>
            <w:r>
              <w:rPr>
                <w:sz w:val="24"/>
              </w:rPr>
              <w:t xml:space="preserve">-</w:t>
            </w:r>
          </w:p>
        </w:tc>
        <w:tc>
          <w:tcPr>
            <w:tcW w:w="1134" w:type="dxa"/>
          </w:tcPr>
          <w:p>
            <w:pPr>
              <w:pStyle w:val="0"/>
              <w:jc w:val="center"/>
            </w:pPr>
            <w:r>
              <w:rPr>
                <w:sz w:val="24"/>
              </w:rPr>
              <w:t xml:space="preserve">81,11</w:t>
            </w:r>
          </w:p>
        </w:tc>
        <w:tc>
          <w:tcPr>
            <w:tcW w:w="1450" w:type="dxa"/>
          </w:tcPr>
          <w:p>
            <w:pPr>
              <w:pStyle w:val="0"/>
              <w:jc w:val="center"/>
            </w:pPr>
            <w:r>
              <w:rPr>
                <w:sz w:val="24"/>
              </w:rPr>
              <w:t xml:space="preserve">-</w:t>
            </w:r>
          </w:p>
        </w:tc>
        <w:tc>
          <w:tcPr>
            <w:tcW w:w="1701" w:type="dxa"/>
          </w:tcPr>
          <w:p>
            <w:pPr>
              <w:pStyle w:val="0"/>
              <w:jc w:val="center"/>
            </w:pPr>
            <w:r>
              <w:rPr>
                <w:sz w:val="24"/>
              </w:rPr>
              <w:t xml:space="preserve">62 858,91</w:t>
            </w:r>
          </w:p>
        </w:tc>
        <w:tc>
          <w:tcPr>
            <w:tcW w:w="794" w:type="dxa"/>
          </w:tcPr>
          <w:p>
            <w:pPr>
              <w:pStyle w:val="0"/>
              <w:jc w:val="center"/>
            </w:pPr>
            <w:r>
              <w:rPr>
                <w:sz w:val="24"/>
              </w:rPr>
              <w:t xml:space="preserve">X</w:t>
            </w:r>
          </w:p>
        </w:tc>
      </w:tr>
      <w:tr>
        <w:tc>
          <w:tcPr>
            <w:tcW w:w="2381" w:type="dxa"/>
          </w:tcPr>
          <w:p>
            <w:pPr>
              <w:pStyle w:val="0"/>
            </w:pPr>
            <w:r>
              <w:rPr>
                <w:sz w:val="24"/>
              </w:rPr>
              <w:t xml:space="preserve">эндоскопическое диагностическое исследование</w:t>
            </w:r>
          </w:p>
        </w:tc>
        <w:tc>
          <w:tcPr>
            <w:tcW w:w="1020" w:type="dxa"/>
          </w:tcPr>
          <w:bookmarkStart w:id="2073" w:name="P2073"/>
          <w:bookmarkEnd w:id="2073"/>
          <w:p>
            <w:pPr>
              <w:pStyle w:val="0"/>
              <w:jc w:val="center"/>
            </w:pPr>
            <w:r>
              <w:rPr>
                <w:sz w:val="24"/>
              </w:rPr>
              <w:t xml:space="preserve">39.3.4</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0,037588</w:t>
            </w:r>
          </w:p>
        </w:tc>
        <w:tc>
          <w:tcPr>
            <w:tcW w:w="1361" w:type="dxa"/>
          </w:tcPr>
          <w:p>
            <w:pPr>
              <w:pStyle w:val="0"/>
              <w:jc w:val="center"/>
            </w:pPr>
            <w:r>
              <w:rPr>
                <w:sz w:val="24"/>
              </w:rPr>
              <w:t xml:space="preserve">1 407,00</w:t>
            </w:r>
          </w:p>
        </w:tc>
        <w:tc>
          <w:tcPr>
            <w:tcW w:w="1191" w:type="dxa"/>
          </w:tcPr>
          <w:p>
            <w:pPr>
              <w:pStyle w:val="0"/>
              <w:jc w:val="center"/>
            </w:pPr>
            <w:r>
              <w:rPr>
                <w:sz w:val="24"/>
              </w:rPr>
              <w:t xml:space="preserve">-</w:t>
            </w:r>
          </w:p>
        </w:tc>
        <w:tc>
          <w:tcPr>
            <w:tcW w:w="1134" w:type="dxa"/>
          </w:tcPr>
          <w:p>
            <w:pPr>
              <w:pStyle w:val="0"/>
              <w:jc w:val="center"/>
            </w:pPr>
            <w:r>
              <w:rPr>
                <w:sz w:val="24"/>
              </w:rPr>
              <w:t xml:space="preserve">52,89</w:t>
            </w:r>
          </w:p>
        </w:tc>
        <w:tc>
          <w:tcPr>
            <w:tcW w:w="1450" w:type="dxa"/>
          </w:tcPr>
          <w:p>
            <w:pPr>
              <w:pStyle w:val="0"/>
              <w:jc w:val="center"/>
            </w:pPr>
            <w:r>
              <w:rPr>
                <w:sz w:val="24"/>
              </w:rPr>
              <w:t xml:space="preserve">-</w:t>
            </w:r>
          </w:p>
        </w:tc>
        <w:tc>
          <w:tcPr>
            <w:tcW w:w="1701" w:type="dxa"/>
          </w:tcPr>
          <w:p>
            <w:pPr>
              <w:pStyle w:val="0"/>
              <w:jc w:val="center"/>
            </w:pPr>
            <w:r>
              <w:rPr>
                <w:sz w:val="24"/>
              </w:rPr>
              <w:t xml:space="preserve">40 985,91</w:t>
            </w:r>
          </w:p>
        </w:tc>
        <w:tc>
          <w:tcPr>
            <w:tcW w:w="794" w:type="dxa"/>
          </w:tcPr>
          <w:p>
            <w:pPr>
              <w:pStyle w:val="0"/>
              <w:jc w:val="center"/>
            </w:pPr>
            <w:r>
              <w:rPr>
                <w:sz w:val="24"/>
              </w:rPr>
              <w:t xml:space="preserve">X</w:t>
            </w:r>
          </w:p>
        </w:tc>
      </w:tr>
      <w:tr>
        <w:tc>
          <w:tcPr>
            <w:tcW w:w="2381" w:type="dxa"/>
          </w:tcPr>
          <w:p>
            <w:pPr>
              <w:pStyle w:val="0"/>
            </w:pPr>
            <w:r>
              <w:rPr>
                <w:sz w:val="24"/>
              </w:rPr>
              <w:t xml:space="preserve">молекулярно-генетическое исследование с целью диагностики онкологических заболеваний</w:t>
            </w:r>
          </w:p>
        </w:tc>
        <w:tc>
          <w:tcPr>
            <w:tcW w:w="1020" w:type="dxa"/>
          </w:tcPr>
          <w:bookmarkStart w:id="2083" w:name="P2083"/>
          <w:bookmarkEnd w:id="2083"/>
          <w:p>
            <w:pPr>
              <w:pStyle w:val="0"/>
              <w:jc w:val="center"/>
            </w:pPr>
            <w:r>
              <w:rPr>
                <w:sz w:val="24"/>
              </w:rPr>
              <w:t xml:space="preserve">39.3.5</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0,001297</w:t>
            </w:r>
          </w:p>
        </w:tc>
        <w:tc>
          <w:tcPr>
            <w:tcW w:w="1361" w:type="dxa"/>
          </w:tcPr>
          <w:p>
            <w:pPr>
              <w:pStyle w:val="0"/>
              <w:jc w:val="center"/>
            </w:pPr>
            <w:r>
              <w:rPr>
                <w:sz w:val="24"/>
              </w:rPr>
              <w:t xml:space="preserve">11 815,99</w:t>
            </w:r>
          </w:p>
        </w:tc>
        <w:tc>
          <w:tcPr>
            <w:tcW w:w="1191" w:type="dxa"/>
          </w:tcPr>
          <w:p>
            <w:pPr>
              <w:pStyle w:val="0"/>
              <w:jc w:val="center"/>
            </w:pPr>
            <w:r>
              <w:rPr>
                <w:sz w:val="24"/>
              </w:rPr>
              <w:t xml:space="preserve">-</w:t>
            </w:r>
          </w:p>
        </w:tc>
        <w:tc>
          <w:tcPr>
            <w:tcW w:w="1134" w:type="dxa"/>
          </w:tcPr>
          <w:p>
            <w:pPr>
              <w:pStyle w:val="0"/>
              <w:jc w:val="center"/>
            </w:pPr>
            <w:r>
              <w:rPr>
                <w:sz w:val="24"/>
              </w:rPr>
              <w:t xml:space="preserve">15,32</w:t>
            </w:r>
          </w:p>
        </w:tc>
        <w:tc>
          <w:tcPr>
            <w:tcW w:w="1450" w:type="dxa"/>
          </w:tcPr>
          <w:p>
            <w:pPr>
              <w:pStyle w:val="0"/>
              <w:jc w:val="center"/>
            </w:pPr>
            <w:r>
              <w:rPr>
                <w:sz w:val="24"/>
              </w:rPr>
              <w:t xml:space="preserve">-</w:t>
            </w:r>
          </w:p>
        </w:tc>
        <w:tc>
          <w:tcPr>
            <w:tcW w:w="1701" w:type="dxa"/>
          </w:tcPr>
          <w:p>
            <w:pPr>
              <w:pStyle w:val="0"/>
              <w:jc w:val="center"/>
            </w:pPr>
            <w:r>
              <w:rPr>
                <w:sz w:val="24"/>
              </w:rPr>
              <w:t xml:space="preserve">11 875,07</w:t>
            </w:r>
          </w:p>
        </w:tc>
        <w:tc>
          <w:tcPr>
            <w:tcW w:w="794" w:type="dxa"/>
          </w:tcPr>
          <w:p>
            <w:pPr>
              <w:pStyle w:val="0"/>
              <w:jc w:val="center"/>
            </w:pPr>
            <w:r>
              <w:rPr>
                <w:sz w:val="24"/>
              </w:rPr>
              <w:t xml:space="preserve">X</w:t>
            </w:r>
          </w:p>
        </w:tc>
      </w:tr>
      <w:tr>
        <w:tc>
          <w:tcPr>
            <w:tcW w:w="2381" w:type="dxa"/>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bookmarkStart w:id="2093" w:name="P2093"/>
          <w:bookmarkEnd w:id="2093"/>
          <w:p>
            <w:pPr>
              <w:pStyle w:val="0"/>
              <w:jc w:val="center"/>
            </w:pPr>
            <w:r>
              <w:rPr>
                <w:sz w:val="24"/>
              </w:rPr>
              <w:t xml:space="preserve">39.3.6</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0,027103</w:t>
            </w:r>
          </w:p>
        </w:tc>
        <w:tc>
          <w:tcPr>
            <w:tcW w:w="1361" w:type="dxa"/>
          </w:tcPr>
          <w:p>
            <w:pPr>
              <w:pStyle w:val="0"/>
              <w:jc w:val="center"/>
            </w:pPr>
            <w:r>
              <w:rPr>
                <w:sz w:val="24"/>
              </w:rPr>
              <w:t xml:space="preserve">2 914,00</w:t>
            </w:r>
          </w:p>
        </w:tc>
        <w:tc>
          <w:tcPr>
            <w:tcW w:w="1191" w:type="dxa"/>
          </w:tcPr>
          <w:p>
            <w:pPr>
              <w:pStyle w:val="0"/>
              <w:jc w:val="center"/>
            </w:pPr>
            <w:r>
              <w:rPr>
                <w:sz w:val="24"/>
              </w:rPr>
              <w:t xml:space="preserve">-</w:t>
            </w:r>
          </w:p>
        </w:tc>
        <w:tc>
          <w:tcPr>
            <w:tcW w:w="1134" w:type="dxa"/>
          </w:tcPr>
          <w:p>
            <w:pPr>
              <w:pStyle w:val="0"/>
              <w:jc w:val="center"/>
            </w:pPr>
            <w:r>
              <w:rPr>
                <w:sz w:val="24"/>
              </w:rPr>
              <w:t xml:space="preserve">78,98</w:t>
            </w:r>
          </w:p>
        </w:tc>
        <w:tc>
          <w:tcPr>
            <w:tcW w:w="1450" w:type="dxa"/>
          </w:tcPr>
          <w:p>
            <w:pPr>
              <w:pStyle w:val="0"/>
              <w:jc w:val="center"/>
            </w:pPr>
            <w:r>
              <w:rPr>
                <w:sz w:val="24"/>
              </w:rPr>
              <w:t xml:space="preserve">-</w:t>
            </w:r>
          </w:p>
        </w:tc>
        <w:tc>
          <w:tcPr>
            <w:tcW w:w="1701" w:type="dxa"/>
          </w:tcPr>
          <w:p>
            <w:pPr>
              <w:pStyle w:val="0"/>
              <w:jc w:val="center"/>
            </w:pPr>
            <w:r>
              <w:rPr>
                <w:sz w:val="24"/>
              </w:rPr>
              <w:t xml:space="preserve">61 205,66</w:t>
            </w:r>
          </w:p>
        </w:tc>
        <w:tc>
          <w:tcPr>
            <w:tcW w:w="794" w:type="dxa"/>
          </w:tcPr>
          <w:p>
            <w:pPr>
              <w:pStyle w:val="0"/>
              <w:jc w:val="center"/>
            </w:pPr>
            <w:r>
              <w:rPr>
                <w:sz w:val="24"/>
              </w:rPr>
              <w:t xml:space="preserve">X</w:t>
            </w:r>
          </w:p>
        </w:tc>
      </w:tr>
      <w:tr>
        <w:tc>
          <w:tcPr>
            <w:tcW w:w="2381" w:type="dxa"/>
          </w:tcPr>
          <w:p>
            <w:pPr>
              <w:pStyle w:val="0"/>
            </w:pPr>
            <w:r>
              <w:rPr>
                <w:sz w:val="24"/>
              </w:rPr>
              <w:t xml:space="preserve">ПЭТ/КТ</w:t>
            </w:r>
          </w:p>
        </w:tc>
        <w:tc>
          <w:tcPr>
            <w:tcW w:w="1020" w:type="dxa"/>
          </w:tcPr>
          <w:p>
            <w:pPr>
              <w:pStyle w:val="0"/>
              <w:jc w:val="center"/>
            </w:pPr>
            <w:r>
              <w:rPr>
                <w:sz w:val="24"/>
              </w:rPr>
              <w:t xml:space="preserve">39.3.7</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0,002086</w:t>
            </w:r>
          </w:p>
        </w:tc>
        <w:tc>
          <w:tcPr>
            <w:tcW w:w="1361" w:type="dxa"/>
          </w:tcPr>
          <w:p>
            <w:pPr>
              <w:pStyle w:val="0"/>
              <w:jc w:val="center"/>
            </w:pPr>
            <w:r>
              <w:rPr>
                <w:sz w:val="24"/>
              </w:rPr>
              <w:t xml:space="preserve">39 132,91</w:t>
            </w:r>
          </w:p>
        </w:tc>
        <w:tc>
          <w:tcPr>
            <w:tcW w:w="1191" w:type="dxa"/>
          </w:tcPr>
          <w:p>
            <w:pPr>
              <w:pStyle w:val="0"/>
              <w:jc w:val="center"/>
            </w:pPr>
            <w:r>
              <w:rPr>
                <w:sz w:val="24"/>
              </w:rPr>
              <w:t xml:space="preserve">-</w:t>
            </w:r>
          </w:p>
        </w:tc>
        <w:tc>
          <w:tcPr>
            <w:tcW w:w="1134" w:type="dxa"/>
          </w:tcPr>
          <w:p>
            <w:pPr>
              <w:pStyle w:val="0"/>
              <w:jc w:val="center"/>
            </w:pPr>
            <w:r>
              <w:rPr>
                <w:sz w:val="24"/>
              </w:rPr>
              <w:t xml:space="preserve">81,65</w:t>
            </w:r>
          </w:p>
        </w:tc>
        <w:tc>
          <w:tcPr>
            <w:tcW w:w="1450" w:type="dxa"/>
          </w:tcPr>
          <w:p>
            <w:pPr>
              <w:pStyle w:val="0"/>
              <w:jc w:val="center"/>
            </w:pPr>
            <w:r>
              <w:rPr>
                <w:sz w:val="24"/>
              </w:rPr>
              <w:t xml:space="preserve">-</w:t>
            </w:r>
          </w:p>
        </w:tc>
        <w:tc>
          <w:tcPr>
            <w:tcW w:w="1701" w:type="dxa"/>
          </w:tcPr>
          <w:p>
            <w:pPr>
              <w:pStyle w:val="0"/>
              <w:jc w:val="center"/>
            </w:pPr>
            <w:r>
              <w:rPr>
                <w:sz w:val="24"/>
              </w:rPr>
              <w:t xml:space="preserve">63 277,92</w:t>
            </w:r>
          </w:p>
        </w:tc>
        <w:tc>
          <w:tcPr>
            <w:tcW w:w="794" w:type="dxa"/>
          </w:tcPr>
          <w:p>
            <w:pPr>
              <w:pStyle w:val="0"/>
              <w:jc w:val="center"/>
            </w:pPr>
            <w:r>
              <w:rPr>
                <w:sz w:val="24"/>
              </w:rPr>
              <w:t xml:space="preserve">X</w:t>
            </w:r>
          </w:p>
        </w:tc>
      </w:tr>
      <w:tr>
        <w:tc>
          <w:tcPr>
            <w:tcW w:w="2381" w:type="dxa"/>
          </w:tcPr>
          <w:p>
            <w:pPr>
              <w:pStyle w:val="0"/>
            </w:pPr>
            <w:r>
              <w:rPr>
                <w:sz w:val="24"/>
              </w:rPr>
              <w:t xml:space="preserve">ОФЭКТ/КТ</w:t>
            </w:r>
          </w:p>
        </w:tc>
        <w:tc>
          <w:tcPr>
            <w:tcW w:w="1020" w:type="dxa"/>
          </w:tcPr>
          <w:p>
            <w:pPr>
              <w:pStyle w:val="0"/>
              <w:jc w:val="center"/>
            </w:pPr>
            <w:r>
              <w:rPr>
                <w:sz w:val="24"/>
              </w:rPr>
              <w:t xml:space="preserve">39.3.8</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0,003622</w:t>
            </w:r>
          </w:p>
        </w:tc>
        <w:tc>
          <w:tcPr>
            <w:tcW w:w="1361" w:type="dxa"/>
          </w:tcPr>
          <w:p>
            <w:pPr>
              <w:pStyle w:val="0"/>
              <w:jc w:val="center"/>
            </w:pPr>
            <w:r>
              <w:rPr>
                <w:sz w:val="24"/>
              </w:rPr>
              <w:t xml:space="preserve">5 369,86</w:t>
            </w:r>
          </w:p>
        </w:tc>
        <w:tc>
          <w:tcPr>
            <w:tcW w:w="1191" w:type="dxa"/>
          </w:tcPr>
          <w:p>
            <w:pPr>
              <w:pStyle w:val="0"/>
              <w:jc w:val="center"/>
            </w:pPr>
            <w:r>
              <w:rPr>
                <w:sz w:val="24"/>
              </w:rPr>
              <w:t xml:space="preserve">-</w:t>
            </w:r>
          </w:p>
        </w:tc>
        <w:tc>
          <w:tcPr>
            <w:tcW w:w="1134" w:type="dxa"/>
          </w:tcPr>
          <w:p>
            <w:pPr>
              <w:pStyle w:val="0"/>
              <w:jc w:val="center"/>
            </w:pPr>
            <w:r>
              <w:rPr>
                <w:sz w:val="24"/>
              </w:rPr>
              <w:t xml:space="preserve">19,45</w:t>
            </w:r>
          </w:p>
        </w:tc>
        <w:tc>
          <w:tcPr>
            <w:tcW w:w="1450" w:type="dxa"/>
          </w:tcPr>
          <w:p>
            <w:pPr>
              <w:pStyle w:val="0"/>
              <w:jc w:val="center"/>
            </w:pPr>
            <w:r>
              <w:rPr>
                <w:sz w:val="24"/>
              </w:rPr>
              <w:t xml:space="preserve">-</w:t>
            </w:r>
          </w:p>
        </w:tc>
        <w:tc>
          <w:tcPr>
            <w:tcW w:w="1701" w:type="dxa"/>
          </w:tcPr>
          <w:p>
            <w:pPr>
              <w:pStyle w:val="0"/>
              <w:jc w:val="center"/>
            </w:pPr>
            <w:r>
              <w:rPr>
                <w:sz w:val="24"/>
              </w:rPr>
              <w:t xml:space="preserve">15 073,20</w:t>
            </w:r>
          </w:p>
        </w:tc>
        <w:tc>
          <w:tcPr>
            <w:tcW w:w="794" w:type="dxa"/>
          </w:tcPr>
          <w:p>
            <w:pPr>
              <w:pStyle w:val="0"/>
              <w:jc w:val="center"/>
            </w:pPr>
            <w:r>
              <w:rPr>
                <w:sz w:val="24"/>
              </w:rPr>
              <w:t xml:space="preserve">X</w:t>
            </w:r>
          </w:p>
        </w:tc>
      </w:tr>
      <w:tr>
        <w:tc>
          <w:tcPr>
            <w:tcW w:w="2381" w:type="dxa"/>
          </w:tcPr>
          <w:p>
            <w:pPr>
              <w:pStyle w:val="0"/>
            </w:pPr>
            <w:r>
              <w:rPr>
                <w:sz w:val="24"/>
              </w:rPr>
              <w:t xml:space="preserve">2.1.4. диспансерное наблюдение, в том числе по поводу:</w:t>
            </w:r>
          </w:p>
        </w:tc>
        <w:tc>
          <w:tcPr>
            <w:tcW w:w="1020" w:type="dxa"/>
          </w:tcPr>
          <w:bookmarkStart w:id="2123" w:name="P2123"/>
          <w:bookmarkEnd w:id="2123"/>
          <w:p>
            <w:pPr>
              <w:pStyle w:val="0"/>
              <w:jc w:val="center"/>
            </w:pPr>
            <w:r>
              <w:rPr>
                <w:sz w:val="24"/>
              </w:rPr>
              <w:t xml:space="preserve">39.4</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0,261736</w:t>
            </w:r>
          </w:p>
        </w:tc>
        <w:tc>
          <w:tcPr>
            <w:tcW w:w="1361" w:type="dxa"/>
          </w:tcPr>
          <w:p>
            <w:pPr>
              <w:pStyle w:val="0"/>
              <w:jc w:val="center"/>
            </w:pPr>
            <w:r>
              <w:rPr>
                <w:sz w:val="24"/>
              </w:rPr>
              <w:t xml:space="preserve">2 940,52</w:t>
            </w:r>
          </w:p>
        </w:tc>
        <w:tc>
          <w:tcPr>
            <w:tcW w:w="1191" w:type="dxa"/>
          </w:tcPr>
          <w:p>
            <w:pPr>
              <w:pStyle w:val="0"/>
              <w:jc w:val="center"/>
            </w:pPr>
            <w:r>
              <w:rPr>
                <w:sz w:val="24"/>
              </w:rPr>
              <w:t xml:space="preserve">-</w:t>
            </w:r>
          </w:p>
        </w:tc>
        <w:tc>
          <w:tcPr>
            <w:tcW w:w="1134" w:type="dxa"/>
          </w:tcPr>
          <w:p>
            <w:pPr>
              <w:pStyle w:val="0"/>
              <w:jc w:val="center"/>
            </w:pPr>
            <w:r>
              <w:rPr>
                <w:sz w:val="24"/>
              </w:rPr>
              <w:t xml:space="preserve">798,09</w:t>
            </w:r>
          </w:p>
        </w:tc>
        <w:tc>
          <w:tcPr>
            <w:tcW w:w="1450" w:type="dxa"/>
          </w:tcPr>
          <w:p>
            <w:pPr>
              <w:pStyle w:val="0"/>
              <w:jc w:val="center"/>
            </w:pPr>
            <w:r>
              <w:rPr>
                <w:sz w:val="24"/>
              </w:rPr>
              <w:t xml:space="preserve">-</w:t>
            </w:r>
          </w:p>
        </w:tc>
        <w:tc>
          <w:tcPr>
            <w:tcW w:w="1701" w:type="dxa"/>
          </w:tcPr>
          <w:p>
            <w:pPr>
              <w:pStyle w:val="0"/>
              <w:jc w:val="center"/>
            </w:pPr>
            <w:r>
              <w:rPr>
                <w:sz w:val="24"/>
              </w:rPr>
              <w:t xml:space="preserve">618 503,50</w:t>
            </w:r>
          </w:p>
        </w:tc>
        <w:tc>
          <w:tcPr>
            <w:tcW w:w="794" w:type="dxa"/>
          </w:tcPr>
          <w:p>
            <w:pPr>
              <w:pStyle w:val="0"/>
              <w:jc w:val="center"/>
            </w:pPr>
            <w:r>
              <w:rPr>
                <w:sz w:val="24"/>
              </w:rPr>
              <w:t xml:space="preserve">X</w:t>
            </w:r>
          </w:p>
        </w:tc>
      </w:tr>
      <w:tr>
        <w:tc>
          <w:tcPr>
            <w:tcW w:w="2381" w:type="dxa"/>
          </w:tcPr>
          <w:p>
            <w:pPr>
              <w:pStyle w:val="0"/>
            </w:pPr>
            <w:r>
              <w:rPr>
                <w:sz w:val="24"/>
              </w:rPr>
              <w:t xml:space="preserve">онкологических заболеваний</w:t>
            </w:r>
          </w:p>
        </w:tc>
        <w:tc>
          <w:tcPr>
            <w:tcW w:w="1020" w:type="dxa"/>
          </w:tcPr>
          <w:p>
            <w:pPr>
              <w:pStyle w:val="0"/>
              <w:jc w:val="center"/>
            </w:pPr>
            <w:r>
              <w:rPr>
                <w:sz w:val="24"/>
              </w:rPr>
              <w:t xml:space="preserve">39.4.1</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0,045050</w:t>
            </w:r>
          </w:p>
        </w:tc>
        <w:tc>
          <w:tcPr>
            <w:tcW w:w="1361" w:type="dxa"/>
          </w:tcPr>
          <w:p>
            <w:pPr>
              <w:pStyle w:val="0"/>
              <w:jc w:val="center"/>
            </w:pPr>
            <w:r>
              <w:rPr>
                <w:sz w:val="24"/>
              </w:rPr>
              <w:t xml:space="preserve">4 151,60</w:t>
            </w:r>
          </w:p>
        </w:tc>
        <w:tc>
          <w:tcPr>
            <w:tcW w:w="1191" w:type="dxa"/>
          </w:tcPr>
          <w:p>
            <w:pPr>
              <w:pStyle w:val="0"/>
              <w:jc w:val="center"/>
            </w:pPr>
            <w:r>
              <w:rPr>
                <w:sz w:val="24"/>
              </w:rPr>
              <w:t xml:space="preserve">-</w:t>
            </w:r>
          </w:p>
        </w:tc>
        <w:tc>
          <w:tcPr>
            <w:tcW w:w="1134" w:type="dxa"/>
          </w:tcPr>
          <w:p>
            <w:pPr>
              <w:pStyle w:val="0"/>
              <w:jc w:val="center"/>
            </w:pPr>
            <w:r>
              <w:rPr>
                <w:sz w:val="24"/>
              </w:rPr>
              <w:t xml:space="preserve">187,03</w:t>
            </w:r>
          </w:p>
        </w:tc>
        <w:tc>
          <w:tcPr>
            <w:tcW w:w="1450" w:type="dxa"/>
          </w:tcPr>
          <w:p>
            <w:pPr>
              <w:pStyle w:val="0"/>
              <w:jc w:val="center"/>
            </w:pPr>
            <w:r>
              <w:rPr>
                <w:sz w:val="24"/>
              </w:rPr>
              <w:t xml:space="preserve">-</w:t>
            </w:r>
          </w:p>
        </w:tc>
        <w:tc>
          <w:tcPr>
            <w:tcW w:w="1701" w:type="dxa"/>
          </w:tcPr>
          <w:p>
            <w:pPr>
              <w:pStyle w:val="0"/>
              <w:jc w:val="center"/>
            </w:pPr>
            <w:r>
              <w:rPr>
                <w:sz w:val="24"/>
              </w:rPr>
              <w:t xml:space="preserve">144 944,81</w:t>
            </w:r>
          </w:p>
        </w:tc>
        <w:tc>
          <w:tcPr>
            <w:tcW w:w="794" w:type="dxa"/>
          </w:tcPr>
          <w:p>
            <w:pPr>
              <w:pStyle w:val="0"/>
              <w:jc w:val="center"/>
            </w:pPr>
            <w:r>
              <w:rPr>
                <w:sz w:val="24"/>
              </w:rPr>
              <w:t xml:space="preserve">X</w:t>
            </w:r>
          </w:p>
        </w:tc>
      </w:tr>
      <w:tr>
        <w:tc>
          <w:tcPr>
            <w:tcW w:w="2381" w:type="dxa"/>
          </w:tcPr>
          <w:p>
            <w:pPr>
              <w:pStyle w:val="0"/>
            </w:pPr>
            <w:r>
              <w:rPr>
                <w:sz w:val="24"/>
              </w:rPr>
              <w:t xml:space="preserve">сахарного диабета</w:t>
            </w:r>
          </w:p>
        </w:tc>
        <w:tc>
          <w:tcPr>
            <w:tcW w:w="1020" w:type="dxa"/>
          </w:tcPr>
          <w:p>
            <w:pPr>
              <w:pStyle w:val="0"/>
              <w:jc w:val="center"/>
            </w:pPr>
            <w:r>
              <w:rPr>
                <w:sz w:val="24"/>
              </w:rPr>
              <w:t xml:space="preserve">39.4.2</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0,059800</w:t>
            </w:r>
          </w:p>
        </w:tc>
        <w:tc>
          <w:tcPr>
            <w:tcW w:w="1361" w:type="dxa"/>
          </w:tcPr>
          <w:p>
            <w:pPr>
              <w:pStyle w:val="0"/>
              <w:jc w:val="center"/>
            </w:pPr>
            <w:r>
              <w:rPr>
                <w:sz w:val="24"/>
              </w:rPr>
              <w:t xml:space="preserve">1 567,44</w:t>
            </w:r>
          </w:p>
        </w:tc>
        <w:tc>
          <w:tcPr>
            <w:tcW w:w="1191" w:type="dxa"/>
          </w:tcPr>
          <w:p>
            <w:pPr>
              <w:pStyle w:val="0"/>
              <w:jc w:val="center"/>
            </w:pPr>
            <w:r>
              <w:rPr>
                <w:sz w:val="24"/>
              </w:rPr>
              <w:t xml:space="preserve">-</w:t>
            </w:r>
          </w:p>
        </w:tc>
        <w:tc>
          <w:tcPr>
            <w:tcW w:w="1134" w:type="dxa"/>
          </w:tcPr>
          <w:p>
            <w:pPr>
              <w:pStyle w:val="0"/>
              <w:jc w:val="center"/>
            </w:pPr>
            <w:r>
              <w:rPr>
                <w:sz w:val="24"/>
              </w:rPr>
              <w:t xml:space="preserve">93,73</w:t>
            </w:r>
          </w:p>
        </w:tc>
        <w:tc>
          <w:tcPr>
            <w:tcW w:w="1450" w:type="dxa"/>
          </w:tcPr>
          <w:p>
            <w:pPr>
              <w:pStyle w:val="0"/>
              <w:jc w:val="center"/>
            </w:pPr>
            <w:r>
              <w:rPr>
                <w:sz w:val="24"/>
              </w:rPr>
              <w:t xml:space="preserve">-</w:t>
            </w:r>
          </w:p>
        </w:tc>
        <w:tc>
          <w:tcPr>
            <w:tcW w:w="1701" w:type="dxa"/>
          </w:tcPr>
          <w:p>
            <w:pPr>
              <w:pStyle w:val="0"/>
              <w:jc w:val="center"/>
            </w:pPr>
            <w:r>
              <w:rPr>
                <w:sz w:val="24"/>
              </w:rPr>
              <w:t xml:space="preserve">72 641,44</w:t>
            </w:r>
          </w:p>
        </w:tc>
        <w:tc>
          <w:tcPr>
            <w:tcW w:w="794" w:type="dxa"/>
          </w:tcPr>
          <w:p>
            <w:pPr>
              <w:pStyle w:val="0"/>
              <w:jc w:val="center"/>
            </w:pPr>
            <w:r>
              <w:rPr>
                <w:sz w:val="24"/>
              </w:rPr>
              <w:t xml:space="preserve">X</w:t>
            </w:r>
          </w:p>
        </w:tc>
      </w:tr>
      <w:tr>
        <w:tc>
          <w:tcPr>
            <w:tcW w:w="2381" w:type="dxa"/>
          </w:tcPr>
          <w:p>
            <w:pPr>
              <w:pStyle w:val="0"/>
            </w:pPr>
            <w:r>
              <w:rPr>
                <w:sz w:val="24"/>
              </w:rPr>
              <w:t xml:space="preserve">болезней системы кровообращения</w:t>
            </w:r>
          </w:p>
        </w:tc>
        <w:tc>
          <w:tcPr>
            <w:tcW w:w="1020" w:type="dxa"/>
          </w:tcPr>
          <w:p>
            <w:pPr>
              <w:pStyle w:val="0"/>
              <w:jc w:val="center"/>
            </w:pPr>
            <w:r>
              <w:rPr>
                <w:sz w:val="24"/>
              </w:rPr>
              <w:t xml:space="preserve">39.4.3</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0,125210</w:t>
            </w:r>
          </w:p>
        </w:tc>
        <w:tc>
          <w:tcPr>
            <w:tcW w:w="1361" w:type="dxa"/>
          </w:tcPr>
          <w:p>
            <w:pPr>
              <w:pStyle w:val="0"/>
              <w:jc w:val="center"/>
            </w:pPr>
            <w:r>
              <w:rPr>
                <w:sz w:val="24"/>
              </w:rPr>
              <w:t xml:space="preserve">3485,5</w:t>
            </w:r>
          </w:p>
        </w:tc>
        <w:tc>
          <w:tcPr>
            <w:tcW w:w="1191" w:type="dxa"/>
          </w:tcPr>
          <w:p>
            <w:pPr>
              <w:pStyle w:val="0"/>
              <w:jc w:val="center"/>
            </w:pPr>
            <w:r>
              <w:rPr>
                <w:sz w:val="24"/>
              </w:rPr>
              <w:t xml:space="preserve">-</w:t>
            </w:r>
          </w:p>
        </w:tc>
        <w:tc>
          <w:tcPr>
            <w:tcW w:w="1134" w:type="dxa"/>
          </w:tcPr>
          <w:p>
            <w:pPr>
              <w:pStyle w:val="0"/>
              <w:jc w:val="center"/>
            </w:pPr>
            <w:r>
              <w:rPr>
                <w:sz w:val="24"/>
              </w:rPr>
              <w:t xml:space="preserve">436,42</w:t>
            </w:r>
          </w:p>
        </w:tc>
        <w:tc>
          <w:tcPr>
            <w:tcW w:w="1450" w:type="dxa"/>
          </w:tcPr>
          <w:p>
            <w:pPr>
              <w:pStyle w:val="0"/>
              <w:jc w:val="center"/>
            </w:pPr>
            <w:r>
              <w:rPr>
                <w:sz w:val="24"/>
              </w:rPr>
              <w:t xml:space="preserve">-</w:t>
            </w:r>
          </w:p>
        </w:tc>
        <w:tc>
          <w:tcPr>
            <w:tcW w:w="1701" w:type="dxa"/>
          </w:tcPr>
          <w:p>
            <w:pPr>
              <w:pStyle w:val="0"/>
              <w:jc w:val="center"/>
            </w:pPr>
            <w:r>
              <w:rPr>
                <w:sz w:val="24"/>
              </w:rPr>
              <w:t xml:space="preserve">338 215,5</w:t>
            </w:r>
          </w:p>
        </w:tc>
        <w:tc>
          <w:tcPr>
            <w:tcW w:w="794" w:type="dxa"/>
          </w:tcPr>
          <w:p>
            <w:pPr>
              <w:pStyle w:val="0"/>
              <w:jc w:val="center"/>
            </w:pPr>
            <w:r>
              <w:rPr>
                <w:sz w:val="24"/>
              </w:rPr>
              <w:t xml:space="preserve">X</w:t>
            </w:r>
          </w:p>
        </w:tc>
      </w:tr>
      <w:tr>
        <w:tc>
          <w:tcPr>
            <w:tcW w:w="2381" w:type="dxa"/>
          </w:tcPr>
          <w:p>
            <w:pPr>
              <w:pStyle w:val="0"/>
            </w:pPr>
            <w:r>
              <w:rPr>
                <w:sz w:val="24"/>
              </w:rPr>
              <w:t xml:space="preserve">посещение центров здоровья</w:t>
            </w:r>
          </w:p>
        </w:tc>
        <w:tc>
          <w:tcPr>
            <w:tcW w:w="1020" w:type="dxa"/>
          </w:tcPr>
          <w:p>
            <w:pPr>
              <w:pStyle w:val="0"/>
              <w:jc w:val="center"/>
            </w:pPr>
            <w:r>
              <w:rPr>
                <w:sz w:val="24"/>
              </w:rPr>
              <w:t xml:space="preserve">39.4.4</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0,022207</w:t>
            </w:r>
          </w:p>
        </w:tc>
        <w:tc>
          <w:tcPr>
            <w:tcW w:w="1361" w:type="dxa"/>
          </w:tcPr>
          <w:p>
            <w:pPr>
              <w:pStyle w:val="0"/>
              <w:jc w:val="center"/>
            </w:pPr>
            <w:r>
              <w:rPr>
                <w:sz w:val="24"/>
              </w:rPr>
              <w:t xml:space="preserve">1281,14</w:t>
            </w:r>
          </w:p>
        </w:tc>
        <w:tc>
          <w:tcPr>
            <w:tcW w:w="1191" w:type="dxa"/>
          </w:tcPr>
          <w:p>
            <w:pPr>
              <w:pStyle w:val="0"/>
              <w:jc w:val="center"/>
            </w:pPr>
            <w:r>
              <w:rPr>
                <w:sz w:val="24"/>
              </w:rPr>
              <w:t xml:space="preserve">-</w:t>
            </w:r>
          </w:p>
        </w:tc>
        <w:tc>
          <w:tcPr>
            <w:tcW w:w="1134" w:type="dxa"/>
          </w:tcPr>
          <w:p>
            <w:pPr>
              <w:pStyle w:val="0"/>
              <w:jc w:val="center"/>
            </w:pPr>
            <w:r>
              <w:rPr>
                <w:sz w:val="24"/>
              </w:rPr>
              <w:t xml:space="preserve">28,45</w:t>
            </w:r>
          </w:p>
        </w:tc>
        <w:tc>
          <w:tcPr>
            <w:tcW w:w="1450" w:type="dxa"/>
          </w:tcPr>
          <w:p>
            <w:pPr>
              <w:pStyle w:val="0"/>
              <w:jc w:val="center"/>
            </w:pPr>
            <w:r>
              <w:rPr>
                <w:sz w:val="24"/>
              </w:rPr>
              <w:t xml:space="preserve">-</w:t>
            </w:r>
          </w:p>
        </w:tc>
        <w:tc>
          <w:tcPr>
            <w:tcW w:w="1701" w:type="dxa"/>
          </w:tcPr>
          <w:p>
            <w:pPr>
              <w:pStyle w:val="0"/>
              <w:jc w:val="center"/>
            </w:pPr>
            <w:r>
              <w:rPr>
                <w:sz w:val="24"/>
              </w:rPr>
              <w:t xml:space="preserve">22 048,4</w:t>
            </w:r>
          </w:p>
        </w:tc>
        <w:tc>
          <w:tcPr>
            <w:tcW w:w="794" w:type="dxa"/>
          </w:tcPr>
          <w:p>
            <w:pPr>
              <w:pStyle w:val="0"/>
              <w:jc w:val="center"/>
            </w:pPr>
            <w:r>
              <w:rPr>
                <w:sz w:val="24"/>
              </w:rPr>
              <w:t xml:space="preserve">X</w:t>
            </w:r>
          </w:p>
        </w:tc>
      </w:tr>
      <w:tr>
        <w:tc>
          <w:tcPr>
            <w:tcW w:w="2381" w:type="dxa"/>
          </w:tcPr>
          <w:p>
            <w:pPr>
              <w:pStyle w:val="0"/>
            </w:pPr>
            <w:r>
              <w:rPr>
                <w:sz w:val="24"/>
              </w:rPr>
              <w:t xml:space="preserve">2.2. В условиях дневных стационаров, за исключением медицинской реабилитации, в том числе</w:t>
            </w:r>
          </w:p>
        </w:tc>
        <w:tc>
          <w:tcPr>
            <w:tcW w:w="1020" w:type="dxa"/>
          </w:tcPr>
          <w:bookmarkStart w:id="2173" w:name="P2173"/>
          <w:bookmarkEnd w:id="2173"/>
          <w:p>
            <w:pPr>
              <w:pStyle w:val="0"/>
              <w:jc w:val="center"/>
            </w:pPr>
            <w:r>
              <w:rPr>
                <w:sz w:val="24"/>
              </w:rPr>
              <w:t xml:space="preserve">40</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X</w:t>
            </w:r>
          </w:p>
        </w:tc>
        <w:tc>
          <w:tcPr>
            <w:tcW w:w="1450" w:type="dxa"/>
          </w:tcPr>
          <w:p>
            <w:pPr>
              <w:pStyle w:val="0"/>
              <w:jc w:val="center"/>
            </w:pPr>
            <w:r>
              <w:rPr>
                <w:sz w:val="24"/>
              </w:rPr>
              <w:t xml:space="preserve">X</w:t>
            </w:r>
          </w:p>
        </w:tc>
        <w:tc>
          <w:tcPr>
            <w:tcW w:w="1701" w:type="dxa"/>
          </w:tcPr>
          <w:p>
            <w:pPr>
              <w:pStyle w:val="0"/>
              <w:jc w:val="center"/>
            </w:pPr>
            <w:r>
              <w:rPr>
                <w:sz w:val="24"/>
              </w:rPr>
              <w:t xml:space="preserve">X</w:t>
            </w:r>
          </w:p>
        </w:tc>
        <w:tc>
          <w:tcPr>
            <w:tcW w:w="794" w:type="dxa"/>
          </w:tcPr>
          <w:p>
            <w:pPr>
              <w:pStyle w:val="0"/>
              <w:jc w:val="center"/>
            </w:pPr>
            <w:r>
              <w:rPr>
                <w:sz w:val="24"/>
              </w:rPr>
              <w:t xml:space="preserve">X</w:t>
            </w:r>
          </w:p>
        </w:tc>
      </w:tr>
      <w:tr>
        <w:tc>
          <w:tcPr>
            <w:tcW w:w="2381" w:type="dxa"/>
          </w:tcPr>
          <w:p>
            <w:pPr>
              <w:pStyle w:val="0"/>
            </w:pPr>
            <w:r>
              <w:rPr>
                <w:sz w:val="24"/>
              </w:rPr>
              <w:t xml:space="preserve">2.2.1. для медицинской помощи по профилю "онкология"</w:t>
            </w:r>
          </w:p>
        </w:tc>
        <w:tc>
          <w:tcPr>
            <w:tcW w:w="1020" w:type="dxa"/>
          </w:tcPr>
          <w:bookmarkStart w:id="2183" w:name="P2183"/>
          <w:bookmarkEnd w:id="2183"/>
          <w:p>
            <w:pPr>
              <w:pStyle w:val="0"/>
              <w:jc w:val="center"/>
            </w:pPr>
            <w:r>
              <w:rPr>
                <w:sz w:val="24"/>
              </w:rPr>
              <w:t xml:space="preserve">40.1</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2.2.2. для медицинской помощи при экстракорпоральном оплодотворении</w:t>
            </w:r>
          </w:p>
        </w:tc>
        <w:tc>
          <w:tcPr>
            <w:tcW w:w="1020" w:type="dxa"/>
          </w:tcPr>
          <w:bookmarkStart w:id="2193" w:name="P2193"/>
          <w:bookmarkEnd w:id="2193"/>
          <w:p>
            <w:pPr>
              <w:pStyle w:val="0"/>
              <w:jc w:val="center"/>
            </w:pPr>
            <w:r>
              <w:rPr>
                <w:sz w:val="24"/>
              </w:rPr>
              <w:t xml:space="preserve">40.2</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pPr>
              <w:pStyle w:val="0"/>
              <w:jc w:val="center"/>
            </w:pPr>
            <w:r>
              <w:rPr>
                <w:sz w:val="24"/>
              </w:rPr>
              <w:t xml:space="preserve">41</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0,067347</w:t>
            </w:r>
          </w:p>
        </w:tc>
        <w:tc>
          <w:tcPr>
            <w:tcW w:w="1361" w:type="dxa"/>
          </w:tcPr>
          <w:p>
            <w:pPr>
              <w:pStyle w:val="0"/>
              <w:jc w:val="center"/>
            </w:pPr>
            <w:r>
              <w:rPr>
                <w:sz w:val="24"/>
              </w:rPr>
              <w:t xml:space="preserve">34 131,5</w:t>
            </w:r>
          </w:p>
        </w:tc>
        <w:tc>
          <w:tcPr>
            <w:tcW w:w="1191" w:type="dxa"/>
          </w:tcPr>
          <w:p>
            <w:pPr>
              <w:pStyle w:val="0"/>
              <w:jc w:val="center"/>
            </w:pPr>
            <w:r>
              <w:rPr>
                <w:sz w:val="24"/>
              </w:rPr>
              <w:t xml:space="preserve">0,0</w:t>
            </w:r>
          </w:p>
        </w:tc>
        <w:tc>
          <w:tcPr>
            <w:tcW w:w="1134" w:type="dxa"/>
          </w:tcPr>
          <w:p>
            <w:pPr>
              <w:pStyle w:val="0"/>
              <w:jc w:val="center"/>
            </w:pPr>
            <w:r>
              <w:rPr>
                <w:sz w:val="24"/>
              </w:rPr>
              <w:t xml:space="preserve">2 298,7</w:t>
            </w:r>
          </w:p>
        </w:tc>
        <w:tc>
          <w:tcPr>
            <w:tcW w:w="1450" w:type="dxa"/>
          </w:tcPr>
          <w:p>
            <w:pPr>
              <w:pStyle w:val="0"/>
              <w:jc w:val="center"/>
            </w:pPr>
            <w:r>
              <w:rPr>
                <w:sz w:val="24"/>
              </w:rPr>
              <w:t xml:space="preserve">0,0</w:t>
            </w:r>
          </w:p>
        </w:tc>
        <w:tc>
          <w:tcPr>
            <w:tcW w:w="1701" w:type="dxa"/>
          </w:tcPr>
          <w:p>
            <w:pPr>
              <w:pStyle w:val="0"/>
              <w:jc w:val="center"/>
            </w:pPr>
            <w:r>
              <w:rPr>
                <w:sz w:val="24"/>
              </w:rPr>
              <w:t xml:space="preserve">1 781 424,4</w:t>
            </w:r>
          </w:p>
        </w:tc>
        <w:tc>
          <w:tcPr>
            <w:tcW w:w="794" w:type="dxa"/>
          </w:tcPr>
          <w:p>
            <w:pPr>
              <w:pStyle w:val="0"/>
              <w:jc w:val="center"/>
            </w:pPr>
            <w:r>
              <w:rPr>
                <w:sz w:val="24"/>
              </w:rPr>
              <w:t xml:space="preserve">X</w:t>
            </w:r>
          </w:p>
        </w:tc>
      </w:tr>
      <w:tr>
        <w:tc>
          <w:tcPr>
            <w:tcW w:w="2381" w:type="dxa"/>
          </w:tcPr>
          <w:p>
            <w:pPr>
              <w:pStyle w:val="0"/>
            </w:pPr>
            <w:r>
              <w:rPr>
                <w:sz w:val="24"/>
              </w:rPr>
              <w:t xml:space="preserve">3.1. медицинскую помощь по профилю "онкология"</w:t>
            </w:r>
          </w:p>
        </w:tc>
        <w:tc>
          <w:tcPr>
            <w:tcW w:w="1020" w:type="dxa"/>
          </w:tcPr>
          <w:p>
            <w:pPr>
              <w:pStyle w:val="0"/>
              <w:jc w:val="center"/>
            </w:pPr>
            <w:r>
              <w:rPr>
                <w:sz w:val="24"/>
              </w:rPr>
              <w:t xml:space="preserve">41.1</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0,013080</w:t>
            </w:r>
          </w:p>
        </w:tc>
        <w:tc>
          <w:tcPr>
            <w:tcW w:w="1361" w:type="dxa"/>
          </w:tcPr>
          <w:p>
            <w:pPr>
              <w:pStyle w:val="0"/>
              <w:jc w:val="center"/>
            </w:pPr>
            <w:r>
              <w:rPr>
                <w:sz w:val="24"/>
              </w:rPr>
              <w:t xml:space="preserve">84149,84</w:t>
            </w:r>
          </w:p>
        </w:tc>
        <w:tc>
          <w:tcPr>
            <w:tcW w:w="1191" w:type="dxa"/>
          </w:tcPr>
          <w:p>
            <w:pPr>
              <w:pStyle w:val="0"/>
              <w:jc w:val="center"/>
            </w:pPr>
            <w:r>
              <w:rPr>
                <w:sz w:val="24"/>
              </w:rPr>
              <w:t xml:space="preserve">-</w:t>
            </w:r>
          </w:p>
        </w:tc>
        <w:tc>
          <w:tcPr>
            <w:tcW w:w="1134" w:type="dxa"/>
          </w:tcPr>
          <w:p>
            <w:pPr>
              <w:pStyle w:val="0"/>
              <w:jc w:val="center"/>
            </w:pPr>
            <w:r>
              <w:rPr>
                <w:sz w:val="24"/>
              </w:rPr>
              <w:t xml:space="preserve">1100,71</w:t>
            </w:r>
          </w:p>
        </w:tc>
        <w:tc>
          <w:tcPr>
            <w:tcW w:w="1450" w:type="dxa"/>
          </w:tcPr>
          <w:p>
            <w:pPr>
              <w:pStyle w:val="0"/>
              <w:jc w:val="center"/>
            </w:pPr>
            <w:r>
              <w:rPr>
                <w:sz w:val="24"/>
              </w:rPr>
              <w:t xml:space="preserve">-</w:t>
            </w:r>
          </w:p>
        </w:tc>
        <w:tc>
          <w:tcPr>
            <w:tcW w:w="1701" w:type="dxa"/>
          </w:tcPr>
          <w:p>
            <w:pPr>
              <w:pStyle w:val="0"/>
              <w:jc w:val="center"/>
            </w:pPr>
            <w:r>
              <w:rPr>
                <w:sz w:val="24"/>
              </w:rPr>
              <w:t xml:space="preserve">853026,93</w:t>
            </w:r>
          </w:p>
        </w:tc>
        <w:tc>
          <w:tcPr>
            <w:tcW w:w="794" w:type="dxa"/>
          </w:tcPr>
          <w:p>
            <w:pPr>
              <w:pStyle w:val="0"/>
              <w:jc w:val="center"/>
            </w:pPr>
            <w:r>
              <w:rPr>
                <w:sz w:val="24"/>
              </w:rPr>
              <w:t xml:space="preserve">X</w:t>
            </w:r>
          </w:p>
        </w:tc>
      </w:tr>
      <w:tr>
        <w:tc>
          <w:tcPr>
            <w:tcW w:w="2381" w:type="dxa"/>
          </w:tcPr>
          <w:p>
            <w:pPr>
              <w:pStyle w:val="0"/>
            </w:pPr>
            <w:r>
              <w:rPr>
                <w:sz w:val="24"/>
              </w:rPr>
              <w:t xml:space="preserve">3.2. медицинскую помощь при экстракорпоральном оплодотворении</w:t>
            </w:r>
          </w:p>
        </w:tc>
        <w:tc>
          <w:tcPr>
            <w:tcW w:w="1020" w:type="dxa"/>
          </w:tcPr>
          <w:p>
            <w:pPr>
              <w:pStyle w:val="0"/>
              <w:jc w:val="center"/>
            </w:pPr>
            <w:r>
              <w:rPr>
                <w:sz w:val="24"/>
              </w:rPr>
              <w:t xml:space="preserve">41.2</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0,000644</w:t>
            </w:r>
          </w:p>
        </w:tc>
        <w:tc>
          <w:tcPr>
            <w:tcW w:w="1361" w:type="dxa"/>
          </w:tcPr>
          <w:p>
            <w:pPr>
              <w:pStyle w:val="0"/>
              <w:jc w:val="center"/>
            </w:pPr>
            <w:r>
              <w:rPr>
                <w:sz w:val="24"/>
              </w:rPr>
              <w:t xml:space="preserve">120291,63</w:t>
            </w:r>
          </w:p>
        </w:tc>
        <w:tc>
          <w:tcPr>
            <w:tcW w:w="1191" w:type="dxa"/>
          </w:tcPr>
          <w:p>
            <w:pPr>
              <w:pStyle w:val="0"/>
              <w:jc w:val="center"/>
            </w:pPr>
            <w:r>
              <w:rPr>
                <w:sz w:val="24"/>
              </w:rPr>
              <w:t xml:space="preserve">-</w:t>
            </w:r>
          </w:p>
        </w:tc>
        <w:tc>
          <w:tcPr>
            <w:tcW w:w="1134" w:type="dxa"/>
          </w:tcPr>
          <w:p>
            <w:pPr>
              <w:pStyle w:val="0"/>
              <w:jc w:val="center"/>
            </w:pPr>
            <w:r>
              <w:rPr>
                <w:sz w:val="24"/>
              </w:rPr>
              <w:t xml:space="preserve">77,45</w:t>
            </w:r>
          </w:p>
        </w:tc>
        <w:tc>
          <w:tcPr>
            <w:tcW w:w="1450" w:type="dxa"/>
          </w:tcPr>
          <w:p>
            <w:pPr>
              <w:pStyle w:val="0"/>
              <w:jc w:val="center"/>
            </w:pPr>
            <w:r>
              <w:rPr>
                <w:sz w:val="24"/>
              </w:rPr>
              <w:t xml:space="preserve">-</w:t>
            </w:r>
          </w:p>
        </w:tc>
        <w:tc>
          <w:tcPr>
            <w:tcW w:w="1701" w:type="dxa"/>
          </w:tcPr>
          <w:p>
            <w:pPr>
              <w:pStyle w:val="0"/>
              <w:jc w:val="center"/>
            </w:pPr>
            <w:r>
              <w:rPr>
                <w:sz w:val="24"/>
              </w:rPr>
              <w:t xml:space="preserve">60025,52</w:t>
            </w:r>
          </w:p>
        </w:tc>
        <w:tc>
          <w:tcPr>
            <w:tcW w:w="794" w:type="dxa"/>
          </w:tcPr>
          <w:p>
            <w:pPr>
              <w:pStyle w:val="0"/>
              <w:jc w:val="center"/>
            </w:pPr>
            <w:r>
              <w:rPr>
                <w:sz w:val="24"/>
              </w:rPr>
              <w:t xml:space="preserve">X</w:t>
            </w:r>
          </w:p>
        </w:tc>
      </w:tr>
      <w:tr>
        <w:tc>
          <w:tcPr>
            <w:tcW w:w="2381" w:type="dxa"/>
          </w:tcPr>
          <w:p>
            <w:pPr>
              <w:pStyle w:val="0"/>
            </w:pPr>
            <w:r>
              <w:rPr>
                <w:sz w:val="24"/>
              </w:rPr>
              <w:t xml:space="preserve">3.3. для оказания медицинской помощи больным с вирусным гепатитом C</w:t>
            </w:r>
          </w:p>
        </w:tc>
        <w:tc>
          <w:tcPr>
            <w:tcW w:w="1020" w:type="dxa"/>
          </w:tcPr>
          <w:p>
            <w:pPr>
              <w:pStyle w:val="0"/>
              <w:jc w:val="center"/>
            </w:pPr>
            <w:r>
              <w:rPr>
                <w:sz w:val="24"/>
              </w:rPr>
              <w:t xml:space="preserve">41.3</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0,000695</w:t>
            </w:r>
          </w:p>
        </w:tc>
        <w:tc>
          <w:tcPr>
            <w:tcW w:w="1361" w:type="dxa"/>
          </w:tcPr>
          <w:p>
            <w:pPr>
              <w:pStyle w:val="0"/>
              <w:jc w:val="center"/>
            </w:pPr>
            <w:r>
              <w:rPr>
                <w:sz w:val="24"/>
              </w:rPr>
              <w:t xml:space="preserve">125523,58</w:t>
            </w:r>
          </w:p>
        </w:tc>
        <w:tc>
          <w:tcPr>
            <w:tcW w:w="1191" w:type="dxa"/>
          </w:tcPr>
          <w:p>
            <w:pPr>
              <w:pStyle w:val="0"/>
              <w:jc w:val="center"/>
            </w:pPr>
            <w:r>
              <w:rPr>
                <w:sz w:val="24"/>
              </w:rPr>
              <w:t xml:space="preserve">-</w:t>
            </w:r>
          </w:p>
        </w:tc>
        <w:tc>
          <w:tcPr>
            <w:tcW w:w="1134" w:type="dxa"/>
          </w:tcPr>
          <w:p>
            <w:pPr>
              <w:pStyle w:val="0"/>
              <w:jc w:val="center"/>
            </w:pPr>
            <w:r>
              <w:rPr>
                <w:sz w:val="24"/>
              </w:rPr>
              <w:t xml:space="preserve">87,3</w:t>
            </w:r>
          </w:p>
        </w:tc>
        <w:tc>
          <w:tcPr>
            <w:tcW w:w="1450" w:type="dxa"/>
          </w:tcPr>
          <w:p>
            <w:pPr>
              <w:pStyle w:val="0"/>
              <w:jc w:val="center"/>
            </w:pPr>
            <w:r>
              <w:rPr>
                <w:sz w:val="24"/>
              </w:rPr>
              <w:t xml:space="preserve">-</w:t>
            </w:r>
          </w:p>
        </w:tc>
        <w:tc>
          <w:tcPr>
            <w:tcW w:w="1701" w:type="dxa"/>
          </w:tcPr>
          <w:p>
            <w:pPr>
              <w:pStyle w:val="0"/>
              <w:jc w:val="center"/>
            </w:pPr>
            <w:r>
              <w:rPr>
                <w:sz w:val="24"/>
              </w:rPr>
              <w:t xml:space="preserve">67657,21</w:t>
            </w:r>
          </w:p>
        </w:tc>
        <w:tc>
          <w:tcPr>
            <w:tcW w:w="794" w:type="dxa"/>
          </w:tcPr>
          <w:p>
            <w:pPr>
              <w:pStyle w:val="0"/>
              <w:jc w:val="center"/>
            </w:pPr>
            <w:r>
              <w:rPr>
                <w:sz w:val="24"/>
              </w:rPr>
              <w:t xml:space="preserve">X</w:t>
            </w:r>
          </w:p>
        </w:tc>
      </w:tr>
      <w:tr>
        <w:tc>
          <w:tcPr>
            <w:tcW w:w="2381" w:type="dxa"/>
          </w:tcPr>
          <w:p>
            <w:pPr>
              <w:pStyle w:val="0"/>
            </w:pPr>
            <w:r>
              <w:rPr>
                <w:sz w:val="24"/>
              </w:rPr>
              <w:t xml:space="preserve">4. Специализированная, включая высокотехнологичную, медицинская помощь, в том числе:</w:t>
            </w:r>
          </w:p>
        </w:tc>
        <w:tc>
          <w:tcPr>
            <w:tcW w:w="1020" w:type="dxa"/>
          </w:tcPr>
          <w:p>
            <w:pPr>
              <w:pStyle w:val="0"/>
              <w:jc w:val="center"/>
            </w:pPr>
            <w:r>
              <w:rPr>
                <w:sz w:val="24"/>
              </w:rPr>
              <w:t xml:space="preserve">42</w:t>
            </w:r>
          </w:p>
        </w:tc>
        <w:tc>
          <w:tcPr>
            <w:tcW w:w="1077" w:type="dxa"/>
          </w:tcPr>
          <w:p>
            <w:pPr>
              <w:pStyle w:val="0"/>
              <w:jc w:val="center"/>
            </w:pPr>
            <w:r>
              <w:rPr>
                <w:sz w:val="24"/>
              </w:rPr>
              <w:t xml:space="preserve">X</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X</w:t>
            </w:r>
          </w:p>
        </w:tc>
        <w:tc>
          <w:tcPr>
            <w:tcW w:w="1450" w:type="dxa"/>
          </w:tcPr>
          <w:p>
            <w:pPr>
              <w:pStyle w:val="0"/>
              <w:jc w:val="center"/>
            </w:pPr>
            <w:r>
              <w:rPr>
                <w:sz w:val="24"/>
              </w:rPr>
              <w:t xml:space="preserve">X</w:t>
            </w:r>
          </w:p>
        </w:tc>
        <w:tc>
          <w:tcPr>
            <w:tcW w:w="1701" w:type="dxa"/>
          </w:tcPr>
          <w:p>
            <w:pPr>
              <w:pStyle w:val="0"/>
              <w:jc w:val="center"/>
            </w:pPr>
            <w:r>
              <w:rPr>
                <w:sz w:val="24"/>
              </w:rPr>
              <w:t xml:space="preserve">X</w:t>
            </w:r>
          </w:p>
        </w:tc>
        <w:tc>
          <w:tcPr>
            <w:tcW w:w="794" w:type="dxa"/>
          </w:tcPr>
          <w:p>
            <w:pPr>
              <w:pStyle w:val="0"/>
              <w:jc w:val="center"/>
            </w:pPr>
            <w:r>
              <w:rPr>
                <w:sz w:val="24"/>
              </w:rPr>
              <w:t xml:space="preserve">X</w:t>
            </w:r>
          </w:p>
        </w:tc>
      </w:tr>
      <w:tr>
        <w:tc>
          <w:tcPr>
            <w:tcW w:w="2381" w:type="dxa"/>
          </w:tcPr>
          <w:p>
            <w:pPr>
              <w:pStyle w:val="0"/>
            </w:pPr>
            <w:r>
              <w:rPr>
                <w:sz w:val="24"/>
              </w:rPr>
              <w:t xml:space="preserve">4.1. в условиях дневных стационаров, за исключением медицинской реабилитации</w:t>
            </w:r>
          </w:p>
        </w:tc>
        <w:tc>
          <w:tcPr>
            <w:tcW w:w="1020" w:type="dxa"/>
          </w:tcPr>
          <w:p>
            <w:pPr>
              <w:pStyle w:val="0"/>
              <w:jc w:val="center"/>
            </w:pPr>
            <w:r>
              <w:rPr>
                <w:sz w:val="24"/>
              </w:rPr>
              <w:t xml:space="preserve">43</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4.1.1. для медицинской помощи по профилю "онкология"</w:t>
            </w:r>
          </w:p>
        </w:tc>
        <w:tc>
          <w:tcPr>
            <w:tcW w:w="1020" w:type="dxa"/>
          </w:tcPr>
          <w:p>
            <w:pPr>
              <w:pStyle w:val="0"/>
              <w:jc w:val="center"/>
            </w:pPr>
            <w:r>
              <w:rPr>
                <w:sz w:val="24"/>
              </w:rPr>
              <w:t xml:space="preserve">43.1</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4.1.2. для медицинской помощи при экстракорпоральном оплодотворении</w:t>
            </w:r>
          </w:p>
        </w:tc>
        <w:tc>
          <w:tcPr>
            <w:tcW w:w="1020" w:type="dxa"/>
          </w:tcPr>
          <w:p>
            <w:pPr>
              <w:pStyle w:val="0"/>
              <w:jc w:val="center"/>
            </w:pPr>
            <w:r>
              <w:rPr>
                <w:sz w:val="24"/>
              </w:rPr>
              <w:t xml:space="preserve">43.2</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4.1.3. для медицинской помощи больным с вирусным гепатитом C</w:t>
            </w:r>
          </w:p>
        </w:tc>
        <w:tc>
          <w:tcPr>
            <w:tcW w:w="1020" w:type="dxa"/>
          </w:tcPr>
          <w:p>
            <w:pPr>
              <w:pStyle w:val="0"/>
              <w:jc w:val="center"/>
            </w:pPr>
            <w:r>
              <w:rPr>
                <w:sz w:val="24"/>
              </w:rPr>
              <w:t xml:space="preserve">43.3</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4.2. в условиях круглосуточного стационара, за исключением медицинской реабилитации, в том числе:</w:t>
            </w:r>
          </w:p>
        </w:tc>
        <w:tc>
          <w:tcPr>
            <w:tcW w:w="1020" w:type="dxa"/>
          </w:tcPr>
          <w:bookmarkStart w:id="2293" w:name="P2293"/>
          <w:bookmarkEnd w:id="2293"/>
          <w:p>
            <w:pPr>
              <w:pStyle w:val="0"/>
              <w:jc w:val="center"/>
            </w:pPr>
            <w:r>
              <w:rPr>
                <w:sz w:val="24"/>
              </w:rPr>
              <w:t xml:space="preserve">44</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0,176499</w:t>
            </w:r>
          </w:p>
        </w:tc>
        <w:tc>
          <w:tcPr>
            <w:tcW w:w="1361" w:type="dxa"/>
          </w:tcPr>
          <w:p>
            <w:pPr>
              <w:pStyle w:val="0"/>
              <w:jc w:val="center"/>
            </w:pPr>
            <w:r>
              <w:rPr>
                <w:sz w:val="24"/>
              </w:rPr>
              <w:t xml:space="preserve">56 855,7</w:t>
            </w:r>
          </w:p>
        </w:tc>
        <w:tc>
          <w:tcPr>
            <w:tcW w:w="1191" w:type="dxa"/>
          </w:tcPr>
          <w:p>
            <w:pPr>
              <w:pStyle w:val="0"/>
              <w:jc w:val="center"/>
            </w:pPr>
            <w:r>
              <w:rPr>
                <w:sz w:val="24"/>
              </w:rPr>
              <w:t xml:space="preserve">0,0</w:t>
            </w:r>
          </w:p>
        </w:tc>
        <w:tc>
          <w:tcPr>
            <w:tcW w:w="1134" w:type="dxa"/>
          </w:tcPr>
          <w:p>
            <w:pPr>
              <w:pStyle w:val="0"/>
              <w:jc w:val="center"/>
            </w:pPr>
            <w:r>
              <w:rPr>
                <w:sz w:val="24"/>
              </w:rPr>
              <w:t xml:space="preserve">10 035,0</w:t>
            </w:r>
          </w:p>
        </w:tc>
        <w:tc>
          <w:tcPr>
            <w:tcW w:w="1450" w:type="dxa"/>
          </w:tcPr>
          <w:p>
            <w:pPr>
              <w:pStyle w:val="0"/>
              <w:jc w:val="center"/>
            </w:pPr>
            <w:r>
              <w:rPr>
                <w:sz w:val="24"/>
              </w:rPr>
              <w:t xml:space="preserve">0,0</w:t>
            </w:r>
          </w:p>
        </w:tc>
        <w:tc>
          <w:tcPr>
            <w:tcW w:w="1701" w:type="dxa"/>
          </w:tcPr>
          <w:p>
            <w:pPr>
              <w:pStyle w:val="0"/>
              <w:jc w:val="center"/>
            </w:pPr>
            <w:r>
              <w:rPr>
                <w:sz w:val="24"/>
              </w:rPr>
              <w:t xml:space="preserve">7 776 890,5</w:t>
            </w:r>
          </w:p>
        </w:tc>
        <w:tc>
          <w:tcPr>
            <w:tcW w:w="794" w:type="dxa"/>
          </w:tcPr>
          <w:p>
            <w:pPr>
              <w:pStyle w:val="0"/>
              <w:jc w:val="center"/>
            </w:pPr>
            <w:r>
              <w:rPr>
                <w:sz w:val="24"/>
              </w:rPr>
              <w:t xml:space="preserve">X</w:t>
            </w:r>
          </w:p>
        </w:tc>
      </w:tr>
      <w:tr>
        <w:tc>
          <w:tcPr>
            <w:tcW w:w="2381" w:type="dxa"/>
          </w:tcPr>
          <w:p>
            <w:pPr>
              <w:pStyle w:val="0"/>
            </w:pPr>
            <w:r>
              <w:rPr>
                <w:sz w:val="24"/>
              </w:rPr>
              <w:t xml:space="preserve">4.2.1. для медицинской помощи по профилю "онкология"</w:t>
            </w:r>
          </w:p>
        </w:tc>
        <w:tc>
          <w:tcPr>
            <w:tcW w:w="1020" w:type="dxa"/>
          </w:tcPr>
          <w:bookmarkStart w:id="2303" w:name="P2303"/>
          <w:bookmarkEnd w:id="2303"/>
          <w:p>
            <w:pPr>
              <w:pStyle w:val="0"/>
              <w:jc w:val="center"/>
            </w:pPr>
            <w:r>
              <w:rPr>
                <w:sz w:val="24"/>
              </w:rPr>
              <w:t xml:space="preserve">44.1</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0,010265</w:t>
            </w:r>
          </w:p>
        </w:tc>
        <w:tc>
          <w:tcPr>
            <w:tcW w:w="1361" w:type="dxa"/>
          </w:tcPr>
          <w:p>
            <w:pPr>
              <w:pStyle w:val="0"/>
              <w:jc w:val="center"/>
            </w:pPr>
            <w:r>
              <w:rPr>
                <w:sz w:val="24"/>
              </w:rPr>
              <w:t xml:space="preserve">107 122,6</w:t>
            </w:r>
          </w:p>
        </w:tc>
        <w:tc>
          <w:tcPr>
            <w:tcW w:w="1191" w:type="dxa"/>
          </w:tcPr>
          <w:p>
            <w:pPr>
              <w:pStyle w:val="0"/>
              <w:jc w:val="center"/>
            </w:pPr>
            <w:r>
              <w:rPr>
                <w:sz w:val="24"/>
              </w:rPr>
              <w:t xml:space="preserve">0,0</w:t>
            </w:r>
          </w:p>
        </w:tc>
        <w:tc>
          <w:tcPr>
            <w:tcW w:w="1134" w:type="dxa"/>
          </w:tcPr>
          <w:p>
            <w:pPr>
              <w:pStyle w:val="0"/>
              <w:jc w:val="center"/>
            </w:pPr>
            <w:r>
              <w:rPr>
                <w:sz w:val="24"/>
              </w:rPr>
              <w:t xml:space="preserve">1 099,6</w:t>
            </w:r>
          </w:p>
        </w:tc>
        <w:tc>
          <w:tcPr>
            <w:tcW w:w="1450" w:type="dxa"/>
          </w:tcPr>
          <w:p>
            <w:pPr>
              <w:pStyle w:val="0"/>
              <w:jc w:val="center"/>
            </w:pPr>
            <w:r>
              <w:rPr>
                <w:sz w:val="24"/>
              </w:rPr>
              <w:t xml:space="preserve">0,0</w:t>
            </w:r>
          </w:p>
        </w:tc>
        <w:tc>
          <w:tcPr>
            <w:tcW w:w="1701" w:type="dxa"/>
          </w:tcPr>
          <w:p>
            <w:pPr>
              <w:pStyle w:val="0"/>
              <w:jc w:val="center"/>
            </w:pPr>
            <w:r>
              <w:rPr>
                <w:sz w:val="24"/>
              </w:rPr>
              <w:t xml:space="preserve">852 160,0</w:t>
            </w:r>
          </w:p>
        </w:tc>
        <w:tc>
          <w:tcPr>
            <w:tcW w:w="794" w:type="dxa"/>
          </w:tcPr>
          <w:p>
            <w:pPr>
              <w:pStyle w:val="0"/>
              <w:jc w:val="center"/>
            </w:pPr>
            <w:r>
              <w:rPr>
                <w:sz w:val="24"/>
              </w:rPr>
              <w:t xml:space="preserve">X</w:t>
            </w:r>
          </w:p>
        </w:tc>
      </w:tr>
      <w:tr>
        <w:tc>
          <w:tcPr>
            <w:tcW w:w="2381" w:type="dxa"/>
          </w:tcPr>
          <w:p>
            <w:pPr>
              <w:pStyle w:val="0"/>
            </w:pPr>
            <w:r>
              <w:rPr>
                <w:sz w:val="24"/>
              </w:rPr>
              <w:t xml:space="preserve">4.2.2. высокотехнологичная медицинская помощь</w:t>
            </w:r>
          </w:p>
        </w:tc>
        <w:tc>
          <w:tcPr>
            <w:tcW w:w="1020" w:type="dxa"/>
          </w:tcPr>
          <w:bookmarkStart w:id="2313" w:name="P2313"/>
          <w:bookmarkEnd w:id="2313"/>
          <w:p>
            <w:pPr>
              <w:pStyle w:val="0"/>
              <w:jc w:val="center"/>
            </w:pPr>
            <w:r>
              <w:rPr>
                <w:sz w:val="24"/>
              </w:rPr>
              <w:t xml:space="preserve">44.2</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0,003170</w:t>
            </w:r>
          </w:p>
        </w:tc>
        <w:tc>
          <w:tcPr>
            <w:tcW w:w="1361" w:type="dxa"/>
          </w:tcPr>
          <w:p>
            <w:pPr>
              <w:pStyle w:val="0"/>
              <w:jc w:val="center"/>
            </w:pPr>
            <w:r>
              <w:rPr>
                <w:sz w:val="24"/>
              </w:rPr>
              <w:t xml:space="preserve">248 548,62</w:t>
            </w:r>
          </w:p>
        </w:tc>
        <w:tc>
          <w:tcPr>
            <w:tcW w:w="1191" w:type="dxa"/>
          </w:tcPr>
          <w:p>
            <w:pPr>
              <w:pStyle w:val="0"/>
              <w:jc w:val="center"/>
            </w:pPr>
            <w:r>
              <w:rPr>
                <w:sz w:val="24"/>
              </w:rPr>
              <w:t xml:space="preserve">-</w:t>
            </w:r>
          </w:p>
        </w:tc>
        <w:tc>
          <w:tcPr>
            <w:tcW w:w="1134" w:type="dxa"/>
          </w:tcPr>
          <w:p>
            <w:pPr>
              <w:pStyle w:val="0"/>
              <w:jc w:val="center"/>
            </w:pPr>
            <w:r>
              <w:rPr>
                <w:sz w:val="24"/>
              </w:rPr>
              <w:t xml:space="preserve">788,00</w:t>
            </w:r>
          </w:p>
        </w:tc>
        <w:tc>
          <w:tcPr>
            <w:tcW w:w="1450" w:type="dxa"/>
          </w:tcPr>
          <w:p>
            <w:pPr>
              <w:pStyle w:val="0"/>
              <w:jc w:val="center"/>
            </w:pPr>
            <w:r>
              <w:rPr>
                <w:sz w:val="24"/>
              </w:rPr>
              <w:t xml:space="preserve">-</w:t>
            </w:r>
          </w:p>
        </w:tc>
        <w:tc>
          <w:tcPr>
            <w:tcW w:w="1701" w:type="dxa"/>
          </w:tcPr>
          <w:p>
            <w:pPr>
              <w:pStyle w:val="0"/>
              <w:jc w:val="center"/>
            </w:pPr>
            <w:r>
              <w:rPr>
                <w:sz w:val="24"/>
              </w:rPr>
              <w:t xml:space="preserve">610 683,97</w:t>
            </w:r>
          </w:p>
        </w:tc>
        <w:tc>
          <w:tcPr>
            <w:tcW w:w="794" w:type="dxa"/>
          </w:tcPr>
          <w:p>
            <w:pPr>
              <w:pStyle w:val="0"/>
              <w:jc w:val="center"/>
            </w:pPr>
            <w:r>
              <w:rPr>
                <w:sz w:val="24"/>
              </w:rPr>
              <w:t xml:space="preserve">X</w:t>
            </w:r>
          </w:p>
        </w:tc>
      </w:tr>
      <w:tr>
        <w:tc>
          <w:tcPr>
            <w:tcW w:w="2381" w:type="dxa"/>
          </w:tcPr>
          <w:p>
            <w:pPr>
              <w:pStyle w:val="0"/>
            </w:pPr>
            <w:r>
              <w:rPr>
                <w:sz w:val="24"/>
              </w:rPr>
              <w:t xml:space="preserve">4.2.3. стентирование для больных с инфарктом миокарда</w:t>
            </w:r>
          </w:p>
        </w:tc>
        <w:tc>
          <w:tcPr>
            <w:tcW w:w="1020" w:type="dxa"/>
          </w:tcPr>
          <w:p>
            <w:pPr>
              <w:pStyle w:val="0"/>
              <w:jc w:val="center"/>
            </w:pPr>
            <w:r>
              <w:rPr>
                <w:sz w:val="24"/>
              </w:rPr>
              <w:t xml:space="preserve">44.3</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0,002327</w:t>
            </w:r>
          </w:p>
        </w:tc>
        <w:tc>
          <w:tcPr>
            <w:tcW w:w="1361" w:type="dxa"/>
          </w:tcPr>
          <w:p>
            <w:pPr>
              <w:pStyle w:val="0"/>
              <w:jc w:val="center"/>
            </w:pPr>
            <w:r>
              <w:rPr>
                <w:sz w:val="24"/>
              </w:rPr>
              <w:t xml:space="preserve">214 061,59</w:t>
            </w:r>
          </w:p>
        </w:tc>
        <w:tc>
          <w:tcPr>
            <w:tcW w:w="1191" w:type="dxa"/>
          </w:tcPr>
          <w:p>
            <w:pPr>
              <w:pStyle w:val="0"/>
              <w:jc w:val="center"/>
            </w:pPr>
            <w:r>
              <w:rPr>
                <w:sz w:val="24"/>
              </w:rPr>
              <w:t xml:space="preserve">-</w:t>
            </w:r>
          </w:p>
        </w:tc>
        <w:tc>
          <w:tcPr>
            <w:tcW w:w="1134" w:type="dxa"/>
          </w:tcPr>
          <w:p>
            <w:pPr>
              <w:pStyle w:val="0"/>
              <w:jc w:val="center"/>
            </w:pPr>
            <w:r>
              <w:rPr>
                <w:sz w:val="24"/>
              </w:rPr>
              <w:t xml:space="preserve">498,02</w:t>
            </w:r>
          </w:p>
        </w:tc>
        <w:tc>
          <w:tcPr>
            <w:tcW w:w="1450" w:type="dxa"/>
          </w:tcPr>
          <w:p>
            <w:pPr>
              <w:pStyle w:val="0"/>
            </w:pPr>
            <w:r>
              <w:rPr>
                <w:sz w:val="24"/>
              </w:rPr>
            </w:r>
          </w:p>
        </w:tc>
        <w:tc>
          <w:tcPr>
            <w:tcW w:w="1701" w:type="dxa"/>
          </w:tcPr>
          <w:p>
            <w:pPr>
              <w:pStyle w:val="0"/>
              <w:jc w:val="center"/>
            </w:pPr>
            <w:r>
              <w:rPr>
                <w:sz w:val="24"/>
              </w:rPr>
              <w:t xml:space="preserve">385 953,05</w:t>
            </w:r>
          </w:p>
        </w:tc>
        <w:tc>
          <w:tcPr>
            <w:tcW w:w="794" w:type="dxa"/>
          </w:tcPr>
          <w:p>
            <w:pPr>
              <w:pStyle w:val="0"/>
            </w:pPr>
            <w:r>
              <w:rPr>
                <w:sz w:val="24"/>
              </w:rPr>
            </w:r>
          </w:p>
        </w:tc>
      </w:tr>
      <w:tr>
        <w:tc>
          <w:tcPr>
            <w:tcW w:w="2381" w:type="dxa"/>
          </w:tcPr>
          <w:p>
            <w:pPr>
              <w:pStyle w:val="0"/>
            </w:pPr>
            <w:r>
              <w:rPr>
                <w:sz w:val="24"/>
              </w:rPr>
              <w:t xml:space="preserve">4.2.4. имплантация частотно-адаптированного кардиостимулятора взрослым</w:t>
            </w:r>
          </w:p>
        </w:tc>
        <w:tc>
          <w:tcPr>
            <w:tcW w:w="1020" w:type="dxa"/>
          </w:tcPr>
          <w:p>
            <w:pPr>
              <w:pStyle w:val="0"/>
              <w:jc w:val="center"/>
            </w:pPr>
            <w:r>
              <w:rPr>
                <w:sz w:val="24"/>
              </w:rPr>
              <w:t xml:space="preserve">44.4</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0,000430</w:t>
            </w:r>
          </w:p>
        </w:tc>
        <w:tc>
          <w:tcPr>
            <w:tcW w:w="1361" w:type="dxa"/>
          </w:tcPr>
          <w:p>
            <w:pPr>
              <w:pStyle w:val="0"/>
              <w:jc w:val="center"/>
            </w:pPr>
            <w:r>
              <w:rPr>
                <w:sz w:val="24"/>
              </w:rPr>
              <w:t xml:space="preserve">281 492,78</w:t>
            </w:r>
          </w:p>
        </w:tc>
        <w:tc>
          <w:tcPr>
            <w:tcW w:w="1191" w:type="dxa"/>
          </w:tcPr>
          <w:p>
            <w:pPr>
              <w:pStyle w:val="0"/>
              <w:jc w:val="center"/>
            </w:pPr>
            <w:r>
              <w:rPr>
                <w:sz w:val="24"/>
              </w:rPr>
              <w:t xml:space="preserve">-</w:t>
            </w:r>
          </w:p>
        </w:tc>
        <w:tc>
          <w:tcPr>
            <w:tcW w:w="1134" w:type="dxa"/>
          </w:tcPr>
          <w:p>
            <w:pPr>
              <w:pStyle w:val="0"/>
              <w:jc w:val="center"/>
            </w:pPr>
            <w:r>
              <w:rPr>
                <w:sz w:val="24"/>
              </w:rPr>
              <w:t xml:space="preserve">120,95</w:t>
            </w:r>
          </w:p>
        </w:tc>
        <w:tc>
          <w:tcPr>
            <w:tcW w:w="1450" w:type="dxa"/>
          </w:tcPr>
          <w:p>
            <w:pPr>
              <w:pStyle w:val="0"/>
            </w:pPr>
            <w:r>
              <w:rPr>
                <w:sz w:val="24"/>
              </w:rPr>
            </w:r>
          </w:p>
        </w:tc>
        <w:tc>
          <w:tcPr>
            <w:tcW w:w="1701" w:type="dxa"/>
          </w:tcPr>
          <w:p>
            <w:pPr>
              <w:pStyle w:val="0"/>
              <w:jc w:val="center"/>
            </w:pPr>
            <w:r>
              <w:rPr>
                <w:sz w:val="24"/>
              </w:rPr>
              <w:t xml:space="preserve">93 737,10</w:t>
            </w:r>
          </w:p>
        </w:tc>
        <w:tc>
          <w:tcPr>
            <w:tcW w:w="794" w:type="dxa"/>
          </w:tcPr>
          <w:p>
            <w:pPr>
              <w:pStyle w:val="0"/>
            </w:pPr>
            <w:r>
              <w:rPr>
                <w:sz w:val="24"/>
              </w:rPr>
            </w:r>
          </w:p>
        </w:tc>
      </w:tr>
      <w:tr>
        <w:tc>
          <w:tcPr>
            <w:tcW w:w="2381" w:type="dxa"/>
          </w:tcPr>
          <w:p>
            <w:pPr>
              <w:pStyle w:val="0"/>
            </w:pPr>
            <w:r>
              <w:rPr>
                <w:sz w:val="24"/>
              </w:rPr>
              <w:t xml:space="preserve">4.2.5. эндоваскулярная деструкция дополнительных проводящих путей и аритмогенных зон сердца</w:t>
            </w:r>
          </w:p>
        </w:tc>
        <w:tc>
          <w:tcPr>
            <w:tcW w:w="1020" w:type="dxa"/>
          </w:tcPr>
          <w:p>
            <w:pPr>
              <w:pStyle w:val="0"/>
              <w:jc w:val="center"/>
            </w:pPr>
            <w:r>
              <w:rPr>
                <w:sz w:val="24"/>
              </w:rPr>
              <w:t xml:space="preserve">44.5</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0,000189</w:t>
            </w:r>
          </w:p>
        </w:tc>
        <w:tc>
          <w:tcPr>
            <w:tcW w:w="1361" w:type="dxa"/>
          </w:tcPr>
          <w:p>
            <w:pPr>
              <w:pStyle w:val="0"/>
              <w:jc w:val="center"/>
            </w:pPr>
            <w:r>
              <w:rPr>
                <w:sz w:val="24"/>
              </w:rPr>
              <w:t xml:space="preserve">338 692,67</w:t>
            </w:r>
          </w:p>
        </w:tc>
        <w:tc>
          <w:tcPr>
            <w:tcW w:w="1191" w:type="dxa"/>
          </w:tcPr>
          <w:p>
            <w:pPr>
              <w:pStyle w:val="0"/>
              <w:jc w:val="center"/>
            </w:pPr>
            <w:r>
              <w:rPr>
                <w:sz w:val="24"/>
              </w:rPr>
              <w:t xml:space="preserve">-</w:t>
            </w:r>
          </w:p>
        </w:tc>
        <w:tc>
          <w:tcPr>
            <w:tcW w:w="1134" w:type="dxa"/>
          </w:tcPr>
          <w:p>
            <w:pPr>
              <w:pStyle w:val="0"/>
              <w:jc w:val="center"/>
            </w:pPr>
            <w:r>
              <w:rPr>
                <w:sz w:val="24"/>
              </w:rPr>
              <w:t xml:space="preserve">63,81</w:t>
            </w:r>
          </w:p>
        </w:tc>
        <w:tc>
          <w:tcPr>
            <w:tcW w:w="1450" w:type="dxa"/>
          </w:tcPr>
          <w:p>
            <w:pPr>
              <w:pStyle w:val="0"/>
            </w:pPr>
            <w:r>
              <w:rPr>
                <w:sz w:val="24"/>
              </w:rPr>
            </w:r>
          </w:p>
        </w:tc>
        <w:tc>
          <w:tcPr>
            <w:tcW w:w="1701" w:type="dxa"/>
          </w:tcPr>
          <w:p>
            <w:pPr>
              <w:pStyle w:val="0"/>
              <w:jc w:val="center"/>
            </w:pPr>
            <w:r>
              <w:rPr>
                <w:sz w:val="24"/>
              </w:rPr>
              <w:t xml:space="preserve">49 449,13</w:t>
            </w:r>
          </w:p>
        </w:tc>
        <w:tc>
          <w:tcPr>
            <w:tcW w:w="794" w:type="dxa"/>
          </w:tcPr>
          <w:p>
            <w:pPr>
              <w:pStyle w:val="0"/>
            </w:pPr>
            <w:r>
              <w:rPr>
                <w:sz w:val="24"/>
              </w:rPr>
            </w:r>
          </w:p>
        </w:tc>
      </w:tr>
      <w:tr>
        <w:tc>
          <w:tcPr>
            <w:tcW w:w="2381" w:type="dxa"/>
          </w:tcPr>
          <w:p>
            <w:pPr>
              <w:pStyle w:val="0"/>
            </w:pPr>
            <w:r>
              <w:rPr>
                <w:sz w:val="24"/>
              </w:rPr>
              <w:t xml:space="preserve">4.2.6. стентирование/эндартерэктомия</w:t>
            </w:r>
          </w:p>
        </w:tc>
        <w:tc>
          <w:tcPr>
            <w:tcW w:w="1020" w:type="dxa"/>
          </w:tcPr>
          <w:p>
            <w:pPr>
              <w:pStyle w:val="0"/>
              <w:jc w:val="center"/>
            </w:pPr>
            <w:r>
              <w:rPr>
                <w:sz w:val="24"/>
              </w:rPr>
              <w:t xml:space="preserve">44.6</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0,000472</w:t>
            </w:r>
          </w:p>
        </w:tc>
        <w:tc>
          <w:tcPr>
            <w:tcW w:w="1361" w:type="dxa"/>
          </w:tcPr>
          <w:p>
            <w:pPr>
              <w:pStyle w:val="0"/>
              <w:jc w:val="center"/>
            </w:pPr>
            <w:r>
              <w:rPr>
                <w:sz w:val="24"/>
              </w:rPr>
              <w:t xml:space="preserve">220 452,47</w:t>
            </w:r>
          </w:p>
        </w:tc>
        <w:tc>
          <w:tcPr>
            <w:tcW w:w="1191" w:type="dxa"/>
          </w:tcPr>
          <w:p>
            <w:pPr>
              <w:pStyle w:val="0"/>
              <w:jc w:val="center"/>
            </w:pPr>
            <w:r>
              <w:rPr>
                <w:sz w:val="24"/>
              </w:rPr>
              <w:t xml:space="preserve">-</w:t>
            </w:r>
          </w:p>
        </w:tc>
        <w:tc>
          <w:tcPr>
            <w:tcW w:w="1134" w:type="dxa"/>
          </w:tcPr>
          <w:p>
            <w:pPr>
              <w:pStyle w:val="0"/>
              <w:jc w:val="center"/>
            </w:pPr>
            <w:r>
              <w:rPr>
                <w:sz w:val="24"/>
              </w:rPr>
              <w:t xml:space="preserve">104,11</w:t>
            </w:r>
          </w:p>
        </w:tc>
        <w:tc>
          <w:tcPr>
            <w:tcW w:w="1450" w:type="dxa"/>
          </w:tcPr>
          <w:p>
            <w:pPr>
              <w:pStyle w:val="0"/>
            </w:pPr>
            <w:r>
              <w:rPr>
                <w:sz w:val="24"/>
              </w:rPr>
            </w:r>
          </w:p>
        </w:tc>
        <w:tc>
          <w:tcPr>
            <w:tcW w:w="1701" w:type="dxa"/>
          </w:tcPr>
          <w:p>
            <w:pPr>
              <w:pStyle w:val="0"/>
              <w:jc w:val="center"/>
            </w:pPr>
            <w:r>
              <w:rPr>
                <w:sz w:val="24"/>
              </w:rPr>
              <w:t xml:space="preserve">80 685,60</w:t>
            </w:r>
          </w:p>
        </w:tc>
        <w:tc>
          <w:tcPr>
            <w:tcW w:w="794" w:type="dxa"/>
          </w:tcPr>
          <w:p>
            <w:pPr>
              <w:pStyle w:val="0"/>
              <w:jc w:val="center"/>
            </w:pPr>
            <w:r>
              <w:rPr>
                <w:sz w:val="24"/>
              </w:rPr>
              <w:t xml:space="preserve">X</w:t>
            </w:r>
          </w:p>
        </w:tc>
      </w:tr>
      <w:tr>
        <w:tc>
          <w:tcPr>
            <w:tcW w:w="2381" w:type="dxa"/>
          </w:tcPr>
          <w:p>
            <w:pPr>
              <w:pStyle w:val="0"/>
            </w:pPr>
            <w:r>
              <w:rPr>
                <w:sz w:val="24"/>
              </w:rPr>
              <w:t xml:space="preserve">5. Медицинская реабилитация:</w:t>
            </w:r>
          </w:p>
        </w:tc>
        <w:tc>
          <w:tcPr>
            <w:tcW w:w="1020" w:type="dxa"/>
          </w:tcPr>
          <w:p>
            <w:pPr>
              <w:pStyle w:val="0"/>
              <w:jc w:val="center"/>
            </w:pPr>
            <w:r>
              <w:rPr>
                <w:sz w:val="24"/>
              </w:rPr>
              <w:t xml:space="preserve">45</w:t>
            </w:r>
          </w:p>
        </w:tc>
        <w:tc>
          <w:tcPr>
            <w:tcW w:w="1077" w:type="dxa"/>
          </w:tcPr>
          <w:p>
            <w:pPr>
              <w:pStyle w:val="0"/>
              <w:jc w:val="center"/>
            </w:pPr>
            <w:r>
              <w:rPr>
                <w:sz w:val="24"/>
              </w:rPr>
              <w:t xml:space="preserve">-</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X</w:t>
            </w:r>
          </w:p>
        </w:tc>
        <w:tc>
          <w:tcPr>
            <w:tcW w:w="1450" w:type="dxa"/>
          </w:tcPr>
          <w:p>
            <w:pPr>
              <w:pStyle w:val="0"/>
              <w:jc w:val="center"/>
            </w:pPr>
            <w:r>
              <w:rPr>
                <w:sz w:val="24"/>
              </w:rPr>
              <w:t xml:space="preserve">X</w:t>
            </w:r>
          </w:p>
        </w:tc>
        <w:tc>
          <w:tcPr>
            <w:tcW w:w="1701" w:type="dxa"/>
          </w:tcPr>
          <w:p>
            <w:pPr>
              <w:pStyle w:val="0"/>
              <w:jc w:val="center"/>
            </w:pPr>
            <w:r>
              <w:rPr>
                <w:sz w:val="24"/>
              </w:rPr>
              <w:t xml:space="preserve">X</w:t>
            </w:r>
          </w:p>
        </w:tc>
        <w:tc>
          <w:tcPr>
            <w:tcW w:w="794" w:type="dxa"/>
          </w:tcPr>
          <w:p>
            <w:pPr>
              <w:pStyle w:val="0"/>
              <w:jc w:val="center"/>
            </w:pPr>
            <w:r>
              <w:rPr>
                <w:sz w:val="24"/>
              </w:rPr>
              <w:t xml:space="preserve">X</w:t>
            </w:r>
          </w:p>
        </w:tc>
      </w:tr>
      <w:tr>
        <w:tc>
          <w:tcPr>
            <w:tcW w:w="2381" w:type="dxa"/>
          </w:tcPr>
          <w:p>
            <w:pPr>
              <w:pStyle w:val="0"/>
            </w:pPr>
            <w:r>
              <w:rPr>
                <w:sz w:val="24"/>
              </w:rPr>
              <w:t xml:space="preserve">5.1. В амбулаторных условиях</w:t>
            </w:r>
          </w:p>
        </w:tc>
        <w:tc>
          <w:tcPr>
            <w:tcW w:w="1020" w:type="dxa"/>
          </w:tcPr>
          <w:bookmarkStart w:id="2373" w:name="P2373"/>
          <w:bookmarkEnd w:id="2373"/>
          <w:p>
            <w:pPr>
              <w:pStyle w:val="0"/>
              <w:jc w:val="center"/>
            </w:pPr>
            <w:r>
              <w:rPr>
                <w:sz w:val="24"/>
              </w:rPr>
              <w:t xml:space="preserve">46</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0,003241</w:t>
            </w:r>
          </w:p>
        </w:tc>
        <w:tc>
          <w:tcPr>
            <w:tcW w:w="1361" w:type="dxa"/>
          </w:tcPr>
          <w:p>
            <w:pPr>
              <w:pStyle w:val="0"/>
              <w:jc w:val="center"/>
            </w:pPr>
            <w:r>
              <w:rPr>
                <w:sz w:val="24"/>
              </w:rPr>
              <w:t xml:space="preserve">28 097,61</w:t>
            </w:r>
          </w:p>
        </w:tc>
        <w:tc>
          <w:tcPr>
            <w:tcW w:w="1191" w:type="dxa"/>
          </w:tcPr>
          <w:p>
            <w:pPr>
              <w:pStyle w:val="0"/>
              <w:jc w:val="center"/>
            </w:pPr>
            <w:r>
              <w:rPr>
                <w:sz w:val="24"/>
              </w:rPr>
              <w:t xml:space="preserve">-</w:t>
            </w:r>
          </w:p>
        </w:tc>
        <w:tc>
          <w:tcPr>
            <w:tcW w:w="1134" w:type="dxa"/>
          </w:tcPr>
          <w:p>
            <w:pPr>
              <w:pStyle w:val="0"/>
              <w:jc w:val="center"/>
            </w:pPr>
            <w:r>
              <w:rPr>
                <w:sz w:val="24"/>
              </w:rPr>
              <w:t xml:space="preserve">91,07</w:t>
            </w:r>
          </w:p>
        </w:tc>
        <w:tc>
          <w:tcPr>
            <w:tcW w:w="1450" w:type="dxa"/>
          </w:tcPr>
          <w:p>
            <w:pPr>
              <w:pStyle w:val="0"/>
              <w:jc w:val="center"/>
            </w:pPr>
            <w:r>
              <w:rPr>
                <w:sz w:val="24"/>
              </w:rPr>
              <w:t xml:space="preserve">-</w:t>
            </w:r>
          </w:p>
        </w:tc>
        <w:tc>
          <w:tcPr>
            <w:tcW w:w="1701" w:type="dxa"/>
          </w:tcPr>
          <w:p>
            <w:pPr>
              <w:pStyle w:val="0"/>
              <w:jc w:val="center"/>
            </w:pPr>
            <w:r>
              <w:rPr>
                <w:sz w:val="24"/>
              </w:rPr>
              <w:t xml:space="preserve">70 581,20</w:t>
            </w:r>
          </w:p>
        </w:tc>
        <w:tc>
          <w:tcPr>
            <w:tcW w:w="794" w:type="dxa"/>
          </w:tcPr>
          <w:p>
            <w:pPr>
              <w:pStyle w:val="0"/>
              <w:jc w:val="center"/>
            </w:pPr>
            <w:r>
              <w:rPr>
                <w:sz w:val="24"/>
              </w:rPr>
              <w:t xml:space="preserve">X</w:t>
            </w:r>
          </w:p>
        </w:tc>
      </w:tr>
      <w:tr>
        <w:tc>
          <w:tcPr>
            <w:tcW w:w="2381"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1020" w:type="dxa"/>
          </w:tcPr>
          <w:bookmarkStart w:id="2383" w:name="P2383"/>
          <w:bookmarkEnd w:id="2383"/>
          <w:p>
            <w:pPr>
              <w:pStyle w:val="0"/>
              <w:jc w:val="center"/>
            </w:pPr>
            <w:r>
              <w:rPr>
                <w:sz w:val="24"/>
              </w:rPr>
              <w:t xml:space="preserve">47</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0,002705</w:t>
            </w:r>
          </w:p>
        </w:tc>
        <w:tc>
          <w:tcPr>
            <w:tcW w:w="1361" w:type="dxa"/>
          </w:tcPr>
          <w:p>
            <w:pPr>
              <w:pStyle w:val="0"/>
              <w:jc w:val="center"/>
            </w:pPr>
            <w:r>
              <w:rPr>
                <w:sz w:val="24"/>
              </w:rPr>
              <w:t xml:space="preserve">30 983,32</w:t>
            </w:r>
          </w:p>
        </w:tc>
        <w:tc>
          <w:tcPr>
            <w:tcW w:w="1191" w:type="dxa"/>
          </w:tcPr>
          <w:p>
            <w:pPr>
              <w:pStyle w:val="0"/>
              <w:jc w:val="center"/>
            </w:pPr>
            <w:r>
              <w:rPr>
                <w:sz w:val="24"/>
              </w:rPr>
              <w:t xml:space="preserve">-</w:t>
            </w:r>
          </w:p>
        </w:tc>
        <w:tc>
          <w:tcPr>
            <w:tcW w:w="1134" w:type="dxa"/>
          </w:tcPr>
          <w:p>
            <w:pPr>
              <w:pStyle w:val="0"/>
              <w:jc w:val="center"/>
            </w:pPr>
            <w:r>
              <w:rPr>
                <w:sz w:val="24"/>
              </w:rPr>
              <w:t xml:space="preserve">83,80</w:t>
            </w:r>
          </w:p>
        </w:tc>
        <w:tc>
          <w:tcPr>
            <w:tcW w:w="1450" w:type="dxa"/>
          </w:tcPr>
          <w:p>
            <w:pPr>
              <w:pStyle w:val="0"/>
              <w:jc w:val="center"/>
            </w:pPr>
            <w:r>
              <w:rPr>
                <w:sz w:val="24"/>
              </w:rPr>
              <w:t xml:space="preserve">-</w:t>
            </w:r>
          </w:p>
        </w:tc>
        <w:tc>
          <w:tcPr>
            <w:tcW w:w="1701" w:type="dxa"/>
          </w:tcPr>
          <w:p>
            <w:pPr>
              <w:pStyle w:val="0"/>
              <w:jc w:val="center"/>
            </w:pPr>
            <w:r>
              <w:rPr>
                <w:sz w:val="24"/>
              </w:rPr>
              <w:t xml:space="preserve">64 941,04</w:t>
            </w:r>
          </w:p>
        </w:tc>
        <w:tc>
          <w:tcPr>
            <w:tcW w:w="794" w:type="dxa"/>
          </w:tcPr>
          <w:p>
            <w:pPr>
              <w:pStyle w:val="0"/>
              <w:jc w:val="center"/>
            </w:pPr>
            <w:r>
              <w:rPr>
                <w:sz w:val="24"/>
              </w:rPr>
              <w:t xml:space="preserve">X</w:t>
            </w:r>
          </w:p>
        </w:tc>
      </w:tr>
      <w:tr>
        <w:tc>
          <w:tcPr>
            <w:tcW w:w="2381"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1020" w:type="dxa"/>
          </w:tcPr>
          <w:bookmarkStart w:id="2393" w:name="P2393"/>
          <w:bookmarkEnd w:id="2393"/>
          <w:p>
            <w:pPr>
              <w:pStyle w:val="0"/>
              <w:jc w:val="center"/>
            </w:pPr>
            <w:r>
              <w:rPr>
                <w:sz w:val="24"/>
              </w:rPr>
              <w:t xml:space="preserve">48</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0,005643</w:t>
            </w:r>
          </w:p>
        </w:tc>
        <w:tc>
          <w:tcPr>
            <w:tcW w:w="1361" w:type="dxa"/>
          </w:tcPr>
          <w:p>
            <w:pPr>
              <w:pStyle w:val="0"/>
              <w:jc w:val="center"/>
            </w:pPr>
            <w:r>
              <w:rPr>
                <w:sz w:val="24"/>
              </w:rPr>
              <w:t xml:space="preserve">60 054,54</w:t>
            </w:r>
          </w:p>
        </w:tc>
        <w:tc>
          <w:tcPr>
            <w:tcW w:w="1191" w:type="dxa"/>
          </w:tcPr>
          <w:p>
            <w:pPr>
              <w:pStyle w:val="0"/>
              <w:jc w:val="center"/>
            </w:pPr>
            <w:r>
              <w:rPr>
                <w:sz w:val="24"/>
              </w:rPr>
              <w:t xml:space="preserve">-</w:t>
            </w:r>
          </w:p>
        </w:tc>
        <w:tc>
          <w:tcPr>
            <w:tcW w:w="1134" w:type="dxa"/>
          </w:tcPr>
          <w:p>
            <w:pPr>
              <w:pStyle w:val="0"/>
              <w:jc w:val="center"/>
            </w:pPr>
            <w:r>
              <w:rPr>
                <w:sz w:val="24"/>
              </w:rPr>
              <w:t xml:space="preserve">338,87</w:t>
            </w:r>
          </w:p>
        </w:tc>
        <w:tc>
          <w:tcPr>
            <w:tcW w:w="1450" w:type="dxa"/>
          </w:tcPr>
          <w:p>
            <w:pPr>
              <w:pStyle w:val="0"/>
              <w:jc w:val="center"/>
            </w:pPr>
            <w:r>
              <w:rPr>
                <w:sz w:val="24"/>
              </w:rPr>
              <w:t xml:space="preserve">-</w:t>
            </w:r>
          </w:p>
        </w:tc>
        <w:tc>
          <w:tcPr>
            <w:tcW w:w="1701" w:type="dxa"/>
          </w:tcPr>
          <w:p>
            <w:pPr>
              <w:pStyle w:val="0"/>
              <w:jc w:val="center"/>
            </w:pPr>
            <w:r>
              <w:rPr>
                <w:sz w:val="24"/>
              </w:rPr>
              <w:t xml:space="preserve">262 618,50</w:t>
            </w:r>
          </w:p>
        </w:tc>
        <w:tc>
          <w:tcPr>
            <w:tcW w:w="794" w:type="dxa"/>
          </w:tcPr>
          <w:p>
            <w:pPr>
              <w:pStyle w:val="0"/>
              <w:jc w:val="center"/>
            </w:pPr>
            <w:r>
              <w:rPr>
                <w:sz w:val="24"/>
              </w:rPr>
              <w:t xml:space="preserve">X</w:t>
            </w:r>
          </w:p>
        </w:tc>
      </w:tr>
      <w:tr>
        <w:tc>
          <w:tcPr>
            <w:tcW w:w="2381" w:type="dxa"/>
          </w:tcPr>
          <w:p>
            <w:pPr>
              <w:pStyle w:val="0"/>
            </w:pPr>
            <w:r>
              <w:rPr>
                <w:sz w:val="24"/>
              </w:rPr>
              <w:t xml:space="preserve">6. Расходы на ведение дела страховых медицинских организаций</w:t>
            </w:r>
          </w:p>
        </w:tc>
        <w:tc>
          <w:tcPr>
            <w:tcW w:w="1020" w:type="dxa"/>
          </w:tcPr>
          <w:bookmarkStart w:id="2403" w:name="P2403"/>
          <w:bookmarkEnd w:id="2403"/>
          <w:p>
            <w:pPr>
              <w:pStyle w:val="0"/>
              <w:jc w:val="center"/>
            </w:pPr>
            <w:r>
              <w:rPr>
                <w:sz w:val="24"/>
              </w:rPr>
              <w:t xml:space="preserve">49</w:t>
            </w:r>
          </w:p>
        </w:tc>
        <w:tc>
          <w:tcPr>
            <w:tcW w:w="1077" w:type="dxa"/>
          </w:tcPr>
          <w:p>
            <w:pPr>
              <w:pStyle w:val="0"/>
              <w:jc w:val="center"/>
            </w:pPr>
            <w:r>
              <w:rPr>
                <w:sz w:val="24"/>
              </w:rPr>
              <w:t xml:space="preserve">-</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171,23</w:t>
            </w:r>
          </w:p>
        </w:tc>
        <w:tc>
          <w:tcPr>
            <w:tcW w:w="1450" w:type="dxa"/>
          </w:tcPr>
          <w:p>
            <w:pPr>
              <w:pStyle w:val="0"/>
              <w:jc w:val="center"/>
            </w:pPr>
            <w:r>
              <w:rPr>
                <w:sz w:val="24"/>
              </w:rPr>
              <w:t xml:space="preserve">-</w:t>
            </w:r>
          </w:p>
        </w:tc>
        <w:tc>
          <w:tcPr>
            <w:tcW w:w="1701" w:type="dxa"/>
          </w:tcPr>
          <w:p>
            <w:pPr>
              <w:pStyle w:val="0"/>
              <w:jc w:val="center"/>
            </w:pPr>
            <w:r>
              <w:rPr>
                <w:sz w:val="24"/>
              </w:rPr>
              <w:t xml:space="preserve">132 700,00</w:t>
            </w:r>
          </w:p>
        </w:tc>
        <w:tc>
          <w:tcPr>
            <w:tcW w:w="794" w:type="dxa"/>
          </w:tcPr>
          <w:p>
            <w:pPr>
              <w:pStyle w:val="0"/>
              <w:jc w:val="center"/>
            </w:pPr>
            <w:r>
              <w:rPr>
                <w:sz w:val="24"/>
              </w:rPr>
              <w:t xml:space="preserve">X</w:t>
            </w:r>
          </w:p>
        </w:tc>
      </w:tr>
      <w:tr>
        <w:tc>
          <w:tcPr>
            <w:tcW w:w="2381" w:type="dxa"/>
          </w:tcPr>
          <w:p>
            <w:pPr>
              <w:pStyle w:val="0"/>
            </w:pPr>
            <w:r>
              <w:rPr>
                <w:sz w:val="24"/>
              </w:rPr>
              <w:t xml:space="preserve">II. Медицинская помощь по видам и заболеваниям, не установленным базовой программой ОМС:</w:t>
            </w:r>
          </w:p>
        </w:tc>
        <w:tc>
          <w:tcPr>
            <w:tcW w:w="1020" w:type="dxa"/>
          </w:tcPr>
          <w:p>
            <w:pPr>
              <w:pStyle w:val="0"/>
              <w:jc w:val="center"/>
            </w:pPr>
            <w:r>
              <w:rPr>
                <w:sz w:val="24"/>
              </w:rPr>
              <w:t xml:space="preserve">50</w:t>
            </w:r>
          </w:p>
        </w:tc>
        <w:tc>
          <w:tcPr>
            <w:tcW w:w="1077" w:type="dxa"/>
          </w:tcPr>
          <w:p>
            <w:pPr>
              <w:pStyle w:val="0"/>
              <w:jc w:val="center"/>
            </w:pPr>
            <w:r>
              <w:rPr>
                <w:sz w:val="24"/>
              </w:rPr>
              <w:t xml:space="preserve">-</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X</w:t>
            </w:r>
          </w:p>
        </w:tc>
        <w:tc>
          <w:tcPr>
            <w:tcW w:w="1450" w:type="dxa"/>
          </w:tcPr>
          <w:p>
            <w:pPr>
              <w:pStyle w:val="0"/>
              <w:jc w:val="center"/>
            </w:pPr>
            <w:r>
              <w:rPr>
                <w:sz w:val="24"/>
              </w:rPr>
              <w:t xml:space="preserve">X</w:t>
            </w:r>
          </w:p>
        </w:tc>
        <w:tc>
          <w:tcPr>
            <w:tcW w:w="1701" w:type="dxa"/>
          </w:tcPr>
          <w:p>
            <w:pPr>
              <w:pStyle w:val="0"/>
              <w:jc w:val="center"/>
            </w:pPr>
            <w:r>
              <w:rPr>
                <w:sz w:val="24"/>
              </w:rPr>
              <w:t xml:space="preserve">X</w:t>
            </w:r>
          </w:p>
        </w:tc>
        <w:tc>
          <w:tcPr>
            <w:tcW w:w="794" w:type="dxa"/>
          </w:tcPr>
          <w:p>
            <w:pPr>
              <w:pStyle w:val="0"/>
              <w:jc w:val="center"/>
            </w:pPr>
            <w:r>
              <w:rPr>
                <w:sz w:val="24"/>
              </w:rPr>
              <w:t xml:space="preserve">X</w:t>
            </w:r>
          </w:p>
        </w:tc>
      </w:tr>
      <w:tr>
        <w:tc>
          <w:tcPr>
            <w:tcW w:w="2381" w:type="dxa"/>
          </w:tcPr>
          <w:p>
            <w:pPr>
              <w:pStyle w:val="0"/>
            </w:pPr>
            <w:r>
              <w:rPr>
                <w:sz w:val="24"/>
              </w:rPr>
              <w:t xml:space="preserve">1. Скорая, в том числе скорая специализированная, медицинская помощь</w:t>
            </w:r>
          </w:p>
        </w:tc>
        <w:tc>
          <w:tcPr>
            <w:tcW w:w="1020" w:type="dxa"/>
          </w:tcPr>
          <w:bookmarkStart w:id="2423" w:name="P2423"/>
          <w:bookmarkEnd w:id="2423"/>
          <w:p>
            <w:pPr>
              <w:pStyle w:val="0"/>
              <w:jc w:val="center"/>
            </w:pPr>
            <w:r>
              <w:rPr>
                <w:sz w:val="24"/>
              </w:rPr>
              <w:t xml:space="preserve">51</w:t>
            </w:r>
          </w:p>
        </w:tc>
        <w:tc>
          <w:tcPr>
            <w:tcW w:w="1077" w:type="dxa"/>
          </w:tcPr>
          <w:p>
            <w:pPr>
              <w:pStyle w:val="0"/>
              <w:jc w:val="center"/>
            </w:pPr>
            <w:r>
              <w:rPr>
                <w:sz w:val="24"/>
              </w:rPr>
              <w:t xml:space="preserve">вызов</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X</w:t>
            </w:r>
          </w:p>
        </w:tc>
      </w:tr>
      <w:tr>
        <w:tc>
          <w:tcPr>
            <w:tcW w:w="2381" w:type="dxa"/>
          </w:tcPr>
          <w:p>
            <w:pPr>
              <w:pStyle w:val="0"/>
            </w:pPr>
            <w:r>
              <w:rPr>
                <w:sz w:val="24"/>
              </w:rPr>
              <w:t xml:space="preserve">2. Первичная медико-санитарная помощь, за исключением медицинской реабилитации</w:t>
            </w:r>
          </w:p>
        </w:tc>
        <w:tc>
          <w:tcPr>
            <w:tcW w:w="1020" w:type="dxa"/>
          </w:tcPr>
          <w:p>
            <w:pPr>
              <w:pStyle w:val="0"/>
              <w:jc w:val="center"/>
            </w:pPr>
            <w:r>
              <w:rPr>
                <w:sz w:val="24"/>
              </w:rPr>
              <w:t xml:space="preserve">52</w:t>
            </w:r>
          </w:p>
        </w:tc>
        <w:tc>
          <w:tcPr>
            <w:tcW w:w="1077" w:type="dxa"/>
          </w:tcPr>
          <w:p>
            <w:pPr>
              <w:pStyle w:val="0"/>
              <w:jc w:val="center"/>
            </w:pPr>
            <w:r>
              <w:rPr>
                <w:sz w:val="24"/>
              </w:rPr>
              <w:t xml:space="preserve">-</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X</w:t>
            </w:r>
          </w:p>
        </w:tc>
        <w:tc>
          <w:tcPr>
            <w:tcW w:w="1450" w:type="dxa"/>
          </w:tcPr>
          <w:p>
            <w:pPr>
              <w:pStyle w:val="0"/>
              <w:jc w:val="center"/>
            </w:pPr>
            <w:r>
              <w:rPr>
                <w:sz w:val="24"/>
              </w:rPr>
              <w:t xml:space="preserve">X</w:t>
            </w:r>
          </w:p>
        </w:tc>
        <w:tc>
          <w:tcPr>
            <w:tcW w:w="1701" w:type="dxa"/>
          </w:tcPr>
          <w:p>
            <w:pPr>
              <w:pStyle w:val="0"/>
              <w:jc w:val="center"/>
            </w:pPr>
            <w:r>
              <w:rPr>
                <w:sz w:val="24"/>
              </w:rPr>
              <w:t xml:space="preserve">X</w:t>
            </w:r>
          </w:p>
        </w:tc>
        <w:tc>
          <w:tcPr>
            <w:tcW w:w="794" w:type="dxa"/>
          </w:tcPr>
          <w:p>
            <w:pPr>
              <w:pStyle w:val="0"/>
              <w:jc w:val="center"/>
            </w:pPr>
            <w:r>
              <w:rPr>
                <w:sz w:val="24"/>
              </w:rPr>
              <w:t xml:space="preserve">X</w:t>
            </w:r>
          </w:p>
        </w:tc>
      </w:tr>
      <w:tr>
        <w:tc>
          <w:tcPr>
            <w:tcW w:w="2381" w:type="dxa"/>
          </w:tcPr>
          <w:p>
            <w:pPr>
              <w:pStyle w:val="0"/>
            </w:pPr>
            <w:r>
              <w:rPr>
                <w:sz w:val="24"/>
              </w:rPr>
              <w:t xml:space="preserve">2.1. В амбулаторных условиях:</w:t>
            </w:r>
          </w:p>
        </w:tc>
        <w:tc>
          <w:tcPr>
            <w:tcW w:w="1020" w:type="dxa"/>
          </w:tcPr>
          <w:p>
            <w:pPr>
              <w:pStyle w:val="0"/>
              <w:jc w:val="center"/>
            </w:pPr>
            <w:r>
              <w:rPr>
                <w:sz w:val="24"/>
              </w:rPr>
              <w:t xml:space="preserve">53</w:t>
            </w:r>
          </w:p>
        </w:tc>
        <w:tc>
          <w:tcPr>
            <w:tcW w:w="1077" w:type="dxa"/>
          </w:tcPr>
          <w:p>
            <w:pPr>
              <w:pStyle w:val="0"/>
              <w:jc w:val="center"/>
            </w:pPr>
            <w:r>
              <w:rPr>
                <w:sz w:val="24"/>
              </w:rPr>
              <w:t xml:space="preserve">-</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X</w:t>
            </w:r>
          </w:p>
        </w:tc>
        <w:tc>
          <w:tcPr>
            <w:tcW w:w="1450" w:type="dxa"/>
          </w:tcPr>
          <w:p>
            <w:pPr>
              <w:pStyle w:val="0"/>
              <w:jc w:val="center"/>
            </w:pPr>
            <w:r>
              <w:rPr>
                <w:sz w:val="24"/>
              </w:rPr>
              <w:t xml:space="preserve">X</w:t>
            </w:r>
          </w:p>
        </w:tc>
        <w:tc>
          <w:tcPr>
            <w:tcW w:w="1701" w:type="dxa"/>
          </w:tcPr>
          <w:p>
            <w:pPr>
              <w:pStyle w:val="0"/>
              <w:jc w:val="center"/>
            </w:pPr>
            <w:r>
              <w:rPr>
                <w:sz w:val="24"/>
              </w:rPr>
              <w:t xml:space="preserve">X</w:t>
            </w:r>
          </w:p>
        </w:tc>
        <w:tc>
          <w:tcPr>
            <w:tcW w:w="794" w:type="dxa"/>
          </w:tcPr>
          <w:p>
            <w:pPr>
              <w:pStyle w:val="0"/>
              <w:jc w:val="center"/>
            </w:pPr>
            <w:r>
              <w:rPr>
                <w:sz w:val="24"/>
              </w:rPr>
              <w:t xml:space="preserve">X</w:t>
            </w:r>
          </w:p>
        </w:tc>
      </w:tr>
      <w:tr>
        <w:tc>
          <w:tcPr>
            <w:tcW w:w="2381" w:type="dxa"/>
          </w:tcPr>
          <w:p>
            <w:pPr>
              <w:pStyle w:val="0"/>
            </w:pPr>
            <w:r>
              <w:rPr>
                <w:sz w:val="24"/>
              </w:rPr>
              <w:t xml:space="preserve">2.1.1. посещения с профилактическими и иными целями, всего, в том числе:</w:t>
            </w:r>
          </w:p>
        </w:tc>
        <w:tc>
          <w:tcPr>
            <w:tcW w:w="1020" w:type="dxa"/>
          </w:tcPr>
          <w:bookmarkStart w:id="2453" w:name="P2453"/>
          <w:bookmarkEnd w:id="2453"/>
          <w:p>
            <w:pPr>
              <w:pStyle w:val="0"/>
              <w:jc w:val="center"/>
            </w:pPr>
            <w:r>
              <w:rPr>
                <w:sz w:val="24"/>
              </w:rPr>
              <w:t xml:space="preserve">53.1</w:t>
            </w:r>
          </w:p>
        </w:tc>
        <w:tc>
          <w:tcPr>
            <w:tcW w:w="1077" w:type="dxa"/>
          </w:tcPr>
          <w:p>
            <w:pPr>
              <w:pStyle w:val="0"/>
              <w:jc w:val="center"/>
            </w:pPr>
            <w:r>
              <w:rPr>
                <w:sz w:val="24"/>
              </w:rPr>
              <w:t xml:space="preserve">посещение/комплексное 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для проведения профилактических медицинских осмотров</w:t>
            </w:r>
          </w:p>
        </w:tc>
        <w:tc>
          <w:tcPr>
            <w:tcW w:w="1020" w:type="dxa"/>
          </w:tcPr>
          <w:bookmarkStart w:id="2463" w:name="P2463"/>
          <w:bookmarkEnd w:id="2463"/>
          <w:p>
            <w:pPr>
              <w:pStyle w:val="0"/>
              <w:jc w:val="center"/>
            </w:pPr>
            <w:r>
              <w:rPr>
                <w:sz w:val="24"/>
              </w:rPr>
              <w:t xml:space="preserve">53.1.1</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для проведения диспансеризации, всего, в том числе:</w:t>
            </w:r>
          </w:p>
        </w:tc>
        <w:tc>
          <w:tcPr>
            <w:tcW w:w="1020" w:type="dxa"/>
          </w:tcPr>
          <w:bookmarkStart w:id="2473" w:name="P2473"/>
          <w:bookmarkEnd w:id="2473"/>
          <w:p>
            <w:pPr>
              <w:pStyle w:val="0"/>
              <w:jc w:val="center"/>
            </w:pPr>
            <w:r>
              <w:rPr>
                <w:sz w:val="24"/>
              </w:rPr>
              <w:t xml:space="preserve">53.1.2</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для проведения углубленной диспансеризации</w:t>
            </w:r>
          </w:p>
        </w:tc>
        <w:tc>
          <w:tcPr>
            <w:tcW w:w="1020" w:type="dxa"/>
          </w:tcPr>
          <w:bookmarkStart w:id="2483" w:name="P2483"/>
          <w:bookmarkEnd w:id="2483"/>
          <w:p>
            <w:pPr>
              <w:pStyle w:val="0"/>
              <w:jc w:val="center"/>
            </w:pPr>
            <w:r>
              <w:rPr>
                <w:sz w:val="24"/>
              </w:rPr>
              <w:t xml:space="preserve">53.1.2.1</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для посещений с иными целями</w:t>
            </w:r>
          </w:p>
        </w:tc>
        <w:tc>
          <w:tcPr>
            <w:tcW w:w="1020" w:type="dxa"/>
          </w:tcPr>
          <w:bookmarkStart w:id="2493" w:name="P2493"/>
          <w:bookmarkEnd w:id="2493"/>
          <w:p>
            <w:pPr>
              <w:pStyle w:val="0"/>
              <w:jc w:val="center"/>
            </w:pPr>
            <w:r>
              <w:rPr>
                <w:sz w:val="24"/>
              </w:rPr>
              <w:t xml:space="preserve">53.1.3</w:t>
            </w:r>
          </w:p>
        </w:tc>
        <w:tc>
          <w:tcPr>
            <w:tcW w:w="1077" w:type="dxa"/>
          </w:tcPr>
          <w:p>
            <w:pPr>
              <w:pStyle w:val="0"/>
              <w:jc w:val="center"/>
            </w:pPr>
            <w:r>
              <w:rPr>
                <w:sz w:val="24"/>
              </w:rPr>
              <w:t xml:space="preserve">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2.1.2. в неотложной форме</w:t>
            </w:r>
          </w:p>
        </w:tc>
        <w:tc>
          <w:tcPr>
            <w:tcW w:w="1020" w:type="dxa"/>
          </w:tcPr>
          <w:bookmarkStart w:id="2503" w:name="P2503"/>
          <w:bookmarkEnd w:id="2503"/>
          <w:p>
            <w:pPr>
              <w:pStyle w:val="0"/>
              <w:jc w:val="center"/>
            </w:pPr>
            <w:r>
              <w:rPr>
                <w:sz w:val="24"/>
              </w:rPr>
              <w:t xml:space="preserve">53.2</w:t>
            </w:r>
          </w:p>
        </w:tc>
        <w:tc>
          <w:tcPr>
            <w:tcW w:w="1077" w:type="dxa"/>
          </w:tcPr>
          <w:p>
            <w:pPr>
              <w:pStyle w:val="0"/>
              <w:jc w:val="center"/>
            </w:pPr>
            <w:r>
              <w:rPr>
                <w:sz w:val="24"/>
              </w:rPr>
              <w:t xml:space="preserve">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1020" w:type="dxa"/>
          </w:tcPr>
          <w:bookmarkStart w:id="2513" w:name="P2513"/>
          <w:bookmarkEnd w:id="2513"/>
          <w:p>
            <w:pPr>
              <w:pStyle w:val="0"/>
              <w:jc w:val="center"/>
            </w:pPr>
            <w:r>
              <w:rPr>
                <w:sz w:val="24"/>
              </w:rPr>
              <w:t xml:space="preserve">53.3</w:t>
            </w:r>
          </w:p>
        </w:tc>
        <w:tc>
          <w:tcPr>
            <w:tcW w:w="1077" w:type="dxa"/>
          </w:tcPr>
          <w:p>
            <w:pPr>
              <w:pStyle w:val="0"/>
              <w:jc w:val="center"/>
            </w:pPr>
            <w:r>
              <w:rPr>
                <w:sz w:val="24"/>
              </w:rPr>
              <w:t xml:space="preserve">обращение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компьютерная томография</w:t>
            </w:r>
          </w:p>
        </w:tc>
        <w:tc>
          <w:tcPr>
            <w:tcW w:w="1020" w:type="dxa"/>
          </w:tcPr>
          <w:p>
            <w:pPr>
              <w:pStyle w:val="0"/>
              <w:jc w:val="center"/>
            </w:pPr>
            <w:r>
              <w:rPr>
                <w:sz w:val="24"/>
              </w:rPr>
              <w:t xml:space="preserve">53.3.1</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магнитно-резонансная томография</w:t>
            </w:r>
          </w:p>
        </w:tc>
        <w:tc>
          <w:tcPr>
            <w:tcW w:w="1020" w:type="dxa"/>
          </w:tcPr>
          <w:bookmarkStart w:id="2533" w:name="P2533"/>
          <w:bookmarkEnd w:id="2533"/>
          <w:p>
            <w:pPr>
              <w:pStyle w:val="0"/>
              <w:jc w:val="center"/>
            </w:pPr>
            <w:r>
              <w:rPr>
                <w:sz w:val="24"/>
              </w:rPr>
              <w:t xml:space="preserve">53.3.2</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ультразвуковое исследование сердечно-сосудистой системы</w:t>
            </w:r>
          </w:p>
        </w:tc>
        <w:tc>
          <w:tcPr>
            <w:tcW w:w="1020" w:type="dxa"/>
          </w:tcPr>
          <w:bookmarkStart w:id="2543" w:name="P2543"/>
          <w:bookmarkEnd w:id="2543"/>
          <w:p>
            <w:pPr>
              <w:pStyle w:val="0"/>
              <w:jc w:val="center"/>
            </w:pPr>
            <w:r>
              <w:rPr>
                <w:sz w:val="24"/>
              </w:rPr>
              <w:t xml:space="preserve">53.3.3</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эндоскопическое диагностическое исследование</w:t>
            </w:r>
          </w:p>
        </w:tc>
        <w:tc>
          <w:tcPr>
            <w:tcW w:w="1020" w:type="dxa"/>
          </w:tcPr>
          <w:bookmarkStart w:id="2553" w:name="P2553"/>
          <w:bookmarkEnd w:id="2553"/>
          <w:p>
            <w:pPr>
              <w:pStyle w:val="0"/>
              <w:jc w:val="center"/>
            </w:pPr>
            <w:r>
              <w:rPr>
                <w:sz w:val="24"/>
              </w:rPr>
              <w:t xml:space="preserve">53.3.4</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молекулярно-генетическое исследование с целью диагностики онкологических заболеваний</w:t>
            </w:r>
          </w:p>
        </w:tc>
        <w:tc>
          <w:tcPr>
            <w:tcW w:w="1020" w:type="dxa"/>
          </w:tcPr>
          <w:bookmarkStart w:id="2563" w:name="P2563"/>
          <w:bookmarkEnd w:id="2563"/>
          <w:p>
            <w:pPr>
              <w:pStyle w:val="0"/>
              <w:jc w:val="center"/>
            </w:pPr>
            <w:r>
              <w:rPr>
                <w:sz w:val="24"/>
              </w:rPr>
              <w:t xml:space="preserve">53.3.5</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bookmarkStart w:id="2573" w:name="P2573"/>
          <w:bookmarkEnd w:id="2573"/>
          <w:p>
            <w:pPr>
              <w:pStyle w:val="0"/>
              <w:jc w:val="center"/>
            </w:pPr>
            <w:r>
              <w:rPr>
                <w:sz w:val="24"/>
              </w:rPr>
              <w:t xml:space="preserve">53.3.6</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2.1.4. диспансерное наблюдение, в том числе по поводу:</w:t>
            </w:r>
          </w:p>
        </w:tc>
        <w:tc>
          <w:tcPr>
            <w:tcW w:w="1020" w:type="dxa"/>
          </w:tcPr>
          <w:bookmarkStart w:id="2583" w:name="P2583"/>
          <w:bookmarkEnd w:id="2583"/>
          <w:p>
            <w:pPr>
              <w:pStyle w:val="0"/>
              <w:jc w:val="center"/>
            </w:pPr>
            <w:r>
              <w:rPr>
                <w:sz w:val="24"/>
              </w:rPr>
              <w:t xml:space="preserve">53.4</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онкологического заболевания</w:t>
            </w:r>
          </w:p>
        </w:tc>
        <w:tc>
          <w:tcPr>
            <w:tcW w:w="1020" w:type="dxa"/>
          </w:tcPr>
          <w:p>
            <w:pPr>
              <w:pStyle w:val="0"/>
              <w:jc w:val="center"/>
            </w:pPr>
            <w:r>
              <w:rPr>
                <w:sz w:val="24"/>
              </w:rPr>
              <w:t xml:space="preserve">53.4.1</w:t>
            </w:r>
          </w:p>
        </w:tc>
        <w:tc>
          <w:tcPr>
            <w:tcW w:w="1077" w:type="dxa"/>
          </w:tcPr>
          <w:p>
            <w:pPr>
              <w:pStyle w:val="0"/>
              <w:jc w:val="center"/>
            </w:pPr>
            <w:r>
              <w:rPr>
                <w:sz w:val="24"/>
              </w:rPr>
              <w:t xml:space="preserve">-</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сахарного диабета</w:t>
            </w:r>
          </w:p>
        </w:tc>
        <w:tc>
          <w:tcPr>
            <w:tcW w:w="1020" w:type="dxa"/>
          </w:tcPr>
          <w:p>
            <w:pPr>
              <w:pStyle w:val="0"/>
              <w:jc w:val="center"/>
            </w:pPr>
            <w:r>
              <w:rPr>
                <w:sz w:val="24"/>
              </w:rPr>
              <w:t xml:space="preserve">53.4.2</w:t>
            </w:r>
          </w:p>
        </w:tc>
        <w:tc>
          <w:tcPr>
            <w:tcW w:w="1077" w:type="dxa"/>
          </w:tcPr>
          <w:p>
            <w:pPr>
              <w:pStyle w:val="0"/>
              <w:jc w:val="center"/>
            </w:pPr>
            <w:r>
              <w:rPr>
                <w:sz w:val="24"/>
              </w:rPr>
              <w:t xml:space="preserve">-</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болезней системы кровообращения</w:t>
            </w:r>
          </w:p>
        </w:tc>
        <w:tc>
          <w:tcPr>
            <w:tcW w:w="1020" w:type="dxa"/>
          </w:tcPr>
          <w:p>
            <w:pPr>
              <w:pStyle w:val="0"/>
              <w:jc w:val="center"/>
            </w:pPr>
            <w:r>
              <w:rPr>
                <w:sz w:val="24"/>
              </w:rPr>
              <w:t xml:space="preserve">53.4.3</w:t>
            </w:r>
          </w:p>
        </w:tc>
        <w:tc>
          <w:tcPr>
            <w:tcW w:w="1077" w:type="dxa"/>
          </w:tcPr>
          <w:p>
            <w:pPr>
              <w:pStyle w:val="0"/>
              <w:jc w:val="center"/>
            </w:pPr>
            <w:r>
              <w:rPr>
                <w:sz w:val="24"/>
              </w:rPr>
              <w:t xml:space="preserve">-</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2.2. В условиях дневных стационаров</w:t>
            </w:r>
          </w:p>
        </w:tc>
        <w:tc>
          <w:tcPr>
            <w:tcW w:w="1020" w:type="dxa"/>
          </w:tcPr>
          <w:p>
            <w:pPr>
              <w:pStyle w:val="0"/>
              <w:jc w:val="center"/>
            </w:pPr>
            <w:r>
              <w:rPr>
                <w:sz w:val="24"/>
              </w:rPr>
              <w:t xml:space="preserve">55</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3. Специализированная, в том числе высокотехнологичная, медицинская помощь, включая медицинскую помощь:</w:t>
            </w:r>
          </w:p>
        </w:tc>
        <w:tc>
          <w:tcPr>
            <w:tcW w:w="1020" w:type="dxa"/>
          </w:tcPr>
          <w:p>
            <w:pPr>
              <w:pStyle w:val="0"/>
              <w:jc w:val="center"/>
            </w:pPr>
            <w:r>
              <w:rPr>
                <w:sz w:val="24"/>
              </w:rPr>
              <w:t xml:space="preserve">56</w:t>
            </w:r>
          </w:p>
        </w:tc>
        <w:tc>
          <w:tcPr>
            <w:tcW w:w="1077" w:type="dxa"/>
          </w:tcPr>
          <w:p>
            <w:pPr>
              <w:pStyle w:val="0"/>
              <w:jc w:val="center"/>
            </w:pPr>
            <w:r>
              <w:rPr>
                <w:sz w:val="24"/>
              </w:rPr>
              <w:t xml:space="preserve">-</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X</w:t>
            </w:r>
          </w:p>
        </w:tc>
        <w:tc>
          <w:tcPr>
            <w:tcW w:w="1450" w:type="dxa"/>
          </w:tcPr>
          <w:p>
            <w:pPr>
              <w:pStyle w:val="0"/>
              <w:jc w:val="center"/>
            </w:pPr>
            <w:r>
              <w:rPr>
                <w:sz w:val="24"/>
              </w:rPr>
              <w:t xml:space="preserve">X</w:t>
            </w:r>
          </w:p>
        </w:tc>
        <w:tc>
          <w:tcPr>
            <w:tcW w:w="1701" w:type="dxa"/>
          </w:tcPr>
          <w:p>
            <w:pPr>
              <w:pStyle w:val="0"/>
              <w:jc w:val="center"/>
            </w:pPr>
            <w:r>
              <w:rPr>
                <w:sz w:val="24"/>
              </w:rPr>
              <w:t xml:space="preserve">X</w:t>
            </w:r>
          </w:p>
        </w:tc>
        <w:tc>
          <w:tcPr>
            <w:tcW w:w="794" w:type="dxa"/>
          </w:tcPr>
          <w:p>
            <w:pPr>
              <w:pStyle w:val="0"/>
              <w:jc w:val="center"/>
            </w:pPr>
            <w:r>
              <w:rPr>
                <w:sz w:val="24"/>
              </w:rPr>
              <w:t xml:space="preserve">-</w:t>
            </w:r>
          </w:p>
        </w:tc>
      </w:tr>
      <w:tr>
        <w:tc>
          <w:tcPr>
            <w:tcW w:w="2381" w:type="dxa"/>
          </w:tcPr>
          <w:p>
            <w:pPr>
              <w:pStyle w:val="0"/>
            </w:pPr>
            <w:r>
              <w:rPr>
                <w:sz w:val="24"/>
              </w:rPr>
              <w:t xml:space="preserve">3.1. в условиях дневных стационаров, за исключением медицинской реабилитации, в том числе:</w:t>
            </w:r>
          </w:p>
        </w:tc>
        <w:tc>
          <w:tcPr>
            <w:tcW w:w="1020" w:type="dxa"/>
          </w:tcPr>
          <w:p>
            <w:pPr>
              <w:pStyle w:val="0"/>
              <w:jc w:val="center"/>
            </w:pPr>
            <w:r>
              <w:rPr>
                <w:sz w:val="24"/>
              </w:rPr>
              <w:t xml:space="preserve">57</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3.1.1. для медицинской помощи по профилю "онкология"</w:t>
            </w:r>
          </w:p>
        </w:tc>
        <w:tc>
          <w:tcPr>
            <w:tcW w:w="1020" w:type="dxa"/>
          </w:tcPr>
          <w:p>
            <w:pPr>
              <w:pStyle w:val="0"/>
              <w:jc w:val="center"/>
            </w:pPr>
            <w:r>
              <w:rPr>
                <w:sz w:val="24"/>
              </w:rPr>
              <w:t xml:space="preserve">57.1</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3.1.2. для медицинской помощи при экстракорпоральном оплодотворении</w:t>
            </w:r>
          </w:p>
        </w:tc>
        <w:tc>
          <w:tcPr>
            <w:tcW w:w="1020" w:type="dxa"/>
          </w:tcPr>
          <w:p>
            <w:pPr>
              <w:pStyle w:val="0"/>
              <w:jc w:val="center"/>
            </w:pPr>
            <w:r>
              <w:rPr>
                <w:sz w:val="24"/>
              </w:rPr>
              <w:t xml:space="preserve">57.2</w:t>
            </w:r>
          </w:p>
        </w:tc>
        <w:tc>
          <w:tcPr>
            <w:tcW w:w="1077" w:type="dxa"/>
          </w:tcPr>
          <w:p>
            <w:pPr>
              <w:pStyle w:val="0"/>
              <w:jc w:val="center"/>
            </w:pPr>
            <w:r>
              <w:rPr>
                <w:sz w:val="24"/>
              </w:rPr>
              <w:t xml:space="preserve">случай</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3.1.3. для оказания медицинской помощи больным с вирусным гепатитом C</w:t>
            </w:r>
          </w:p>
        </w:tc>
        <w:tc>
          <w:tcPr>
            <w:tcW w:w="1020" w:type="dxa"/>
          </w:tcPr>
          <w:p>
            <w:pPr>
              <w:pStyle w:val="0"/>
              <w:jc w:val="center"/>
            </w:pPr>
            <w:r>
              <w:rPr>
                <w:sz w:val="24"/>
              </w:rPr>
              <w:t xml:space="preserve">57.3</w:t>
            </w:r>
          </w:p>
        </w:tc>
        <w:tc>
          <w:tcPr>
            <w:tcW w:w="1077" w:type="dxa"/>
          </w:tcPr>
          <w:p>
            <w:pPr>
              <w:pStyle w:val="0"/>
              <w:jc w:val="center"/>
            </w:pPr>
            <w:r>
              <w:rPr>
                <w:sz w:val="24"/>
              </w:rPr>
              <w:t xml:space="preserve">-</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4.2. в условиях круглосуточного стационара, за исключением медицинской реабилитации, в том числе:</w:t>
            </w:r>
          </w:p>
        </w:tc>
        <w:tc>
          <w:tcPr>
            <w:tcW w:w="1020" w:type="dxa"/>
          </w:tcPr>
          <w:bookmarkStart w:id="2683" w:name="P2683"/>
          <w:bookmarkEnd w:id="2683"/>
          <w:p>
            <w:pPr>
              <w:pStyle w:val="0"/>
              <w:jc w:val="center"/>
            </w:pPr>
            <w:r>
              <w:rPr>
                <w:sz w:val="24"/>
              </w:rPr>
              <w:t xml:space="preserve">58</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4.2.1. для медицинской помощи по профилю "онкология"</w:t>
            </w:r>
          </w:p>
        </w:tc>
        <w:tc>
          <w:tcPr>
            <w:tcW w:w="1020" w:type="dxa"/>
          </w:tcPr>
          <w:bookmarkStart w:id="2693" w:name="P2693"/>
          <w:bookmarkEnd w:id="2693"/>
          <w:p>
            <w:pPr>
              <w:pStyle w:val="0"/>
              <w:jc w:val="center"/>
            </w:pPr>
            <w:r>
              <w:rPr>
                <w:sz w:val="24"/>
              </w:rPr>
              <w:t xml:space="preserve">58.1</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4.2.2. высокотехнологичная медицинская помощь</w:t>
            </w:r>
          </w:p>
        </w:tc>
        <w:tc>
          <w:tcPr>
            <w:tcW w:w="1020" w:type="dxa"/>
          </w:tcPr>
          <w:bookmarkStart w:id="2703" w:name="P2703"/>
          <w:bookmarkEnd w:id="2703"/>
          <w:p>
            <w:pPr>
              <w:pStyle w:val="0"/>
              <w:jc w:val="center"/>
            </w:pPr>
            <w:r>
              <w:rPr>
                <w:sz w:val="24"/>
              </w:rPr>
              <w:t xml:space="preserve">58.2</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5. Медицинская реабилитация:</w:t>
            </w:r>
          </w:p>
        </w:tc>
        <w:tc>
          <w:tcPr>
            <w:tcW w:w="1020" w:type="dxa"/>
          </w:tcPr>
          <w:p>
            <w:pPr>
              <w:pStyle w:val="0"/>
              <w:jc w:val="center"/>
            </w:pPr>
            <w:r>
              <w:rPr>
                <w:sz w:val="24"/>
              </w:rPr>
              <w:t xml:space="preserve">59</w:t>
            </w:r>
          </w:p>
        </w:tc>
        <w:tc>
          <w:tcPr>
            <w:tcW w:w="1077" w:type="dxa"/>
          </w:tcPr>
          <w:p>
            <w:pPr>
              <w:pStyle w:val="0"/>
              <w:jc w:val="center"/>
            </w:pPr>
            <w:r>
              <w:rPr>
                <w:sz w:val="24"/>
              </w:rPr>
              <w:t xml:space="preserve">-</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X</w:t>
            </w:r>
          </w:p>
        </w:tc>
        <w:tc>
          <w:tcPr>
            <w:tcW w:w="1450" w:type="dxa"/>
          </w:tcPr>
          <w:p>
            <w:pPr>
              <w:pStyle w:val="0"/>
              <w:jc w:val="center"/>
            </w:pPr>
            <w:r>
              <w:rPr>
                <w:sz w:val="24"/>
              </w:rPr>
              <w:t xml:space="preserve">X</w:t>
            </w:r>
          </w:p>
        </w:tc>
        <w:tc>
          <w:tcPr>
            <w:tcW w:w="1701" w:type="dxa"/>
          </w:tcPr>
          <w:p>
            <w:pPr>
              <w:pStyle w:val="0"/>
              <w:jc w:val="center"/>
            </w:pPr>
            <w:r>
              <w:rPr>
                <w:sz w:val="24"/>
              </w:rPr>
              <w:t xml:space="preserve">X</w:t>
            </w:r>
          </w:p>
        </w:tc>
        <w:tc>
          <w:tcPr>
            <w:tcW w:w="794" w:type="dxa"/>
          </w:tcPr>
          <w:p>
            <w:pPr>
              <w:pStyle w:val="0"/>
            </w:pPr>
            <w:r>
              <w:rPr>
                <w:sz w:val="24"/>
              </w:rPr>
            </w:r>
          </w:p>
        </w:tc>
      </w:tr>
      <w:tr>
        <w:tc>
          <w:tcPr>
            <w:tcW w:w="2381" w:type="dxa"/>
          </w:tcPr>
          <w:p>
            <w:pPr>
              <w:pStyle w:val="0"/>
            </w:pPr>
            <w:r>
              <w:rPr>
                <w:sz w:val="24"/>
              </w:rPr>
              <w:t xml:space="preserve">5.1. В амбулаторных условиях</w:t>
            </w:r>
          </w:p>
        </w:tc>
        <w:tc>
          <w:tcPr>
            <w:tcW w:w="1020" w:type="dxa"/>
          </w:tcPr>
          <w:bookmarkStart w:id="2723" w:name="P2723"/>
          <w:bookmarkEnd w:id="2723"/>
          <w:p>
            <w:pPr>
              <w:pStyle w:val="0"/>
              <w:jc w:val="center"/>
            </w:pPr>
            <w:r>
              <w:rPr>
                <w:sz w:val="24"/>
              </w:rPr>
              <w:t xml:space="preserve">60</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1020" w:type="dxa"/>
          </w:tcPr>
          <w:bookmarkStart w:id="2733" w:name="P2733"/>
          <w:bookmarkEnd w:id="2733"/>
          <w:p>
            <w:pPr>
              <w:pStyle w:val="0"/>
              <w:jc w:val="center"/>
            </w:pPr>
            <w:r>
              <w:rPr>
                <w:sz w:val="24"/>
              </w:rPr>
              <w:t xml:space="preserve">61</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1020" w:type="dxa"/>
          </w:tcPr>
          <w:bookmarkStart w:id="2743" w:name="P2743"/>
          <w:bookmarkEnd w:id="2743"/>
          <w:p>
            <w:pPr>
              <w:pStyle w:val="0"/>
              <w:jc w:val="center"/>
            </w:pPr>
            <w:r>
              <w:rPr>
                <w:sz w:val="24"/>
              </w:rPr>
              <w:t xml:space="preserve">62</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6. Паллиативная медицинская помощь в стационарных условиях</w:t>
            </w:r>
          </w:p>
        </w:tc>
        <w:tc>
          <w:tcPr>
            <w:tcW w:w="1020" w:type="dxa"/>
          </w:tcPr>
          <w:p>
            <w:pPr>
              <w:pStyle w:val="0"/>
              <w:jc w:val="center"/>
            </w:pPr>
            <w:r>
              <w:rPr>
                <w:sz w:val="24"/>
              </w:rPr>
              <w:t xml:space="preserve">63</w:t>
            </w:r>
          </w:p>
        </w:tc>
        <w:tc>
          <w:tcPr>
            <w:tcW w:w="1077" w:type="dxa"/>
          </w:tcPr>
          <w:p>
            <w:pPr>
              <w:pStyle w:val="0"/>
              <w:jc w:val="center"/>
            </w:pPr>
            <w:r>
              <w:rPr>
                <w:sz w:val="24"/>
              </w:rPr>
              <w:t xml:space="preserve">X</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pPr>
            <w:r>
              <w:rPr>
                <w:sz w:val="24"/>
              </w:rPr>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6.1. первичная медицинская помощь, в том числе доврачебная и врачебная, всего, включая:</w:t>
            </w:r>
          </w:p>
        </w:tc>
        <w:tc>
          <w:tcPr>
            <w:tcW w:w="1020" w:type="dxa"/>
          </w:tcPr>
          <w:bookmarkStart w:id="2763" w:name="P2763"/>
          <w:bookmarkEnd w:id="2763"/>
          <w:p>
            <w:pPr>
              <w:pStyle w:val="0"/>
              <w:jc w:val="center"/>
            </w:pPr>
            <w:r>
              <w:rPr>
                <w:sz w:val="24"/>
              </w:rPr>
              <w:t xml:space="preserve">63.1</w:t>
            </w:r>
          </w:p>
        </w:tc>
        <w:tc>
          <w:tcPr>
            <w:tcW w:w="1077" w:type="dxa"/>
          </w:tcPr>
          <w:p>
            <w:pPr>
              <w:pStyle w:val="0"/>
              <w:jc w:val="center"/>
            </w:pPr>
            <w:r>
              <w:rPr>
                <w:sz w:val="24"/>
              </w:rPr>
              <w:t xml:space="preserve">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6.1.1. посещения по паллиативной медицинской помощи без учета посещений на дому патронажными бригадами</w:t>
            </w:r>
          </w:p>
        </w:tc>
        <w:tc>
          <w:tcPr>
            <w:tcW w:w="1020" w:type="dxa"/>
          </w:tcPr>
          <w:bookmarkStart w:id="2773" w:name="P2773"/>
          <w:bookmarkEnd w:id="2773"/>
          <w:p>
            <w:pPr>
              <w:pStyle w:val="0"/>
              <w:jc w:val="center"/>
            </w:pPr>
            <w:r>
              <w:rPr>
                <w:sz w:val="24"/>
              </w:rPr>
              <w:t xml:space="preserve">63.1.1</w:t>
            </w:r>
          </w:p>
        </w:tc>
        <w:tc>
          <w:tcPr>
            <w:tcW w:w="1077" w:type="dxa"/>
          </w:tcPr>
          <w:p>
            <w:pPr>
              <w:pStyle w:val="0"/>
              <w:jc w:val="center"/>
            </w:pPr>
            <w:r>
              <w:rPr>
                <w:sz w:val="24"/>
              </w:rPr>
              <w:t xml:space="preserve">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6.1.2. посещения на дому выездными патронажными бригадами</w:t>
            </w:r>
          </w:p>
        </w:tc>
        <w:tc>
          <w:tcPr>
            <w:tcW w:w="1020" w:type="dxa"/>
          </w:tcPr>
          <w:bookmarkStart w:id="2783" w:name="P2783"/>
          <w:bookmarkEnd w:id="2783"/>
          <w:p>
            <w:pPr>
              <w:pStyle w:val="0"/>
              <w:jc w:val="center"/>
            </w:pPr>
            <w:r>
              <w:rPr>
                <w:sz w:val="24"/>
              </w:rPr>
              <w:t xml:space="preserve">63.1.2</w:t>
            </w:r>
          </w:p>
        </w:tc>
        <w:tc>
          <w:tcPr>
            <w:tcW w:w="1077" w:type="dxa"/>
          </w:tcPr>
          <w:p>
            <w:pPr>
              <w:pStyle w:val="0"/>
              <w:jc w:val="center"/>
            </w:pPr>
            <w:r>
              <w:rPr>
                <w:sz w:val="24"/>
              </w:rPr>
              <w:t xml:space="preserve">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w:t>
            </w:r>
          </w:p>
        </w:tc>
        <w:tc>
          <w:tcPr>
            <w:tcW w:w="1020" w:type="dxa"/>
          </w:tcPr>
          <w:bookmarkStart w:id="2793" w:name="P2793"/>
          <w:bookmarkEnd w:id="2793"/>
          <w:p>
            <w:pPr>
              <w:pStyle w:val="0"/>
              <w:jc w:val="center"/>
            </w:pPr>
            <w:r>
              <w:rPr>
                <w:sz w:val="24"/>
              </w:rPr>
              <w:t xml:space="preserve">63.2</w:t>
            </w:r>
          </w:p>
        </w:tc>
        <w:tc>
          <w:tcPr>
            <w:tcW w:w="1077" w:type="dxa"/>
          </w:tcPr>
          <w:p>
            <w:pPr>
              <w:pStyle w:val="0"/>
              <w:jc w:val="center"/>
            </w:pPr>
            <w:r>
              <w:rPr>
                <w:sz w:val="24"/>
              </w:rPr>
              <w:t xml:space="preserve">койко-день</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6.3. оказываемая в условиях дневного стационара</w:t>
            </w:r>
          </w:p>
        </w:tc>
        <w:tc>
          <w:tcPr>
            <w:tcW w:w="1020" w:type="dxa"/>
          </w:tcPr>
          <w:bookmarkStart w:id="2803" w:name="P2803"/>
          <w:bookmarkEnd w:id="2803"/>
          <w:p>
            <w:pPr>
              <w:pStyle w:val="0"/>
              <w:jc w:val="center"/>
            </w:pPr>
            <w:r>
              <w:rPr>
                <w:sz w:val="24"/>
              </w:rPr>
              <w:t xml:space="preserve">63.3</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7. Расходы на ведение дела страховых медицинских организаций</w:t>
            </w:r>
          </w:p>
        </w:tc>
        <w:tc>
          <w:tcPr>
            <w:tcW w:w="1020" w:type="dxa"/>
          </w:tcPr>
          <w:bookmarkStart w:id="2813" w:name="P2813"/>
          <w:bookmarkEnd w:id="2813"/>
          <w:p>
            <w:pPr>
              <w:pStyle w:val="0"/>
              <w:jc w:val="center"/>
            </w:pPr>
            <w:r>
              <w:rPr>
                <w:sz w:val="24"/>
              </w:rPr>
              <w:t xml:space="preserve">64</w:t>
            </w:r>
          </w:p>
        </w:tc>
        <w:tc>
          <w:tcPr>
            <w:tcW w:w="1077" w:type="dxa"/>
          </w:tcPr>
          <w:p>
            <w:pPr>
              <w:pStyle w:val="0"/>
              <w:jc w:val="center"/>
            </w:pPr>
            <w:r>
              <w:rPr>
                <w:sz w:val="24"/>
              </w:rPr>
              <w:t xml:space="preserve">-</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8. Иные расходы</w:t>
            </w:r>
          </w:p>
        </w:tc>
        <w:tc>
          <w:tcPr>
            <w:tcW w:w="1020" w:type="dxa"/>
          </w:tcPr>
          <w:bookmarkStart w:id="2823" w:name="P2823"/>
          <w:bookmarkEnd w:id="2823"/>
          <w:p>
            <w:pPr>
              <w:pStyle w:val="0"/>
              <w:jc w:val="center"/>
            </w:pPr>
            <w:r>
              <w:rPr>
                <w:sz w:val="24"/>
              </w:rPr>
              <w:t xml:space="preserve">65</w:t>
            </w:r>
          </w:p>
        </w:tc>
        <w:tc>
          <w:tcPr>
            <w:tcW w:w="1077" w:type="dxa"/>
          </w:tcPr>
          <w:p>
            <w:pPr>
              <w:pStyle w:val="0"/>
              <w:jc w:val="center"/>
            </w:pPr>
            <w:r>
              <w:rPr>
                <w:sz w:val="24"/>
              </w:rPr>
              <w:t xml:space="preserve">-</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III. Медицинская помощь по видам и заболеваниям, установленным базовой программой ОМС (дополнительное финансовое обеспечение):</w:t>
            </w:r>
          </w:p>
        </w:tc>
        <w:tc>
          <w:tcPr>
            <w:tcW w:w="1020" w:type="dxa"/>
          </w:tcPr>
          <w:p>
            <w:pPr>
              <w:pStyle w:val="0"/>
              <w:jc w:val="center"/>
            </w:pPr>
            <w:r>
              <w:rPr>
                <w:sz w:val="24"/>
              </w:rPr>
              <w:t xml:space="preserve">66</w:t>
            </w:r>
          </w:p>
        </w:tc>
        <w:tc>
          <w:tcPr>
            <w:tcW w:w="1077" w:type="dxa"/>
          </w:tcPr>
          <w:p>
            <w:pPr>
              <w:pStyle w:val="0"/>
              <w:jc w:val="center"/>
            </w:pPr>
            <w:r>
              <w:rPr>
                <w:sz w:val="24"/>
              </w:rPr>
              <w:t xml:space="preserve">-</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1. Скорая, в том числе скорая специализированная, медицинская помощь</w:t>
            </w:r>
          </w:p>
        </w:tc>
        <w:tc>
          <w:tcPr>
            <w:tcW w:w="1020" w:type="dxa"/>
          </w:tcPr>
          <w:bookmarkStart w:id="2843" w:name="P2843"/>
          <w:bookmarkEnd w:id="2843"/>
          <w:p>
            <w:pPr>
              <w:pStyle w:val="0"/>
              <w:jc w:val="center"/>
            </w:pPr>
            <w:r>
              <w:rPr>
                <w:sz w:val="24"/>
              </w:rPr>
              <w:t xml:space="preserve">67</w:t>
            </w:r>
          </w:p>
        </w:tc>
        <w:tc>
          <w:tcPr>
            <w:tcW w:w="1077" w:type="dxa"/>
          </w:tcPr>
          <w:p>
            <w:pPr>
              <w:pStyle w:val="0"/>
              <w:jc w:val="center"/>
            </w:pPr>
            <w:r>
              <w:rPr>
                <w:sz w:val="24"/>
              </w:rPr>
              <w:t xml:space="preserve">вызов</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2. Первичная медико-санитарная помощь, за исключением медицинской реабилитации</w:t>
            </w:r>
          </w:p>
        </w:tc>
        <w:tc>
          <w:tcPr>
            <w:tcW w:w="1020" w:type="dxa"/>
          </w:tcPr>
          <w:p>
            <w:pPr>
              <w:pStyle w:val="0"/>
              <w:jc w:val="center"/>
            </w:pPr>
            <w:r>
              <w:rPr>
                <w:sz w:val="24"/>
              </w:rPr>
              <w:t xml:space="preserve">68</w:t>
            </w:r>
          </w:p>
        </w:tc>
        <w:tc>
          <w:tcPr>
            <w:tcW w:w="1077" w:type="dxa"/>
          </w:tcPr>
          <w:p>
            <w:pPr>
              <w:pStyle w:val="0"/>
              <w:jc w:val="center"/>
            </w:pPr>
            <w:r>
              <w:rPr>
                <w:sz w:val="24"/>
              </w:rPr>
              <w:t xml:space="preserve">X</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X</w:t>
            </w:r>
          </w:p>
        </w:tc>
        <w:tc>
          <w:tcPr>
            <w:tcW w:w="1450" w:type="dxa"/>
          </w:tcPr>
          <w:p>
            <w:pPr>
              <w:pStyle w:val="0"/>
              <w:jc w:val="center"/>
            </w:pPr>
            <w:r>
              <w:rPr>
                <w:sz w:val="24"/>
              </w:rPr>
              <w:t xml:space="preserve">X</w:t>
            </w:r>
          </w:p>
        </w:tc>
        <w:tc>
          <w:tcPr>
            <w:tcW w:w="1701" w:type="dxa"/>
          </w:tcPr>
          <w:p>
            <w:pPr>
              <w:pStyle w:val="0"/>
              <w:jc w:val="center"/>
            </w:pPr>
            <w:r>
              <w:rPr>
                <w:sz w:val="24"/>
              </w:rPr>
              <w:t xml:space="preserve">X</w:t>
            </w:r>
          </w:p>
        </w:tc>
        <w:tc>
          <w:tcPr>
            <w:tcW w:w="794" w:type="dxa"/>
          </w:tcPr>
          <w:p>
            <w:pPr>
              <w:pStyle w:val="0"/>
              <w:jc w:val="center"/>
            </w:pPr>
            <w:r>
              <w:rPr>
                <w:sz w:val="24"/>
              </w:rPr>
              <w:t xml:space="preserve">-</w:t>
            </w:r>
          </w:p>
        </w:tc>
      </w:tr>
      <w:tr>
        <w:tc>
          <w:tcPr>
            <w:tcW w:w="2381" w:type="dxa"/>
          </w:tcPr>
          <w:p>
            <w:pPr>
              <w:pStyle w:val="0"/>
            </w:pPr>
            <w:r>
              <w:rPr>
                <w:sz w:val="24"/>
              </w:rPr>
              <w:t xml:space="preserve">2.1 В амбулаторных условиях:</w:t>
            </w:r>
          </w:p>
        </w:tc>
        <w:tc>
          <w:tcPr>
            <w:tcW w:w="1020" w:type="dxa"/>
          </w:tcPr>
          <w:p>
            <w:pPr>
              <w:pStyle w:val="0"/>
              <w:jc w:val="center"/>
            </w:pPr>
            <w:r>
              <w:rPr>
                <w:sz w:val="24"/>
              </w:rPr>
              <w:t xml:space="preserve">69</w:t>
            </w:r>
          </w:p>
        </w:tc>
        <w:tc>
          <w:tcPr>
            <w:tcW w:w="1077" w:type="dxa"/>
          </w:tcPr>
          <w:p>
            <w:pPr>
              <w:pStyle w:val="0"/>
              <w:jc w:val="center"/>
            </w:pPr>
            <w:r>
              <w:rPr>
                <w:sz w:val="24"/>
              </w:rPr>
              <w:t xml:space="preserve">X</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X</w:t>
            </w:r>
          </w:p>
        </w:tc>
        <w:tc>
          <w:tcPr>
            <w:tcW w:w="1450" w:type="dxa"/>
          </w:tcPr>
          <w:p>
            <w:pPr>
              <w:pStyle w:val="0"/>
              <w:jc w:val="center"/>
            </w:pPr>
            <w:r>
              <w:rPr>
                <w:sz w:val="24"/>
              </w:rPr>
              <w:t xml:space="preserve">X</w:t>
            </w:r>
          </w:p>
        </w:tc>
        <w:tc>
          <w:tcPr>
            <w:tcW w:w="1701" w:type="dxa"/>
          </w:tcPr>
          <w:p>
            <w:pPr>
              <w:pStyle w:val="0"/>
              <w:jc w:val="center"/>
            </w:pPr>
            <w:r>
              <w:rPr>
                <w:sz w:val="24"/>
              </w:rPr>
              <w:t xml:space="preserve">X</w:t>
            </w:r>
          </w:p>
        </w:tc>
        <w:tc>
          <w:tcPr>
            <w:tcW w:w="794" w:type="dxa"/>
          </w:tcPr>
          <w:p>
            <w:pPr>
              <w:pStyle w:val="0"/>
              <w:jc w:val="center"/>
            </w:pPr>
            <w:r>
              <w:rPr>
                <w:sz w:val="24"/>
              </w:rPr>
              <w:t xml:space="preserve">-</w:t>
            </w:r>
          </w:p>
        </w:tc>
      </w:tr>
      <w:tr>
        <w:tc>
          <w:tcPr>
            <w:tcW w:w="2381" w:type="dxa"/>
          </w:tcPr>
          <w:p>
            <w:pPr>
              <w:pStyle w:val="0"/>
            </w:pPr>
            <w:r>
              <w:rPr>
                <w:sz w:val="24"/>
              </w:rPr>
              <w:t xml:space="preserve">2.1.1. посещения с профилактическими и иными целями, из них:</w:t>
            </w:r>
          </w:p>
        </w:tc>
        <w:tc>
          <w:tcPr>
            <w:tcW w:w="1020" w:type="dxa"/>
          </w:tcPr>
          <w:bookmarkStart w:id="2873" w:name="P2873"/>
          <w:bookmarkEnd w:id="2873"/>
          <w:p>
            <w:pPr>
              <w:pStyle w:val="0"/>
              <w:jc w:val="center"/>
            </w:pPr>
            <w:r>
              <w:rPr>
                <w:sz w:val="24"/>
              </w:rPr>
              <w:t xml:space="preserve">69.1</w:t>
            </w:r>
          </w:p>
        </w:tc>
        <w:tc>
          <w:tcPr>
            <w:tcW w:w="1077" w:type="dxa"/>
          </w:tcPr>
          <w:p>
            <w:pPr>
              <w:pStyle w:val="0"/>
              <w:jc w:val="center"/>
            </w:pPr>
            <w:r>
              <w:rPr>
                <w:sz w:val="24"/>
              </w:rPr>
              <w:t xml:space="preserve">посещение/комплексное 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для проведения профилактических медицинских осмотров</w:t>
            </w:r>
          </w:p>
        </w:tc>
        <w:tc>
          <w:tcPr>
            <w:tcW w:w="1020" w:type="dxa"/>
          </w:tcPr>
          <w:bookmarkStart w:id="2883" w:name="P2883"/>
          <w:bookmarkEnd w:id="2883"/>
          <w:p>
            <w:pPr>
              <w:pStyle w:val="0"/>
              <w:jc w:val="center"/>
            </w:pPr>
            <w:r>
              <w:rPr>
                <w:sz w:val="24"/>
              </w:rPr>
              <w:t xml:space="preserve">69.1.1</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для проведения диспансеризации, всего, в том числе:</w:t>
            </w:r>
          </w:p>
        </w:tc>
        <w:tc>
          <w:tcPr>
            <w:tcW w:w="1020" w:type="dxa"/>
          </w:tcPr>
          <w:bookmarkStart w:id="2893" w:name="P2893"/>
          <w:bookmarkEnd w:id="2893"/>
          <w:p>
            <w:pPr>
              <w:pStyle w:val="0"/>
              <w:jc w:val="center"/>
            </w:pPr>
            <w:r>
              <w:rPr>
                <w:sz w:val="24"/>
              </w:rPr>
              <w:t xml:space="preserve">69.1.2</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для проведения углубленной диспансеризации</w:t>
            </w:r>
          </w:p>
        </w:tc>
        <w:tc>
          <w:tcPr>
            <w:tcW w:w="1020" w:type="dxa"/>
          </w:tcPr>
          <w:bookmarkStart w:id="2903" w:name="P2903"/>
          <w:bookmarkEnd w:id="2903"/>
          <w:p>
            <w:pPr>
              <w:pStyle w:val="0"/>
              <w:jc w:val="center"/>
            </w:pPr>
            <w:r>
              <w:rPr>
                <w:sz w:val="24"/>
              </w:rPr>
              <w:t xml:space="preserve">69.1.2.1</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для посещений с иными целями</w:t>
            </w:r>
          </w:p>
        </w:tc>
        <w:tc>
          <w:tcPr>
            <w:tcW w:w="1020" w:type="dxa"/>
          </w:tcPr>
          <w:bookmarkStart w:id="2913" w:name="P2913"/>
          <w:bookmarkEnd w:id="2913"/>
          <w:p>
            <w:pPr>
              <w:pStyle w:val="0"/>
              <w:jc w:val="center"/>
            </w:pPr>
            <w:r>
              <w:rPr>
                <w:sz w:val="24"/>
              </w:rPr>
              <w:t xml:space="preserve">69.1.3</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2.1.2. в неотложной форме</w:t>
            </w:r>
          </w:p>
        </w:tc>
        <w:tc>
          <w:tcPr>
            <w:tcW w:w="1020" w:type="dxa"/>
          </w:tcPr>
          <w:bookmarkStart w:id="2923" w:name="P2923"/>
          <w:bookmarkEnd w:id="2923"/>
          <w:p>
            <w:pPr>
              <w:pStyle w:val="0"/>
              <w:jc w:val="center"/>
            </w:pPr>
            <w:r>
              <w:rPr>
                <w:sz w:val="24"/>
              </w:rPr>
              <w:t xml:space="preserve">69.2</w:t>
            </w:r>
          </w:p>
        </w:tc>
        <w:tc>
          <w:tcPr>
            <w:tcW w:w="1077" w:type="dxa"/>
          </w:tcPr>
          <w:p>
            <w:pPr>
              <w:pStyle w:val="0"/>
              <w:jc w:val="center"/>
            </w:pPr>
            <w:r>
              <w:rPr>
                <w:sz w:val="24"/>
              </w:rPr>
              <w:t xml:space="preserve">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1020" w:type="dxa"/>
          </w:tcPr>
          <w:bookmarkStart w:id="2933" w:name="P2933"/>
          <w:bookmarkEnd w:id="2933"/>
          <w:p>
            <w:pPr>
              <w:pStyle w:val="0"/>
              <w:jc w:val="center"/>
            </w:pPr>
            <w:r>
              <w:rPr>
                <w:sz w:val="24"/>
              </w:rPr>
              <w:t xml:space="preserve">69.3</w:t>
            </w:r>
          </w:p>
        </w:tc>
        <w:tc>
          <w:tcPr>
            <w:tcW w:w="1077" w:type="dxa"/>
          </w:tcPr>
          <w:p>
            <w:pPr>
              <w:pStyle w:val="0"/>
              <w:jc w:val="center"/>
            </w:pPr>
            <w:r>
              <w:rPr>
                <w:sz w:val="24"/>
              </w:rPr>
              <w:t xml:space="preserve">обращение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компьютерная томография</w:t>
            </w:r>
          </w:p>
        </w:tc>
        <w:tc>
          <w:tcPr>
            <w:tcW w:w="1020" w:type="dxa"/>
          </w:tcPr>
          <w:bookmarkStart w:id="2943" w:name="P2943"/>
          <w:bookmarkEnd w:id="2943"/>
          <w:p>
            <w:pPr>
              <w:pStyle w:val="0"/>
              <w:jc w:val="center"/>
            </w:pPr>
            <w:r>
              <w:rPr>
                <w:sz w:val="24"/>
              </w:rPr>
              <w:t xml:space="preserve">69.3.1</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магнитно-резонансная томография</w:t>
            </w:r>
          </w:p>
        </w:tc>
        <w:tc>
          <w:tcPr>
            <w:tcW w:w="1020" w:type="dxa"/>
          </w:tcPr>
          <w:bookmarkStart w:id="2953" w:name="P2953"/>
          <w:bookmarkEnd w:id="2953"/>
          <w:p>
            <w:pPr>
              <w:pStyle w:val="0"/>
              <w:jc w:val="center"/>
            </w:pPr>
            <w:r>
              <w:rPr>
                <w:sz w:val="24"/>
              </w:rPr>
              <w:t xml:space="preserve">69.3.2</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ультразвуковое исследование сердечно-сосудистой системы</w:t>
            </w:r>
          </w:p>
        </w:tc>
        <w:tc>
          <w:tcPr>
            <w:tcW w:w="1020" w:type="dxa"/>
          </w:tcPr>
          <w:bookmarkStart w:id="2963" w:name="P2963"/>
          <w:bookmarkEnd w:id="2963"/>
          <w:p>
            <w:pPr>
              <w:pStyle w:val="0"/>
              <w:jc w:val="center"/>
            </w:pPr>
            <w:r>
              <w:rPr>
                <w:sz w:val="24"/>
              </w:rPr>
              <w:t xml:space="preserve">69.3.3</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эндоскопическое диагностическое исследование</w:t>
            </w:r>
          </w:p>
        </w:tc>
        <w:tc>
          <w:tcPr>
            <w:tcW w:w="1020" w:type="dxa"/>
          </w:tcPr>
          <w:bookmarkStart w:id="2973" w:name="P2973"/>
          <w:bookmarkEnd w:id="2973"/>
          <w:p>
            <w:pPr>
              <w:pStyle w:val="0"/>
              <w:jc w:val="center"/>
            </w:pPr>
            <w:r>
              <w:rPr>
                <w:sz w:val="24"/>
              </w:rPr>
              <w:t xml:space="preserve">69.3.4</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молекулярно-генетическое исследование с целью диагностики онкологических заболеваний</w:t>
            </w:r>
          </w:p>
        </w:tc>
        <w:tc>
          <w:tcPr>
            <w:tcW w:w="1020" w:type="dxa"/>
          </w:tcPr>
          <w:bookmarkStart w:id="2983" w:name="P2983"/>
          <w:bookmarkEnd w:id="2983"/>
          <w:p>
            <w:pPr>
              <w:pStyle w:val="0"/>
              <w:jc w:val="center"/>
            </w:pPr>
            <w:r>
              <w:rPr>
                <w:sz w:val="24"/>
              </w:rPr>
              <w:t xml:space="preserve">69.3.5</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противоопухолевой лекарственной терапии</w:t>
            </w:r>
          </w:p>
        </w:tc>
        <w:tc>
          <w:tcPr>
            <w:tcW w:w="1020" w:type="dxa"/>
          </w:tcPr>
          <w:bookmarkStart w:id="2993" w:name="P2993"/>
          <w:bookmarkEnd w:id="2993"/>
          <w:p>
            <w:pPr>
              <w:pStyle w:val="0"/>
              <w:jc w:val="center"/>
            </w:pPr>
            <w:r>
              <w:rPr>
                <w:sz w:val="24"/>
              </w:rPr>
              <w:t xml:space="preserve">69.3.6</w:t>
            </w:r>
          </w:p>
        </w:tc>
        <w:tc>
          <w:tcPr>
            <w:tcW w:w="1077" w:type="dxa"/>
          </w:tcPr>
          <w:p>
            <w:pPr>
              <w:pStyle w:val="0"/>
              <w:jc w:val="center"/>
            </w:pPr>
            <w:r>
              <w:rPr>
                <w:sz w:val="24"/>
              </w:rPr>
              <w:t xml:space="preserve">исследование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2.1.4. диспансерное наблюдение, в том числе по поводу:</w:t>
            </w:r>
          </w:p>
        </w:tc>
        <w:tc>
          <w:tcPr>
            <w:tcW w:w="1020" w:type="dxa"/>
          </w:tcPr>
          <w:bookmarkStart w:id="3003" w:name="P3003"/>
          <w:bookmarkEnd w:id="3003"/>
          <w:p>
            <w:pPr>
              <w:pStyle w:val="0"/>
              <w:jc w:val="center"/>
            </w:pPr>
            <w:r>
              <w:rPr>
                <w:sz w:val="24"/>
              </w:rPr>
              <w:t xml:space="preserve">69.4</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онкологического заболевания</w:t>
            </w:r>
          </w:p>
        </w:tc>
        <w:tc>
          <w:tcPr>
            <w:tcW w:w="1020" w:type="dxa"/>
          </w:tcPr>
          <w:p>
            <w:pPr>
              <w:pStyle w:val="0"/>
              <w:jc w:val="center"/>
            </w:pPr>
            <w:r>
              <w:rPr>
                <w:sz w:val="24"/>
              </w:rPr>
              <w:t xml:space="preserve">69.4.1</w:t>
            </w:r>
          </w:p>
        </w:tc>
        <w:tc>
          <w:tcPr>
            <w:tcW w:w="1077" w:type="dxa"/>
          </w:tcPr>
          <w:p>
            <w:pPr>
              <w:pStyle w:val="0"/>
              <w:jc w:val="center"/>
            </w:pPr>
            <w:r>
              <w:rPr>
                <w:sz w:val="24"/>
              </w:rPr>
              <w:t xml:space="preserve">-</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сахарного диабета</w:t>
            </w:r>
          </w:p>
        </w:tc>
        <w:tc>
          <w:tcPr>
            <w:tcW w:w="1020" w:type="dxa"/>
          </w:tcPr>
          <w:p>
            <w:pPr>
              <w:pStyle w:val="0"/>
              <w:jc w:val="center"/>
            </w:pPr>
            <w:r>
              <w:rPr>
                <w:sz w:val="24"/>
              </w:rPr>
              <w:t xml:space="preserve">69.4.2</w:t>
            </w:r>
          </w:p>
        </w:tc>
        <w:tc>
          <w:tcPr>
            <w:tcW w:w="1077" w:type="dxa"/>
          </w:tcPr>
          <w:p>
            <w:pPr>
              <w:pStyle w:val="0"/>
              <w:jc w:val="center"/>
            </w:pPr>
            <w:r>
              <w:rPr>
                <w:sz w:val="24"/>
              </w:rPr>
              <w:t xml:space="preserve">-</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болезней системы кровообращения</w:t>
            </w:r>
          </w:p>
        </w:tc>
        <w:tc>
          <w:tcPr>
            <w:tcW w:w="1020" w:type="dxa"/>
          </w:tcPr>
          <w:p>
            <w:pPr>
              <w:pStyle w:val="0"/>
              <w:jc w:val="center"/>
            </w:pPr>
            <w:r>
              <w:rPr>
                <w:sz w:val="24"/>
              </w:rPr>
              <w:t xml:space="preserve">69.4.3</w:t>
            </w:r>
          </w:p>
        </w:tc>
        <w:tc>
          <w:tcPr>
            <w:tcW w:w="1077" w:type="dxa"/>
          </w:tcPr>
          <w:p>
            <w:pPr>
              <w:pStyle w:val="0"/>
              <w:jc w:val="center"/>
            </w:pPr>
            <w:r>
              <w:rPr>
                <w:sz w:val="24"/>
              </w:rPr>
              <w:t xml:space="preserve">-</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2.2. в условиях дневных стационаров</w:t>
            </w:r>
          </w:p>
        </w:tc>
        <w:tc>
          <w:tcPr>
            <w:tcW w:w="1020" w:type="dxa"/>
          </w:tcPr>
          <w:bookmarkStart w:id="3043" w:name="P3043"/>
          <w:bookmarkEnd w:id="3043"/>
          <w:p>
            <w:pPr>
              <w:pStyle w:val="0"/>
              <w:jc w:val="center"/>
            </w:pPr>
            <w:r>
              <w:rPr>
                <w:sz w:val="24"/>
              </w:rPr>
              <w:t xml:space="preserve">70</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3. Специализированная, в том числе высокотехнологичная, медицинская помощь, включая медицинскую помощь</w:t>
            </w:r>
          </w:p>
        </w:tc>
        <w:tc>
          <w:tcPr>
            <w:tcW w:w="1020" w:type="dxa"/>
          </w:tcPr>
          <w:p>
            <w:pPr>
              <w:pStyle w:val="0"/>
              <w:jc w:val="center"/>
            </w:pPr>
            <w:r>
              <w:rPr>
                <w:sz w:val="24"/>
              </w:rPr>
              <w:t xml:space="preserve">72</w:t>
            </w:r>
          </w:p>
        </w:tc>
        <w:tc>
          <w:tcPr>
            <w:tcW w:w="1077" w:type="dxa"/>
          </w:tcPr>
          <w:p>
            <w:pPr>
              <w:pStyle w:val="0"/>
              <w:jc w:val="center"/>
            </w:pPr>
            <w:r>
              <w:rPr>
                <w:sz w:val="24"/>
              </w:rPr>
              <w:t xml:space="preserve">X</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X</w:t>
            </w:r>
          </w:p>
        </w:tc>
        <w:tc>
          <w:tcPr>
            <w:tcW w:w="1450" w:type="dxa"/>
          </w:tcPr>
          <w:p>
            <w:pPr>
              <w:pStyle w:val="0"/>
              <w:jc w:val="center"/>
            </w:pPr>
            <w:r>
              <w:rPr>
                <w:sz w:val="24"/>
              </w:rPr>
              <w:t xml:space="preserve">X</w:t>
            </w:r>
          </w:p>
        </w:tc>
        <w:tc>
          <w:tcPr>
            <w:tcW w:w="1701" w:type="dxa"/>
          </w:tcPr>
          <w:p>
            <w:pPr>
              <w:pStyle w:val="0"/>
              <w:jc w:val="center"/>
            </w:pPr>
            <w:r>
              <w:rPr>
                <w:sz w:val="24"/>
              </w:rPr>
              <w:t xml:space="preserve">X</w:t>
            </w:r>
          </w:p>
        </w:tc>
        <w:tc>
          <w:tcPr>
            <w:tcW w:w="794" w:type="dxa"/>
          </w:tcPr>
          <w:p>
            <w:pPr>
              <w:pStyle w:val="0"/>
              <w:jc w:val="center"/>
            </w:pPr>
            <w:r>
              <w:rPr>
                <w:sz w:val="24"/>
              </w:rPr>
              <w:t xml:space="preserve">-</w:t>
            </w:r>
          </w:p>
        </w:tc>
      </w:tr>
      <w:tr>
        <w:tc>
          <w:tcPr>
            <w:tcW w:w="2381" w:type="dxa"/>
          </w:tcPr>
          <w:p>
            <w:pPr>
              <w:pStyle w:val="0"/>
            </w:pPr>
            <w:r>
              <w:rPr>
                <w:sz w:val="24"/>
              </w:rPr>
              <w:t xml:space="preserve">3.1. в условиях дневных стационаров, за исключением медицинской реабилитации, в том числе:</w:t>
            </w:r>
          </w:p>
        </w:tc>
        <w:tc>
          <w:tcPr>
            <w:tcW w:w="1020" w:type="dxa"/>
          </w:tcPr>
          <w:p>
            <w:pPr>
              <w:pStyle w:val="0"/>
              <w:jc w:val="center"/>
            </w:pPr>
            <w:r>
              <w:rPr>
                <w:sz w:val="24"/>
              </w:rPr>
              <w:t xml:space="preserve">73</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3.1.1. для медицинской помощи по профилю "онкология"</w:t>
            </w:r>
          </w:p>
        </w:tc>
        <w:tc>
          <w:tcPr>
            <w:tcW w:w="1020" w:type="dxa"/>
          </w:tcPr>
          <w:p>
            <w:pPr>
              <w:pStyle w:val="0"/>
              <w:jc w:val="center"/>
            </w:pPr>
            <w:r>
              <w:rPr>
                <w:sz w:val="24"/>
              </w:rPr>
              <w:t xml:space="preserve">73.1</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3.1.2. для медицинской помощи при экстракорпоральном оплодотворении</w:t>
            </w:r>
          </w:p>
        </w:tc>
        <w:tc>
          <w:tcPr>
            <w:tcW w:w="1020" w:type="dxa"/>
          </w:tcPr>
          <w:p>
            <w:pPr>
              <w:pStyle w:val="0"/>
              <w:jc w:val="center"/>
            </w:pPr>
            <w:r>
              <w:rPr>
                <w:sz w:val="24"/>
              </w:rPr>
              <w:t xml:space="preserve">73.2</w:t>
            </w:r>
          </w:p>
        </w:tc>
        <w:tc>
          <w:tcPr>
            <w:tcW w:w="1077" w:type="dxa"/>
          </w:tcPr>
          <w:p>
            <w:pPr>
              <w:pStyle w:val="0"/>
              <w:jc w:val="center"/>
            </w:pPr>
            <w:r>
              <w:rPr>
                <w:sz w:val="24"/>
              </w:rPr>
              <w:t xml:space="preserve">случай</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3.1.3. для оказания медицинской помощи больным с вирусным гепатитом C</w:t>
            </w:r>
          </w:p>
        </w:tc>
        <w:tc>
          <w:tcPr>
            <w:tcW w:w="1020" w:type="dxa"/>
          </w:tcPr>
          <w:p>
            <w:pPr>
              <w:pStyle w:val="0"/>
              <w:jc w:val="center"/>
            </w:pPr>
            <w:r>
              <w:rPr>
                <w:sz w:val="24"/>
              </w:rPr>
              <w:t xml:space="preserve">73.3</w:t>
            </w:r>
          </w:p>
        </w:tc>
        <w:tc>
          <w:tcPr>
            <w:tcW w:w="1077" w:type="dxa"/>
          </w:tcPr>
          <w:p>
            <w:pPr>
              <w:pStyle w:val="0"/>
              <w:jc w:val="center"/>
            </w:pPr>
            <w:r>
              <w:rPr>
                <w:sz w:val="24"/>
              </w:rPr>
              <w:t xml:space="preserve">-</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4.2. в условиях круглосуточного стационара, за исключением медицинской реабилитации, в том числе:</w:t>
            </w:r>
          </w:p>
        </w:tc>
        <w:tc>
          <w:tcPr>
            <w:tcW w:w="1020" w:type="dxa"/>
          </w:tcPr>
          <w:bookmarkStart w:id="3103" w:name="P3103"/>
          <w:bookmarkEnd w:id="3103"/>
          <w:p>
            <w:pPr>
              <w:pStyle w:val="0"/>
              <w:jc w:val="center"/>
            </w:pPr>
            <w:r>
              <w:rPr>
                <w:sz w:val="24"/>
              </w:rPr>
              <w:t xml:space="preserve">74</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4.2.1. для медицинской помощи по профилю "онкология"</w:t>
            </w:r>
          </w:p>
        </w:tc>
        <w:tc>
          <w:tcPr>
            <w:tcW w:w="1020" w:type="dxa"/>
          </w:tcPr>
          <w:bookmarkStart w:id="3113" w:name="P3113"/>
          <w:bookmarkEnd w:id="3113"/>
          <w:p>
            <w:pPr>
              <w:pStyle w:val="0"/>
              <w:jc w:val="center"/>
            </w:pPr>
            <w:r>
              <w:rPr>
                <w:sz w:val="24"/>
              </w:rPr>
              <w:t xml:space="preserve">74.1</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4.2.2. высокотехнологичная медицинская помощь</w:t>
            </w:r>
          </w:p>
        </w:tc>
        <w:tc>
          <w:tcPr>
            <w:tcW w:w="1020" w:type="dxa"/>
          </w:tcPr>
          <w:bookmarkStart w:id="3123" w:name="P3123"/>
          <w:bookmarkEnd w:id="3123"/>
          <w:p>
            <w:pPr>
              <w:pStyle w:val="0"/>
              <w:jc w:val="center"/>
            </w:pPr>
            <w:r>
              <w:rPr>
                <w:sz w:val="24"/>
              </w:rPr>
              <w:t xml:space="preserve">74.2</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5. Медицинская реабилитация:</w:t>
            </w:r>
          </w:p>
        </w:tc>
        <w:tc>
          <w:tcPr>
            <w:tcW w:w="1020" w:type="dxa"/>
          </w:tcPr>
          <w:p>
            <w:pPr>
              <w:pStyle w:val="0"/>
              <w:jc w:val="center"/>
            </w:pPr>
            <w:r>
              <w:rPr>
                <w:sz w:val="24"/>
              </w:rPr>
              <w:t xml:space="preserve">75</w:t>
            </w:r>
          </w:p>
        </w:tc>
        <w:tc>
          <w:tcPr>
            <w:tcW w:w="1077" w:type="dxa"/>
          </w:tcPr>
          <w:p>
            <w:pPr>
              <w:pStyle w:val="0"/>
              <w:jc w:val="center"/>
            </w:pPr>
            <w:r>
              <w:rPr>
                <w:sz w:val="24"/>
              </w:rPr>
              <w:t xml:space="preserve">-</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X</w:t>
            </w:r>
          </w:p>
        </w:tc>
        <w:tc>
          <w:tcPr>
            <w:tcW w:w="1450" w:type="dxa"/>
          </w:tcPr>
          <w:p>
            <w:pPr>
              <w:pStyle w:val="0"/>
              <w:jc w:val="center"/>
            </w:pPr>
            <w:r>
              <w:rPr>
                <w:sz w:val="24"/>
              </w:rPr>
              <w:t xml:space="preserve">X</w:t>
            </w:r>
          </w:p>
        </w:tc>
        <w:tc>
          <w:tcPr>
            <w:tcW w:w="1701" w:type="dxa"/>
          </w:tcPr>
          <w:p>
            <w:pPr>
              <w:pStyle w:val="0"/>
              <w:jc w:val="center"/>
            </w:pPr>
            <w:r>
              <w:rPr>
                <w:sz w:val="24"/>
              </w:rPr>
              <w:t xml:space="preserve">X</w:t>
            </w:r>
          </w:p>
        </w:tc>
        <w:tc>
          <w:tcPr>
            <w:tcW w:w="794" w:type="dxa"/>
          </w:tcPr>
          <w:p>
            <w:pPr>
              <w:pStyle w:val="0"/>
              <w:jc w:val="center"/>
            </w:pPr>
            <w:r>
              <w:rPr>
                <w:sz w:val="24"/>
              </w:rPr>
              <w:t xml:space="preserve">-</w:t>
            </w:r>
          </w:p>
        </w:tc>
      </w:tr>
      <w:tr>
        <w:tc>
          <w:tcPr>
            <w:tcW w:w="2381" w:type="dxa"/>
          </w:tcPr>
          <w:p>
            <w:pPr>
              <w:pStyle w:val="0"/>
            </w:pPr>
            <w:r>
              <w:rPr>
                <w:sz w:val="24"/>
              </w:rPr>
              <w:t xml:space="preserve">5.1. В амбулаторных условиях</w:t>
            </w:r>
          </w:p>
        </w:tc>
        <w:tc>
          <w:tcPr>
            <w:tcW w:w="1020" w:type="dxa"/>
          </w:tcPr>
          <w:bookmarkStart w:id="3143" w:name="P3143"/>
          <w:bookmarkEnd w:id="3143"/>
          <w:p>
            <w:pPr>
              <w:pStyle w:val="0"/>
              <w:jc w:val="center"/>
            </w:pPr>
            <w:r>
              <w:rPr>
                <w:sz w:val="24"/>
              </w:rPr>
              <w:t xml:space="preserve">76</w:t>
            </w:r>
          </w:p>
        </w:tc>
        <w:tc>
          <w:tcPr>
            <w:tcW w:w="1077" w:type="dxa"/>
          </w:tcPr>
          <w:p>
            <w:pPr>
              <w:pStyle w:val="0"/>
              <w:jc w:val="center"/>
            </w:pPr>
            <w:r>
              <w:rPr>
                <w:sz w:val="24"/>
              </w:rPr>
              <w:t xml:space="preserve">комплексное посещение</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1020" w:type="dxa"/>
          </w:tcPr>
          <w:bookmarkStart w:id="3153" w:name="P3153"/>
          <w:bookmarkEnd w:id="3153"/>
          <w:p>
            <w:pPr>
              <w:pStyle w:val="0"/>
              <w:jc w:val="center"/>
            </w:pPr>
            <w:r>
              <w:rPr>
                <w:sz w:val="24"/>
              </w:rPr>
              <w:t xml:space="preserve">77</w:t>
            </w:r>
          </w:p>
        </w:tc>
        <w:tc>
          <w:tcPr>
            <w:tcW w:w="1077" w:type="dxa"/>
          </w:tcPr>
          <w:p>
            <w:pPr>
              <w:pStyle w:val="0"/>
              <w:jc w:val="center"/>
            </w:pPr>
            <w:r>
              <w:rPr>
                <w:sz w:val="24"/>
              </w:rPr>
              <w:t xml:space="preserve">случай лечения</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1020" w:type="dxa"/>
          </w:tcPr>
          <w:bookmarkStart w:id="3163" w:name="P3163"/>
          <w:bookmarkEnd w:id="3163"/>
          <w:p>
            <w:pPr>
              <w:pStyle w:val="0"/>
              <w:jc w:val="center"/>
            </w:pPr>
            <w:r>
              <w:rPr>
                <w:sz w:val="24"/>
              </w:rPr>
              <w:t xml:space="preserve">78</w:t>
            </w:r>
          </w:p>
        </w:tc>
        <w:tc>
          <w:tcPr>
            <w:tcW w:w="1077" w:type="dxa"/>
          </w:tcPr>
          <w:p>
            <w:pPr>
              <w:pStyle w:val="0"/>
              <w:jc w:val="center"/>
            </w:pPr>
            <w:r>
              <w:rPr>
                <w:sz w:val="24"/>
              </w:rPr>
              <w:t xml:space="preserve">случай госпитализации</w:t>
            </w:r>
          </w:p>
        </w:tc>
        <w:tc>
          <w:tcPr>
            <w:tcW w:w="1483"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6. Расходы на ведение дела страховых медицинских организаций</w:t>
            </w:r>
          </w:p>
        </w:tc>
        <w:tc>
          <w:tcPr>
            <w:tcW w:w="1020" w:type="dxa"/>
          </w:tcPr>
          <w:bookmarkStart w:id="3173" w:name="P3173"/>
          <w:bookmarkEnd w:id="3173"/>
          <w:p>
            <w:pPr>
              <w:pStyle w:val="0"/>
              <w:jc w:val="center"/>
            </w:pPr>
            <w:r>
              <w:rPr>
                <w:sz w:val="24"/>
              </w:rPr>
              <w:t xml:space="preserve">79</w:t>
            </w:r>
          </w:p>
        </w:tc>
        <w:tc>
          <w:tcPr>
            <w:tcW w:w="1077" w:type="dxa"/>
          </w:tcPr>
          <w:p>
            <w:pPr>
              <w:pStyle w:val="0"/>
              <w:jc w:val="center"/>
            </w:pPr>
            <w:r>
              <w:rPr>
                <w:sz w:val="24"/>
              </w:rPr>
              <w:t xml:space="preserve">-</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w:t>
            </w:r>
          </w:p>
        </w:tc>
        <w:tc>
          <w:tcPr>
            <w:tcW w:w="1450" w:type="dxa"/>
          </w:tcPr>
          <w:p>
            <w:pPr>
              <w:pStyle w:val="0"/>
              <w:jc w:val="center"/>
            </w:pPr>
            <w:r>
              <w:rPr>
                <w:sz w:val="24"/>
              </w:rPr>
              <w:t xml:space="preserve">X</w:t>
            </w:r>
          </w:p>
        </w:tc>
        <w:tc>
          <w:tcPr>
            <w:tcW w:w="1701" w:type="dxa"/>
          </w:tcPr>
          <w:p>
            <w:pPr>
              <w:pStyle w:val="0"/>
              <w:jc w:val="center"/>
            </w:pPr>
            <w:r>
              <w:rPr>
                <w:sz w:val="24"/>
              </w:rPr>
              <w:t xml:space="preserve">-</w:t>
            </w:r>
          </w:p>
        </w:tc>
        <w:tc>
          <w:tcPr>
            <w:tcW w:w="794" w:type="dxa"/>
          </w:tcPr>
          <w:p>
            <w:pPr>
              <w:pStyle w:val="0"/>
              <w:jc w:val="center"/>
            </w:pPr>
            <w:r>
              <w:rPr>
                <w:sz w:val="24"/>
              </w:rPr>
              <w:t xml:space="preserve">-</w:t>
            </w:r>
          </w:p>
        </w:tc>
      </w:tr>
      <w:tr>
        <w:tc>
          <w:tcPr>
            <w:tcW w:w="2381" w:type="dxa"/>
          </w:tcPr>
          <w:p>
            <w:pPr>
              <w:pStyle w:val="0"/>
            </w:pPr>
            <w:r>
              <w:rPr>
                <w:sz w:val="24"/>
              </w:rPr>
              <w:t xml:space="preserve">ИТОГО (сумма </w:t>
            </w:r>
            <w:hyperlink w:history="0" w:anchor="P1042" w:tooltip="01">
              <w:r>
                <w:rPr>
                  <w:sz w:val="24"/>
                  <w:color w:val="0000ff"/>
                </w:rPr>
                <w:t xml:space="preserve">строк 01</w:t>
              </w:r>
            </w:hyperlink>
            <w:r>
              <w:rPr>
                <w:sz w:val="24"/>
              </w:rPr>
              <w:t xml:space="preserve"> + </w:t>
            </w:r>
            <w:hyperlink w:history="0" w:anchor="P1292" w:tooltip="19">
              <w:r>
                <w:rPr>
                  <w:sz w:val="24"/>
                  <w:color w:val="0000ff"/>
                </w:rPr>
                <w:t xml:space="preserve">19</w:t>
              </w:r>
            </w:hyperlink>
            <w:r>
              <w:rPr>
                <w:sz w:val="24"/>
              </w:rPr>
              <w:t xml:space="preserve"> + </w:t>
            </w:r>
            <w:hyperlink w:history="0" w:anchor="P1302" w:tooltip="20">
              <w:r>
                <w:rPr>
                  <w:sz w:val="24"/>
                  <w:color w:val="0000ff"/>
                </w:rPr>
                <w:t xml:space="preserve">20</w:t>
              </w:r>
            </w:hyperlink>
            <w:r>
              <w:rPr>
                <w:sz w:val="24"/>
              </w:rPr>
              <w:t xml:space="preserve">)</w:t>
            </w:r>
          </w:p>
        </w:tc>
        <w:tc>
          <w:tcPr>
            <w:tcW w:w="1020" w:type="dxa"/>
          </w:tcPr>
          <w:p>
            <w:pPr>
              <w:pStyle w:val="0"/>
              <w:jc w:val="center"/>
            </w:pPr>
            <w:r>
              <w:rPr>
                <w:sz w:val="24"/>
              </w:rPr>
              <w:t xml:space="preserve">80</w:t>
            </w:r>
          </w:p>
        </w:tc>
        <w:tc>
          <w:tcPr>
            <w:tcW w:w="1077" w:type="dxa"/>
          </w:tcPr>
          <w:p>
            <w:pPr>
              <w:pStyle w:val="0"/>
              <w:jc w:val="center"/>
            </w:pPr>
            <w:r>
              <w:rPr>
                <w:sz w:val="24"/>
              </w:rPr>
              <w:t xml:space="preserve">-</w:t>
            </w:r>
          </w:p>
        </w:tc>
        <w:tc>
          <w:tcPr>
            <w:tcW w:w="1483"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5 053,80</w:t>
            </w:r>
          </w:p>
        </w:tc>
        <w:tc>
          <w:tcPr>
            <w:tcW w:w="1134" w:type="dxa"/>
          </w:tcPr>
          <w:p>
            <w:pPr>
              <w:pStyle w:val="0"/>
              <w:jc w:val="center"/>
            </w:pPr>
            <w:r>
              <w:rPr>
                <w:sz w:val="24"/>
              </w:rPr>
              <w:t xml:space="preserve">23 145,67</w:t>
            </w:r>
          </w:p>
        </w:tc>
        <w:tc>
          <w:tcPr>
            <w:tcW w:w="1450" w:type="dxa"/>
          </w:tcPr>
          <w:p>
            <w:pPr>
              <w:pStyle w:val="0"/>
              <w:jc w:val="center"/>
            </w:pPr>
            <w:r>
              <w:rPr>
                <w:sz w:val="24"/>
              </w:rPr>
              <w:t xml:space="preserve">3 805 521,49</w:t>
            </w:r>
          </w:p>
        </w:tc>
        <w:tc>
          <w:tcPr>
            <w:tcW w:w="1701" w:type="dxa"/>
          </w:tcPr>
          <w:p>
            <w:pPr>
              <w:pStyle w:val="0"/>
              <w:jc w:val="center"/>
            </w:pPr>
            <w:r>
              <w:rPr>
                <w:sz w:val="24"/>
              </w:rPr>
              <w:t xml:space="preserve">17 937 429,80</w:t>
            </w:r>
          </w:p>
        </w:tc>
        <w:tc>
          <w:tcPr>
            <w:tcW w:w="794" w:type="dxa"/>
          </w:tcPr>
          <w:p>
            <w:pPr>
              <w:pStyle w:val="0"/>
              <w:jc w:val="center"/>
            </w:pPr>
            <w:r>
              <w:rPr>
                <w:sz w:val="24"/>
              </w:rPr>
              <w:t xml:space="preserve">100,0</w:t>
            </w:r>
          </w:p>
        </w:tc>
      </w:tr>
    </w:tbl>
    <w:p>
      <w:pPr>
        <w:pStyle w:val="0"/>
        <w:jc w:val="center"/>
      </w:pPr>
      <w:r>
        <w:rPr>
          <w:sz w:val="24"/>
        </w:rPr>
      </w:r>
    </w:p>
    <w:p>
      <w:pPr>
        <w:pStyle w:val="0"/>
        <w:jc w:val="center"/>
      </w:pPr>
      <w:r>
        <w:rPr>
          <w:sz w:val="24"/>
        </w:rPr>
        <w:t xml:space="preserve">Таблица 3. Объем медицинской помощи в амбулаторных условиях,</w:t>
      </w:r>
    </w:p>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center"/>
      </w:pPr>
      <w:r>
        <w:rPr>
          <w:sz w:val="24"/>
        </w:rPr>
        <w:t xml:space="preserve">оказываемой с профилактическими и иными целями, на одного</w:t>
      </w:r>
    </w:p>
    <w:p>
      <w:pPr>
        <w:pStyle w:val="0"/>
        <w:jc w:val="center"/>
      </w:pPr>
      <w:r>
        <w:rPr>
          <w:sz w:val="24"/>
        </w:rPr>
        <w:t xml:space="preserve">жителя (застрахованное лицо) на 2025 год</w:t>
      </w:r>
    </w:p>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43"/>
        <w:gridCol w:w="3005"/>
        <w:gridCol w:w="1701"/>
        <w:gridCol w:w="1077"/>
        <w:gridCol w:w="1531"/>
        <w:gridCol w:w="1099"/>
      </w:tblGrid>
      <w:tr>
        <w:tc>
          <w:tcPr>
            <w:tcW w:w="643" w:type="dxa"/>
            <w:vMerge w:val="restart"/>
          </w:tcPr>
          <w:p>
            <w:pPr>
              <w:pStyle w:val="0"/>
              <w:jc w:val="center"/>
            </w:pPr>
            <w:r>
              <w:rPr>
                <w:sz w:val="24"/>
              </w:rPr>
              <w:t xml:space="preserve">N строки</w:t>
            </w:r>
          </w:p>
        </w:tc>
        <w:tc>
          <w:tcPr>
            <w:tcW w:w="3005" w:type="dxa"/>
            <w:vMerge w:val="restart"/>
          </w:tcPr>
          <w:p>
            <w:pPr>
              <w:pStyle w:val="0"/>
              <w:jc w:val="center"/>
            </w:pPr>
            <w:r>
              <w:rPr>
                <w:sz w:val="24"/>
              </w:rPr>
              <w:t xml:space="preserve">Показатель (на одного жителя (застрахованное лицо))</w:t>
            </w:r>
          </w:p>
        </w:tc>
        <w:tc>
          <w:tcPr>
            <w:gridSpan w:val="4"/>
            <w:tcW w:w="5408" w:type="dxa"/>
          </w:tcPr>
          <w:p>
            <w:pPr>
              <w:pStyle w:val="0"/>
              <w:jc w:val="center"/>
            </w:pPr>
            <w:r>
              <w:rPr>
                <w:sz w:val="24"/>
              </w:rPr>
              <w:t xml:space="preserve">Объемы медицинской помощи и финансового обеспечения</w:t>
            </w:r>
          </w:p>
        </w:tc>
      </w:tr>
      <w:tr>
        <w:tc>
          <w:tcPr>
            <w:vMerge w:val="continue"/>
          </w:tcPr>
          <w:p/>
        </w:tc>
        <w:tc>
          <w:tcPr>
            <w:vMerge w:val="continue"/>
          </w:tcPr>
          <w:p/>
        </w:tc>
        <w:tc>
          <w:tcPr>
            <w:gridSpan w:val="2"/>
            <w:tcW w:w="2778" w:type="dxa"/>
          </w:tcPr>
          <w:p>
            <w:pPr>
              <w:pStyle w:val="0"/>
              <w:jc w:val="center"/>
            </w:pPr>
            <w:r>
              <w:rPr>
                <w:sz w:val="24"/>
              </w:rPr>
              <w:t xml:space="preserve">Бюджетные ассигнования областного бюджета</w:t>
            </w:r>
          </w:p>
        </w:tc>
        <w:tc>
          <w:tcPr>
            <w:gridSpan w:val="2"/>
            <w:tcW w:w="2630" w:type="dxa"/>
          </w:tcPr>
          <w:p>
            <w:pPr>
              <w:pStyle w:val="0"/>
              <w:jc w:val="center"/>
            </w:pPr>
            <w:r>
              <w:rPr>
                <w:sz w:val="24"/>
              </w:rPr>
              <w:t xml:space="preserve">Средства ОМС</w:t>
            </w:r>
          </w:p>
        </w:tc>
      </w:tr>
      <w:tr>
        <w:tc>
          <w:tcPr>
            <w:vMerge w:val="continue"/>
          </w:tcPr>
          <w:p/>
        </w:tc>
        <w:tc>
          <w:tcPr>
            <w:vMerge w:val="continue"/>
          </w:tcPr>
          <w:p/>
        </w:tc>
        <w:tc>
          <w:tcPr>
            <w:tcW w:w="1701" w:type="dxa"/>
          </w:tcPr>
          <w:p>
            <w:pPr>
              <w:pStyle w:val="0"/>
              <w:jc w:val="center"/>
            </w:pPr>
            <w:r>
              <w:rPr>
                <w:sz w:val="24"/>
              </w:rPr>
              <w:t xml:space="preserve">посещений/комплексных посещений</w:t>
            </w:r>
          </w:p>
        </w:tc>
        <w:tc>
          <w:tcPr>
            <w:tcW w:w="1077" w:type="dxa"/>
          </w:tcPr>
          <w:p>
            <w:pPr>
              <w:pStyle w:val="0"/>
              <w:jc w:val="center"/>
            </w:pPr>
            <w:r>
              <w:rPr>
                <w:sz w:val="24"/>
              </w:rPr>
              <w:t xml:space="preserve">руб.</w:t>
            </w:r>
          </w:p>
        </w:tc>
        <w:tc>
          <w:tcPr>
            <w:tcW w:w="1531" w:type="dxa"/>
          </w:tcPr>
          <w:p>
            <w:pPr>
              <w:pStyle w:val="0"/>
              <w:jc w:val="center"/>
            </w:pPr>
            <w:r>
              <w:rPr>
                <w:sz w:val="24"/>
              </w:rPr>
              <w:t xml:space="preserve">посещений/комплексных посещений</w:t>
            </w:r>
          </w:p>
        </w:tc>
        <w:tc>
          <w:tcPr>
            <w:tcW w:w="1099" w:type="dxa"/>
          </w:tcPr>
          <w:p>
            <w:pPr>
              <w:pStyle w:val="0"/>
              <w:jc w:val="center"/>
            </w:pPr>
            <w:r>
              <w:rPr>
                <w:sz w:val="24"/>
              </w:rPr>
              <w:t xml:space="preserve">руб.</w:t>
            </w:r>
          </w:p>
        </w:tc>
      </w:tr>
      <w:tr>
        <w:tc>
          <w:tcPr>
            <w:tcW w:w="643" w:type="dxa"/>
          </w:tcPr>
          <w:p>
            <w:pPr>
              <w:pStyle w:val="0"/>
              <w:jc w:val="center"/>
            </w:pPr>
            <w:r>
              <w:rPr>
                <w:sz w:val="24"/>
              </w:rPr>
              <w:t xml:space="preserve">1.</w:t>
            </w:r>
          </w:p>
        </w:tc>
        <w:tc>
          <w:tcPr>
            <w:tcW w:w="3005" w:type="dxa"/>
          </w:tcPr>
          <w:p>
            <w:pPr>
              <w:pStyle w:val="0"/>
            </w:pPr>
            <w:r>
              <w:rPr>
                <w:sz w:val="24"/>
              </w:rPr>
              <w:t xml:space="preserve">Посещения с профилактическими и иными целями, всего (сумма </w:t>
            </w:r>
            <w:hyperlink w:history="0" w:anchor="P3212" w:tooltip="2.">
              <w:r>
                <w:rPr>
                  <w:sz w:val="24"/>
                  <w:color w:val="0000ff"/>
                </w:rPr>
                <w:t xml:space="preserve">строк 2</w:t>
              </w:r>
            </w:hyperlink>
            <w:r>
              <w:rPr>
                <w:sz w:val="24"/>
              </w:rPr>
              <w:t xml:space="preserve"> + </w:t>
            </w:r>
            <w:hyperlink w:history="0" w:anchor="P3242" w:tooltip="3.">
              <w:r>
                <w:rPr>
                  <w:sz w:val="24"/>
                  <w:color w:val="0000ff"/>
                </w:rPr>
                <w:t xml:space="preserve">3</w:t>
              </w:r>
            </w:hyperlink>
            <w:r>
              <w:rPr>
                <w:sz w:val="24"/>
              </w:rPr>
              <w:t xml:space="preserve"> + </w:t>
            </w:r>
            <w:hyperlink w:history="0" w:anchor="P3260" w:tooltip="4.">
              <w:r>
                <w:rPr>
                  <w:sz w:val="24"/>
                  <w:color w:val="0000ff"/>
                </w:rPr>
                <w:t xml:space="preserve">4</w:t>
              </w:r>
            </w:hyperlink>
            <w:r>
              <w:rPr>
                <w:sz w:val="24"/>
              </w:rPr>
              <w:t xml:space="preserve">), в том числе:</w:t>
            </w:r>
          </w:p>
        </w:tc>
        <w:tc>
          <w:tcPr>
            <w:tcW w:w="1701" w:type="dxa"/>
          </w:tcPr>
          <w:p>
            <w:pPr>
              <w:pStyle w:val="0"/>
              <w:jc w:val="center"/>
            </w:pPr>
            <w:r>
              <w:rPr>
                <w:sz w:val="24"/>
              </w:rPr>
              <w:t xml:space="preserve">0,76</w:t>
            </w:r>
          </w:p>
        </w:tc>
        <w:tc>
          <w:tcPr>
            <w:tcW w:w="1077" w:type="dxa"/>
          </w:tcPr>
          <w:p>
            <w:pPr>
              <w:pStyle w:val="0"/>
              <w:jc w:val="center"/>
            </w:pPr>
            <w:r>
              <w:rPr>
                <w:sz w:val="24"/>
              </w:rPr>
              <w:t xml:space="preserve">664,60</w:t>
            </w:r>
          </w:p>
        </w:tc>
        <w:tc>
          <w:tcPr>
            <w:tcW w:w="1531" w:type="dxa"/>
          </w:tcPr>
          <w:p>
            <w:pPr>
              <w:pStyle w:val="0"/>
              <w:jc w:val="center"/>
            </w:pPr>
            <w:r>
              <w:rPr>
                <w:sz w:val="24"/>
              </w:rPr>
              <w:t xml:space="preserve">3,512371</w:t>
            </w:r>
          </w:p>
        </w:tc>
        <w:tc>
          <w:tcPr>
            <w:tcW w:w="1099" w:type="dxa"/>
          </w:tcPr>
          <w:p>
            <w:pPr>
              <w:pStyle w:val="0"/>
              <w:jc w:val="center"/>
            </w:pPr>
            <w:r>
              <w:rPr>
                <w:sz w:val="24"/>
              </w:rPr>
              <w:t xml:space="preserve">3902,38</w:t>
            </w:r>
          </w:p>
        </w:tc>
      </w:tr>
      <w:tr>
        <w:tc>
          <w:tcPr>
            <w:tcW w:w="643" w:type="dxa"/>
          </w:tcPr>
          <w:bookmarkStart w:id="3212" w:name="P3212"/>
          <w:bookmarkEnd w:id="3212"/>
          <w:p>
            <w:pPr>
              <w:pStyle w:val="0"/>
              <w:jc w:val="center"/>
            </w:pPr>
            <w:r>
              <w:rPr>
                <w:sz w:val="24"/>
              </w:rPr>
              <w:t xml:space="preserve">2.</w:t>
            </w:r>
          </w:p>
        </w:tc>
        <w:tc>
          <w:tcPr>
            <w:tcW w:w="3005" w:type="dxa"/>
          </w:tcPr>
          <w:p>
            <w:pPr>
              <w:pStyle w:val="0"/>
            </w:pPr>
            <w:r>
              <w:rPr>
                <w:sz w:val="24"/>
              </w:rPr>
              <w:t xml:space="preserve">I. Нормативы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701" w:type="dxa"/>
          </w:tcPr>
          <w:p>
            <w:pPr>
              <w:pStyle w:val="0"/>
              <w:jc w:val="center"/>
            </w:pPr>
            <w:r>
              <w:rPr>
                <w:sz w:val="24"/>
              </w:rPr>
              <w:t xml:space="preserve">-</w:t>
            </w:r>
          </w:p>
        </w:tc>
        <w:tc>
          <w:tcPr>
            <w:tcW w:w="1077" w:type="dxa"/>
          </w:tcPr>
          <w:p>
            <w:pPr>
              <w:pStyle w:val="0"/>
              <w:jc w:val="center"/>
            </w:pPr>
            <w:r>
              <w:rPr>
                <w:sz w:val="24"/>
              </w:rPr>
              <w:t xml:space="preserve">-</w:t>
            </w:r>
          </w:p>
        </w:tc>
        <w:tc>
          <w:tcPr>
            <w:tcW w:w="1531" w:type="dxa"/>
          </w:tcPr>
          <w:p>
            <w:pPr>
              <w:pStyle w:val="0"/>
              <w:jc w:val="center"/>
            </w:pPr>
            <w:r>
              <w:rPr>
                <w:sz w:val="24"/>
              </w:rPr>
              <w:t xml:space="preserve">0,266791</w:t>
            </w:r>
          </w:p>
        </w:tc>
        <w:tc>
          <w:tcPr>
            <w:tcW w:w="1099" w:type="dxa"/>
          </w:tcPr>
          <w:p>
            <w:pPr>
              <w:pStyle w:val="0"/>
              <w:jc w:val="center"/>
            </w:pPr>
            <w:r>
              <w:rPr>
                <w:sz w:val="24"/>
              </w:rPr>
              <w:t xml:space="preserve">772,53</w:t>
            </w:r>
          </w:p>
        </w:tc>
      </w:tr>
      <w:tr>
        <w:tc>
          <w:tcPr>
            <w:tcW w:w="643" w:type="dxa"/>
          </w:tcPr>
          <w:p>
            <w:pPr>
              <w:pStyle w:val="0"/>
              <w:jc w:val="center"/>
            </w:pPr>
            <w:r>
              <w:rPr>
                <w:sz w:val="24"/>
              </w:rPr>
              <w:t xml:space="preserve">2.1</w:t>
            </w:r>
          </w:p>
        </w:tc>
        <w:tc>
          <w:tcPr>
            <w:tcW w:w="3005" w:type="dxa"/>
          </w:tcPr>
          <w:p>
            <w:pPr>
              <w:pStyle w:val="0"/>
            </w:pPr>
            <w:r>
              <w:rPr>
                <w:sz w:val="24"/>
              </w:rPr>
              <w:t xml:space="preserve">Посещения для проведения диспансерного наблюдения (первое посещение) по поводу:</w:t>
            </w:r>
          </w:p>
        </w:tc>
        <w:tc>
          <w:tcPr>
            <w:tcW w:w="1701" w:type="dxa"/>
          </w:tcPr>
          <w:p>
            <w:pPr>
              <w:pStyle w:val="0"/>
              <w:jc w:val="center"/>
            </w:pPr>
            <w:r>
              <w:rPr>
                <w:sz w:val="24"/>
              </w:rPr>
              <w:t xml:space="preserve">-</w:t>
            </w:r>
          </w:p>
        </w:tc>
        <w:tc>
          <w:tcPr>
            <w:tcW w:w="1077" w:type="dxa"/>
          </w:tcPr>
          <w:p>
            <w:pPr>
              <w:pStyle w:val="0"/>
              <w:jc w:val="center"/>
            </w:pPr>
            <w:r>
              <w:rPr>
                <w:sz w:val="24"/>
              </w:rPr>
              <w:t xml:space="preserve">-</w:t>
            </w:r>
          </w:p>
        </w:tc>
        <w:tc>
          <w:tcPr>
            <w:tcW w:w="1531" w:type="dxa"/>
          </w:tcPr>
          <w:p>
            <w:pPr>
              <w:pStyle w:val="0"/>
              <w:jc w:val="center"/>
            </w:pPr>
            <w:r>
              <w:rPr>
                <w:sz w:val="24"/>
              </w:rPr>
              <w:t xml:space="preserve">0,026278</w:t>
            </w:r>
          </w:p>
        </w:tc>
        <w:tc>
          <w:tcPr>
            <w:tcW w:w="1099" w:type="dxa"/>
          </w:tcPr>
          <w:p>
            <w:pPr>
              <w:pStyle w:val="0"/>
              <w:jc w:val="center"/>
            </w:pPr>
            <w:r>
              <w:rPr>
                <w:sz w:val="24"/>
              </w:rPr>
              <w:t xml:space="preserve">-</w:t>
            </w:r>
          </w:p>
        </w:tc>
      </w:tr>
      <w:tr>
        <w:tc>
          <w:tcPr>
            <w:tcW w:w="643" w:type="dxa"/>
          </w:tcPr>
          <w:p>
            <w:pPr>
              <w:pStyle w:val="0"/>
              <w:jc w:val="center"/>
            </w:pPr>
            <w:r>
              <w:rPr>
                <w:sz w:val="24"/>
              </w:rPr>
              <w:t xml:space="preserve">2.2</w:t>
            </w:r>
          </w:p>
        </w:tc>
        <w:tc>
          <w:tcPr>
            <w:tcW w:w="3005" w:type="dxa"/>
          </w:tcPr>
          <w:p>
            <w:pPr>
              <w:pStyle w:val="0"/>
            </w:pPr>
            <w:r>
              <w:rPr>
                <w:sz w:val="24"/>
              </w:rPr>
              <w:t xml:space="preserve">онкологических заболеваний</w:t>
            </w:r>
          </w:p>
        </w:tc>
        <w:tc>
          <w:tcPr>
            <w:tcW w:w="1701" w:type="dxa"/>
          </w:tcPr>
          <w:p>
            <w:pPr>
              <w:pStyle w:val="0"/>
              <w:jc w:val="center"/>
            </w:pPr>
            <w:r>
              <w:rPr>
                <w:sz w:val="24"/>
              </w:rPr>
              <w:t xml:space="preserve">-</w:t>
            </w:r>
          </w:p>
        </w:tc>
        <w:tc>
          <w:tcPr>
            <w:tcW w:w="1077" w:type="dxa"/>
          </w:tcPr>
          <w:p>
            <w:pPr>
              <w:pStyle w:val="0"/>
              <w:jc w:val="center"/>
            </w:pPr>
            <w:r>
              <w:rPr>
                <w:sz w:val="24"/>
              </w:rPr>
              <w:t xml:space="preserve">-</w:t>
            </w:r>
          </w:p>
        </w:tc>
        <w:tc>
          <w:tcPr>
            <w:tcW w:w="1531" w:type="dxa"/>
          </w:tcPr>
          <w:p>
            <w:pPr>
              <w:pStyle w:val="0"/>
              <w:jc w:val="center"/>
            </w:pPr>
            <w:r>
              <w:rPr>
                <w:sz w:val="24"/>
              </w:rPr>
              <w:t xml:space="preserve">0,000726</w:t>
            </w:r>
          </w:p>
        </w:tc>
        <w:tc>
          <w:tcPr>
            <w:tcW w:w="1099" w:type="dxa"/>
          </w:tcPr>
          <w:p>
            <w:pPr>
              <w:pStyle w:val="0"/>
              <w:jc w:val="center"/>
            </w:pPr>
            <w:r>
              <w:rPr>
                <w:sz w:val="24"/>
              </w:rPr>
              <w:t xml:space="preserve">-</w:t>
            </w:r>
          </w:p>
        </w:tc>
      </w:tr>
      <w:tr>
        <w:tc>
          <w:tcPr>
            <w:tcW w:w="643" w:type="dxa"/>
          </w:tcPr>
          <w:p>
            <w:pPr>
              <w:pStyle w:val="0"/>
              <w:jc w:val="center"/>
            </w:pPr>
            <w:r>
              <w:rPr>
                <w:sz w:val="24"/>
              </w:rPr>
              <w:t xml:space="preserve">2.3</w:t>
            </w:r>
          </w:p>
        </w:tc>
        <w:tc>
          <w:tcPr>
            <w:tcW w:w="3005" w:type="dxa"/>
          </w:tcPr>
          <w:p>
            <w:pPr>
              <w:pStyle w:val="0"/>
            </w:pPr>
            <w:r>
              <w:rPr>
                <w:sz w:val="24"/>
              </w:rPr>
              <w:t xml:space="preserve">сахарного диабета</w:t>
            </w:r>
          </w:p>
        </w:tc>
        <w:tc>
          <w:tcPr>
            <w:tcW w:w="1701" w:type="dxa"/>
          </w:tcPr>
          <w:p>
            <w:pPr>
              <w:pStyle w:val="0"/>
              <w:jc w:val="center"/>
            </w:pPr>
            <w:r>
              <w:rPr>
                <w:sz w:val="24"/>
              </w:rPr>
              <w:t xml:space="preserve">-</w:t>
            </w:r>
          </w:p>
        </w:tc>
        <w:tc>
          <w:tcPr>
            <w:tcW w:w="1077" w:type="dxa"/>
          </w:tcPr>
          <w:p>
            <w:pPr>
              <w:pStyle w:val="0"/>
              <w:jc w:val="center"/>
            </w:pPr>
            <w:r>
              <w:rPr>
                <w:sz w:val="24"/>
              </w:rPr>
              <w:t xml:space="preserve">-</w:t>
            </w:r>
          </w:p>
        </w:tc>
        <w:tc>
          <w:tcPr>
            <w:tcW w:w="1531" w:type="dxa"/>
          </w:tcPr>
          <w:p>
            <w:pPr>
              <w:pStyle w:val="0"/>
              <w:jc w:val="center"/>
            </w:pPr>
            <w:r>
              <w:rPr>
                <w:sz w:val="24"/>
              </w:rPr>
              <w:t xml:space="preserve">0,003397</w:t>
            </w:r>
          </w:p>
        </w:tc>
        <w:tc>
          <w:tcPr>
            <w:tcW w:w="1099" w:type="dxa"/>
          </w:tcPr>
          <w:p>
            <w:pPr>
              <w:pStyle w:val="0"/>
              <w:jc w:val="center"/>
            </w:pPr>
            <w:r>
              <w:rPr>
                <w:sz w:val="24"/>
              </w:rPr>
              <w:t xml:space="preserve">-</w:t>
            </w:r>
          </w:p>
        </w:tc>
      </w:tr>
      <w:tr>
        <w:tc>
          <w:tcPr>
            <w:tcW w:w="643" w:type="dxa"/>
          </w:tcPr>
          <w:p>
            <w:pPr>
              <w:pStyle w:val="0"/>
              <w:jc w:val="center"/>
            </w:pPr>
            <w:r>
              <w:rPr>
                <w:sz w:val="24"/>
              </w:rPr>
              <w:t xml:space="preserve">2.4</w:t>
            </w:r>
          </w:p>
        </w:tc>
        <w:tc>
          <w:tcPr>
            <w:tcW w:w="3005" w:type="dxa"/>
          </w:tcPr>
          <w:p>
            <w:pPr>
              <w:pStyle w:val="0"/>
            </w:pPr>
            <w:r>
              <w:rPr>
                <w:sz w:val="24"/>
              </w:rPr>
              <w:t xml:space="preserve">болезней системы кровообращения</w:t>
            </w:r>
          </w:p>
        </w:tc>
        <w:tc>
          <w:tcPr>
            <w:tcW w:w="1701" w:type="dxa"/>
          </w:tcPr>
          <w:p>
            <w:pPr>
              <w:pStyle w:val="0"/>
              <w:jc w:val="center"/>
            </w:pPr>
            <w:r>
              <w:rPr>
                <w:sz w:val="24"/>
              </w:rPr>
              <w:t xml:space="preserve">-</w:t>
            </w:r>
          </w:p>
        </w:tc>
        <w:tc>
          <w:tcPr>
            <w:tcW w:w="1077" w:type="dxa"/>
          </w:tcPr>
          <w:p>
            <w:pPr>
              <w:pStyle w:val="0"/>
              <w:jc w:val="center"/>
            </w:pPr>
            <w:r>
              <w:rPr>
                <w:sz w:val="24"/>
              </w:rPr>
              <w:t xml:space="preserve">-</w:t>
            </w:r>
          </w:p>
        </w:tc>
        <w:tc>
          <w:tcPr>
            <w:tcW w:w="1531" w:type="dxa"/>
          </w:tcPr>
          <w:p>
            <w:pPr>
              <w:pStyle w:val="0"/>
              <w:jc w:val="center"/>
            </w:pPr>
            <w:r>
              <w:rPr>
                <w:sz w:val="24"/>
              </w:rPr>
              <w:t xml:space="preserve">0,020681</w:t>
            </w:r>
          </w:p>
        </w:tc>
        <w:tc>
          <w:tcPr>
            <w:tcW w:w="1099" w:type="dxa"/>
          </w:tcPr>
          <w:p>
            <w:pPr>
              <w:pStyle w:val="0"/>
              <w:jc w:val="center"/>
            </w:pPr>
            <w:r>
              <w:rPr>
                <w:sz w:val="24"/>
              </w:rPr>
              <w:t xml:space="preserve">-</w:t>
            </w:r>
          </w:p>
        </w:tc>
      </w:tr>
      <w:tr>
        <w:tc>
          <w:tcPr>
            <w:tcW w:w="643" w:type="dxa"/>
          </w:tcPr>
          <w:bookmarkStart w:id="3242" w:name="P3242"/>
          <w:bookmarkEnd w:id="3242"/>
          <w:p>
            <w:pPr>
              <w:pStyle w:val="0"/>
              <w:jc w:val="center"/>
            </w:pPr>
            <w:r>
              <w:rPr>
                <w:sz w:val="24"/>
              </w:rPr>
              <w:t xml:space="preserve">3.</w:t>
            </w:r>
          </w:p>
        </w:tc>
        <w:tc>
          <w:tcPr>
            <w:tcW w:w="3005" w:type="dxa"/>
          </w:tcPr>
          <w:p>
            <w:pPr>
              <w:pStyle w:val="0"/>
            </w:pPr>
            <w:r>
              <w:rPr>
                <w:sz w:val="24"/>
              </w:rPr>
              <w:t xml:space="preserve">II. Норматив объема комплексных посещений для проведения диспансеризации, в том числе:</w:t>
            </w:r>
          </w:p>
        </w:tc>
        <w:tc>
          <w:tcPr>
            <w:tcW w:w="1701" w:type="dxa"/>
          </w:tcPr>
          <w:p>
            <w:pPr>
              <w:pStyle w:val="0"/>
              <w:jc w:val="center"/>
            </w:pPr>
            <w:r>
              <w:rPr>
                <w:sz w:val="24"/>
              </w:rPr>
              <w:t xml:space="preserve">0,7266</w:t>
            </w:r>
          </w:p>
        </w:tc>
        <w:tc>
          <w:tcPr>
            <w:tcW w:w="1077" w:type="dxa"/>
          </w:tcPr>
          <w:p>
            <w:pPr>
              <w:pStyle w:val="0"/>
              <w:jc w:val="center"/>
            </w:pPr>
            <w:r>
              <w:rPr>
                <w:sz w:val="24"/>
              </w:rPr>
              <w:t xml:space="preserve">664,60</w:t>
            </w:r>
          </w:p>
        </w:tc>
        <w:tc>
          <w:tcPr>
            <w:tcW w:w="1531" w:type="dxa"/>
          </w:tcPr>
          <w:p>
            <w:pPr>
              <w:pStyle w:val="0"/>
              <w:jc w:val="center"/>
            </w:pPr>
            <w:r>
              <w:rPr>
                <w:sz w:val="24"/>
              </w:rPr>
              <w:t xml:space="preserve">0,567074</w:t>
            </w:r>
          </w:p>
        </w:tc>
        <w:tc>
          <w:tcPr>
            <w:tcW w:w="1099" w:type="dxa"/>
          </w:tcPr>
          <w:p>
            <w:pPr>
              <w:pStyle w:val="0"/>
              <w:jc w:val="center"/>
            </w:pPr>
            <w:r>
              <w:rPr>
                <w:sz w:val="24"/>
              </w:rPr>
              <w:t xml:space="preserve">1530,23</w:t>
            </w:r>
          </w:p>
        </w:tc>
      </w:tr>
      <w:tr>
        <w:tc>
          <w:tcPr>
            <w:tcW w:w="643" w:type="dxa"/>
          </w:tcPr>
          <w:p>
            <w:pPr>
              <w:pStyle w:val="0"/>
              <w:jc w:val="center"/>
            </w:pPr>
            <w:r>
              <w:rPr>
                <w:sz w:val="24"/>
              </w:rPr>
              <w:t xml:space="preserve">3.1</w:t>
            </w:r>
          </w:p>
        </w:tc>
        <w:tc>
          <w:tcPr>
            <w:tcW w:w="3005" w:type="dxa"/>
          </w:tcPr>
          <w:p>
            <w:pPr>
              <w:pStyle w:val="0"/>
            </w:pPr>
            <w:r>
              <w:rPr>
                <w:sz w:val="24"/>
              </w:rPr>
              <w:t xml:space="preserve">для проведения углубленной диспансеризации</w:t>
            </w:r>
          </w:p>
        </w:tc>
        <w:tc>
          <w:tcPr>
            <w:tcW w:w="1701" w:type="dxa"/>
          </w:tcPr>
          <w:p>
            <w:pPr>
              <w:pStyle w:val="0"/>
              <w:jc w:val="center"/>
            </w:pPr>
            <w:r>
              <w:rPr>
                <w:sz w:val="24"/>
              </w:rPr>
              <w:t xml:space="preserve">-</w:t>
            </w:r>
          </w:p>
        </w:tc>
        <w:tc>
          <w:tcPr>
            <w:tcW w:w="1077" w:type="dxa"/>
          </w:tcPr>
          <w:p>
            <w:pPr>
              <w:pStyle w:val="0"/>
              <w:jc w:val="center"/>
            </w:pPr>
            <w:r>
              <w:rPr>
                <w:sz w:val="24"/>
              </w:rPr>
              <w:t xml:space="preserve">-</w:t>
            </w:r>
          </w:p>
        </w:tc>
        <w:tc>
          <w:tcPr>
            <w:tcW w:w="1531" w:type="dxa"/>
          </w:tcPr>
          <w:p>
            <w:pPr>
              <w:pStyle w:val="0"/>
              <w:jc w:val="center"/>
            </w:pPr>
            <w:r>
              <w:rPr>
                <w:sz w:val="24"/>
              </w:rPr>
              <w:t xml:space="preserve">0,050757</w:t>
            </w:r>
          </w:p>
        </w:tc>
        <w:tc>
          <w:tcPr>
            <w:tcW w:w="1099" w:type="dxa"/>
          </w:tcPr>
          <w:p>
            <w:pPr>
              <w:pStyle w:val="0"/>
              <w:jc w:val="center"/>
            </w:pPr>
            <w:r>
              <w:rPr>
                <w:sz w:val="24"/>
              </w:rPr>
              <w:t xml:space="preserve">77,67</w:t>
            </w:r>
          </w:p>
        </w:tc>
      </w:tr>
      <w:tr>
        <w:tc>
          <w:tcPr>
            <w:tcW w:w="643" w:type="dxa"/>
          </w:tcPr>
          <w:p>
            <w:pPr>
              <w:pStyle w:val="0"/>
              <w:jc w:val="center"/>
            </w:pPr>
            <w:r>
              <w:rPr>
                <w:sz w:val="24"/>
              </w:rPr>
              <w:t xml:space="preserve">3.2</w:t>
            </w:r>
          </w:p>
        </w:tc>
        <w:tc>
          <w:tcPr>
            <w:tcW w:w="3005" w:type="dxa"/>
          </w:tcPr>
          <w:p>
            <w:pPr>
              <w:pStyle w:val="0"/>
            </w:pPr>
            <w:r>
              <w:rPr>
                <w:sz w:val="24"/>
              </w:rPr>
              <w:t xml:space="preserve">для проведения диспансеризации для оценки репродуктивного здоровья мужчин и женщин</w:t>
            </w:r>
          </w:p>
        </w:tc>
        <w:tc>
          <w:tcPr>
            <w:tcW w:w="1701" w:type="dxa"/>
          </w:tcPr>
          <w:p>
            <w:pPr>
              <w:pStyle w:val="0"/>
              <w:jc w:val="center"/>
            </w:pPr>
            <w:r>
              <w:rPr>
                <w:sz w:val="24"/>
              </w:rPr>
              <w:t xml:space="preserve">-</w:t>
            </w:r>
          </w:p>
        </w:tc>
        <w:tc>
          <w:tcPr>
            <w:tcW w:w="1077" w:type="dxa"/>
          </w:tcPr>
          <w:p>
            <w:pPr>
              <w:pStyle w:val="0"/>
              <w:jc w:val="center"/>
            </w:pPr>
            <w:r>
              <w:rPr>
                <w:sz w:val="24"/>
              </w:rPr>
              <w:t xml:space="preserve">-</w:t>
            </w:r>
          </w:p>
        </w:tc>
        <w:tc>
          <w:tcPr>
            <w:tcW w:w="1531" w:type="dxa"/>
          </w:tcPr>
          <w:p>
            <w:pPr>
              <w:pStyle w:val="0"/>
              <w:jc w:val="center"/>
            </w:pPr>
            <w:r>
              <w:rPr>
                <w:sz w:val="24"/>
              </w:rPr>
              <w:t xml:space="preserve">0,134681</w:t>
            </w:r>
          </w:p>
        </w:tc>
        <w:tc>
          <w:tcPr>
            <w:tcW w:w="1099" w:type="dxa"/>
          </w:tcPr>
          <w:p>
            <w:pPr>
              <w:pStyle w:val="0"/>
              <w:jc w:val="center"/>
            </w:pPr>
            <w:r>
              <w:rPr>
                <w:sz w:val="24"/>
              </w:rPr>
              <w:t xml:space="preserve">274,24</w:t>
            </w:r>
          </w:p>
        </w:tc>
      </w:tr>
      <w:tr>
        <w:tc>
          <w:tcPr>
            <w:tcW w:w="643" w:type="dxa"/>
          </w:tcPr>
          <w:bookmarkStart w:id="3260" w:name="P3260"/>
          <w:bookmarkEnd w:id="3260"/>
          <w:p>
            <w:pPr>
              <w:pStyle w:val="0"/>
              <w:jc w:val="center"/>
            </w:pPr>
            <w:r>
              <w:rPr>
                <w:sz w:val="24"/>
              </w:rPr>
              <w:t xml:space="preserve">4.</w:t>
            </w:r>
          </w:p>
        </w:tc>
        <w:tc>
          <w:tcPr>
            <w:tcW w:w="3005" w:type="dxa"/>
          </w:tcPr>
          <w:p>
            <w:pPr>
              <w:pStyle w:val="0"/>
            </w:pPr>
            <w:r>
              <w:rPr>
                <w:sz w:val="24"/>
              </w:rPr>
              <w:t xml:space="preserve">III. Норматив посещений с иными целями (сумма </w:t>
            </w:r>
            <w:hyperlink w:history="0" w:anchor="P3266" w:tooltip="5.">
              <w:r>
                <w:rPr>
                  <w:sz w:val="24"/>
                  <w:color w:val="0000ff"/>
                </w:rPr>
                <w:t xml:space="preserve">строк 5</w:t>
              </w:r>
            </w:hyperlink>
            <w:r>
              <w:rPr>
                <w:sz w:val="24"/>
              </w:rPr>
              <w:t xml:space="preserve"> + </w:t>
            </w:r>
            <w:hyperlink w:history="0" w:anchor="P3284" w:tooltip="8.">
              <w:r>
                <w:rPr>
                  <w:sz w:val="24"/>
                  <w:color w:val="0000ff"/>
                </w:rPr>
                <w:t xml:space="preserve">8</w:t>
              </w:r>
            </w:hyperlink>
            <w:r>
              <w:rPr>
                <w:sz w:val="24"/>
              </w:rPr>
              <w:t xml:space="preserve"> + </w:t>
            </w:r>
            <w:hyperlink w:history="0" w:anchor="P3290" w:tooltip="9.">
              <w:r>
                <w:rPr>
                  <w:sz w:val="24"/>
                  <w:color w:val="0000ff"/>
                </w:rPr>
                <w:t xml:space="preserve">9</w:t>
              </w:r>
            </w:hyperlink>
            <w:r>
              <w:rPr>
                <w:sz w:val="24"/>
              </w:rPr>
              <w:t xml:space="preserve"> + </w:t>
            </w:r>
            <w:hyperlink w:history="0" w:anchor="P3296" w:tooltip="10.">
              <w:r>
                <w:rPr>
                  <w:sz w:val="24"/>
                  <w:color w:val="0000ff"/>
                </w:rPr>
                <w:t xml:space="preserve">10</w:t>
              </w:r>
            </w:hyperlink>
            <w:r>
              <w:rPr>
                <w:sz w:val="24"/>
              </w:rPr>
              <w:t xml:space="preserve">), в том числе:</w:t>
            </w:r>
          </w:p>
        </w:tc>
        <w:tc>
          <w:tcPr>
            <w:tcW w:w="1701" w:type="dxa"/>
          </w:tcPr>
          <w:p>
            <w:pPr>
              <w:pStyle w:val="0"/>
              <w:jc w:val="center"/>
            </w:pPr>
            <w:r>
              <w:rPr>
                <w:sz w:val="24"/>
              </w:rPr>
              <w:t xml:space="preserve">0,032</w:t>
            </w:r>
          </w:p>
        </w:tc>
        <w:tc>
          <w:tcPr>
            <w:tcW w:w="1077" w:type="dxa"/>
          </w:tcPr>
          <w:p>
            <w:pPr>
              <w:pStyle w:val="0"/>
              <w:jc w:val="center"/>
            </w:pPr>
            <w:r>
              <w:rPr>
                <w:sz w:val="24"/>
              </w:rPr>
              <w:t xml:space="preserve">1 229,26</w:t>
            </w:r>
          </w:p>
        </w:tc>
        <w:tc>
          <w:tcPr>
            <w:tcW w:w="1531" w:type="dxa"/>
          </w:tcPr>
          <w:p>
            <w:pPr>
              <w:pStyle w:val="0"/>
              <w:jc w:val="center"/>
            </w:pPr>
            <w:r>
              <w:rPr>
                <w:sz w:val="24"/>
              </w:rPr>
              <w:t xml:space="preserve">2,678505</w:t>
            </w:r>
          </w:p>
        </w:tc>
        <w:tc>
          <w:tcPr>
            <w:tcW w:w="1099" w:type="dxa"/>
          </w:tcPr>
          <w:p>
            <w:pPr>
              <w:pStyle w:val="0"/>
              <w:jc w:val="center"/>
            </w:pPr>
            <w:r>
              <w:rPr>
                <w:sz w:val="24"/>
              </w:rPr>
              <w:t xml:space="preserve">1325,38</w:t>
            </w:r>
          </w:p>
        </w:tc>
      </w:tr>
      <w:tr>
        <w:tc>
          <w:tcPr>
            <w:tcW w:w="643" w:type="dxa"/>
          </w:tcPr>
          <w:bookmarkStart w:id="3266" w:name="P3266"/>
          <w:bookmarkEnd w:id="3266"/>
          <w:p>
            <w:pPr>
              <w:pStyle w:val="0"/>
              <w:jc w:val="center"/>
            </w:pPr>
            <w:r>
              <w:rPr>
                <w:sz w:val="24"/>
              </w:rPr>
              <w:t xml:space="preserve">5.</w:t>
            </w:r>
          </w:p>
        </w:tc>
        <w:tc>
          <w:tcPr>
            <w:tcW w:w="3005" w:type="dxa"/>
          </w:tcPr>
          <w:p>
            <w:pPr>
              <w:pStyle w:val="0"/>
            </w:pPr>
            <w:r>
              <w:rPr>
                <w:sz w:val="24"/>
              </w:rPr>
              <w:t xml:space="preserve">норматив посещений для паллиативной медицинской помощи (сумма </w:t>
            </w:r>
            <w:hyperlink w:history="0" w:anchor="P3272" w:tooltip="6.">
              <w:r>
                <w:rPr>
                  <w:sz w:val="24"/>
                  <w:color w:val="0000ff"/>
                </w:rPr>
                <w:t xml:space="preserve">строк 6</w:t>
              </w:r>
            </w:hyperlink>
            <w:r>
              <w:rPr>
                <w:sz w:val="24"/>
              </w:rPr>
              <w:t xml:space="preserve"> + </w:t>
            </w:r>
            <w:hyperlink w:history="0" w:anchor="P3278" w:tooltip="7.">
              <w:r>
                <w:rPr>
                  <w:sz w:val="24"/>
                  <w:color w:val="0000ff"/>
                </w:rPr>
                <w:t xml:space="preserve">7</w:t>
              </w:r>
            </w:hyperlink>
            <w:r>
              <w:rPr>
                <w:sz w:val="24"/>
              </w:rPr>
              <w:t xml:space="preserve">), в том числе:</w:t>
            </w:r>
          </w:p>
        </w:tc>
        <w:tc>
          <w:tcPr>
            <w:tcW w:w="1701" w:type="dxa"/>
          </w:tcPr>
          <w:p>
            <w:pPr>
              <w:pStyle w:val="0"/>
              <w:jc w:val="center"/>
            </w:pPr>
            <w:r>
              <w:rPr>
                <w:sz w:val="24"/>
              </w:rPr>
              <w:t xml:space="preserve">0,03</w:t>
            </w:r>
          </w:p>
        </w:tc>
        <w:tc>
          <w:tcPr>
            <w:tcW w:w="1077" w:type="dxa"/>
          </w:tcPr>
          <w:p>
            <w:pPr>
              <w:pStyle w:val="0"/>
              <w:jc w:val="center"/>
            </w:pPr>
            <w:r>
              <w:rPr>
                <w:sz w:val="24"/>
              </w:rPr>
              <w:t xml:space="preserve">1 229,26</w:t>
            </w:r>
          </w:p>
        </w:tc>
        <w:tc>
          <w:tcPr>
            <w:tcW w:w="1531" w:type="dxa"/>
          </w:tcPr>
          <w:p>
            <w:pPr>
              <w:pStyle w:val="0"/>
              <w:jc w:val="center"/>
            </w:pPr>
            <w:r>
              <w:rPr>
                <w:sz w:val="24"/>
              </w:rPr>
              <w:t xml:space="preserve">-</w:t>
            </w:r>
          </w:p>
        </w:tc>
        <w:tc>
          <w:tcPr>
            <w:tcW w:w="1099" w:type="dxa"/>
          </w:tcPr>
          <w:p>
            <w:pPr>
              <w:pStyle w:val="0"/>
              <w:jc w:val="center"/>
            </w:pPr>
            <w:r>
              <w:rPr>
                <w:sz w:val="24"/>
              </w:rPr>
              <w:t xml:space="preserve">-</w:t>
            </w:r>
          </w:p>
        </w:tc>
      </w:tr>
      <w:tr>
        <w:tc>
          <w:tcPr>
            <w:tcW w:w="643" w:type="dxa"/>
          </w:tcPr>
          <w:bookmarkStart w:id="3272" w:name="P3272"/>
          <w:bookmarkEnd w:id="3272"/>
          <w:p>
            <w:pPr>
              <w:pStyle w:val="0"/>
              <w:jc w:val="center"/>
            </w:pPr>
            <w:r>
              <w:rPr>
                <w:sz w:val="24"/>
              </w:rPr>
              <w:t xml:space="preserve">6.</w:t>
            </w:r>
          </w:p>
        </w:tc>
        <w:tc>
          <w:tcPr>
            <w:tcW w:w="3005" w:type="dxa"/>
          </w:tcPr>
          <w:p>
            <w:pPr>
              <w:pStyle w:val="0"/>
            </w:pPr>
            <w:r>
              <w:rPr>
                <w:sz w:val="24"/>
              </w:rPr>
              <w:t xml:space="preserve">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701" w:type="dxa"/>
          </w:tcPr>
          <w:p>
            <w:pPr>
              <w:pStyle w:val="0"/>
              <w:jc w:val="center"/>
            </w:pPr>
            <w:r>
              <w:rPr>
                <w:sz w:val="24"/>
              </w:rPr>
              <w:t xml:space="preserve">0,022</w:t>
            </w:r>
          </w:p>
        </w:tc>
        <w:tc>
          <w:tcPr>
            <w:tcW w:w="1077" w:type="dxa"/>
          </w:tcPr>
          <w:p>
            <w:pPr>
              <w:pStyle w:val="0"/>
              <w:jc w:val="center"/>
            </w:pPr>
            <w:r>
              <w:rPr>
                <w:sz w:val="24"/>
              </w:rPr>
              <w:t xml:space="preserve">597,50</w:t>
            </w:r>
          </w:p>
        </w:tc>
        <w:tc>
          <w:tcPr>
            <w:tcW w:w="1531" w:type="dxa"/>
          </w:tcPr>
          <w:p>
            <w:pPr>
              <w:pStyle w:val="0"/>
              <w:jc w:val="center"/>
            </w:pPr>
            <w:r>
              <w:rPr>
                <w:sz w:val="24"/>
              </w:rPr>
              <w:t xml:space="preserve">-</w:t>
            </w:r>
          </w:p>
        </w:tc>
        <w:tc>
          <w:tcPr>
            <w:tcW w:w="1099" w:type="dxa"/>
          </w:tcPr>
          <w:p>
            <w:pPr>
              <w:pStyle w:val="0"/>
              <w:jc w:val="center"/>
            </w:pPr>
            <w:r>
              <w:rPr>
                <w:sz w:val="24"/>
              </w:rPr>
              <w:t xml:space="preserve">-</w:t>
            </w:r>
          </w:p>
        </w:tc>
      </w:tr>
      <w:tr>
        <w:tc>
          <w:tcPr>
            <w:tcW w:w="643" w:type="dxa"/>
          </w:tcPr>
          <w:bookmarkStart w:id="3278" w:name="P3278"/>
          <w:bookmarkEnd w:id="3278"/>
          <w:p>
            <w:pPr>
              <w:pStyle w:val="0"/>
              <w:jc w:val="center"/>
            </w:pPr>
            <w:r>
              <w:rPr>
                <w:sz w:val="24"/>
              </w:rPr>
              <w:t xml:space="preserve">7.</w:t>
            </w:r>
          </w:p>
        </w:tc>
        <w:tc>
          <w:tcPr>
            <w:tcW w:w="3005" w:type="dxa"/>
          </w:tcPr>
          <w:p>
            <w:pPr>
              <w:pStyle w:val="0"/>
            </w:pPr>
            <w:r>
              <w:rPr>
                <w:sz w:val="24"/>
              </w:rPr>
              <w:t xml:space="preserve">норматив посещений на дому выездными патронажными бригадами</w:t>
            </w:r>
          </w:p>
        </w:tc>
        <w:tc>
          <w:tcPr>
            <w:tcW w:w="1701" w:type="dxa"/>
          </w:tcPr>
          <w:p>
            <w:pPr>
              <w:pStyle w:val="0"/>
              <w:jc w:val="center"/>
            </w:pPr>
            <w:r>
              <w:rPr>
                <w:sz w:val="24"/>
              </w:rPr>
              <w:t xml:space="preserve">0,008</w:t>
            </w:r>
          </w:p>
        </w:tc>
        <w:tc>
          <w:tcPr>
            <w:tcW w:w="1077" w:type="dxa"/>
          </w:tcPr>
          <w:p>
            <w:pPr>
              <w:pStyle w:val="0"/>
              <w:jc w:val="center"/>
            </w:pPr>
            <w:r>
              <w:rPr>
                <w:sz w:val="24"/>
              </w:rPr>
              <w:t xml:space="preserve">2 966,60</w:t>
            </w:r>
          </w:p>
        </w:tc>
        <w:tc>
          <w:tcPr>
            <w:tcW w:w="1531" w:type="dxa"/>
          </w:tcPr>
          <w:p>
            <w:pPr>
              <w:pStyle w:val="0"/>
              <w:jc w:val="center"/>
            </w:pPr>
            <w:r>
              <w:rPr>
                <w:sz w:val="24"/>
              </w:rPr>
              <w:t xml:space="preserve">-</w:t>
            </w:r>
          </w:p>
        </w:tc>
        <w:tc>
          <w:tcPr>
            <w:tcW w:w="1099" w:type="dxa"/>
          </w:tcPr>
          <w:p>
            <w:pPr>
              <w:pStyle w:val="0"/>
              <w:jc w:val="center"/>
            </w:pPr>
            <w:r>
              <w:rPr>
                <w:sz w:val="24"/>
              </w:rPr>
              <w:t xml:space="preserve">-</w:t>
            </w:r>
          </w:p>
        </w:tc>
      </w:tr>
      <w:tr>
        <w:tc>
          <w:tcPr>
            <w:tcW w:w="643" w:type="dxa"/>
          </w:tcPr>
          <w:bookmarkStart w:id="3284" w:name="P3284"/>
          <w:bookmarkEnd w:id="3284"/>
          <w:p>
            <w:pPr>
              <w:pStyle w:val="0"/>
              <w:jc w:val="center"/>
            </w:pPr>
            <w:r>
              <w:rPr>
                <w:sz w:val="24"/>
              </w:rPr>
              <w:t xml:space="preserve">8.</w:t>
            </w:r>
          </w:p>
        </w:tc>
        <w:tc>
          <w:tcPr>
            <w:tcW w:w="3005" w:type="dxa"/>
          </w:tcPr>
          <w:p>
            <w:pPr>
              <w:pStyle w:val="0"/>
            </w:pPr>
            <w:r>
              <w:rPr>
                <w:sz w:val="24"/>
              </w:rPr>
              <w:t xml:space="preserve">разовые посещения в связи с заболеванием</w:t>
            </w:r>
          </w:p>
        </w:tc>
        <w:tc>
          <w:tcPr>
            <w:tcW w:w="1701" w:type="dxa"/>
          </w:tcPr>
          <w:p>
            <w:pPr>
              <w:pStyle w:val="0"/>
              <w:jc w:val="center"/>
            </w:pPr>
            <w:r>
              <w:rPr>
                <w:sz w:val="24"/>
              </w:rPr>
              <w:t xml:space="preserve">0,002</w:t>
            </w:r>
          </w:p>
        </w:tc>
        <w:tc>
          <w:tcPr>
            <w:tcW w:w="1077" w:type="dxa"/>
          </w:tcPr>
          <w:p>
            <w:pPr>
              <w:pStyle w:val="0"/>
              <w:jc w:val="center"/>
            </w:pPr>
            <w:r>
              <w:rPr>
                <w:sz w:val="24"/>
              </w:rPr>
              <w:t xml:space="preserve">664,60</w:t>
            </w:r>
          </w:p>
        </w:tc>
        <w:tc>
          <w:tcPr>
            <w:tcW w:w="1531" w:type="dxa"/>
          </w:tcPr>
          <w:p>
            <w:pPr>
              <w:pStyle w:val="0"/>
              <w:jc w:val="center"/>
            </w:pPr>
            <w:r>
              <w:rPr>
                <w:sz w:val="24"/>
              </w:rPr>
              <w:t xml:space="preserve">1,744048</w:t>
            </w:r>
          </w:p>
        </w:tc>
        <w:tc>
          <w:tcPr>
            <w:tcW w:w="1099" w:type="dxa"/>
          </w:tcPr>
          <w:p>
            <w:pPr>
              <w:pStyle w:val="0"/>
              <w:jc w:val="center"/>
            </w:pPr>
            <w:r>
              <w:rPr>
                <w:sz w:val="24"/>
              </w:rPr>
              <w:t xml:space="preserve">862,99</w:t>
            </w:r>
          </w:p>
        </w:tc>
      </w:tr>
      <w:tr>
        <w:tc>
          <w:tcPr>
            <w:tcW w:w="643" w:type="dxa"/>
          </w:tcPr>
          <w:bookmarkStart w:id="3290" w:name="P3290"/>
          <w:bookmarkEnd w:id="3290"/>
          <w:p>
            <w:pPr>
              <w:pStyle w:val="0"/>
              <w:jc w:val="center"/>
            </w:pPr>
            <w:r>
              <w:rPr>
                <w:sz w:val="24"/>
              </w:rPr>
              <w:t xml:space="preserve">9.</w:t>
            </w:r>
          </w:p>
        </w:tc>
        <w:tc>
          <w:tcPr>
            <w:tcW w:w="3005" w:type="dxa"/>
          </w:tcPr>
          <w:p>
            <w:pPr>
              <w:pStyle w:val="0"/>
            </w:pPr>
            <w:r>
              <w:rPr>
                <w:sz w:val="24"/>
              </w:rPr>
              <w:t xml:space="preserve">посещения с другими целями (патронаж, выдача справок и иных медицинских документов и др.)</w:t>
            </w:r>
          </w:p>
        </w:tc>
        <w:tc>
          <w:tcPr>
            <w:tcW w:w="1701" w:type="dxa"/>
          </w:tcPr>
          <w:p>
            <w:pPr>
              <w:pStyle w:val="0"/>
              <w:jc w:val="center"/>
            </w:pPr>
            <w:r>
              <w:rPr>
                <w:sz w:val="24"/>
              </w:rPr>
              <w:t xml:space="preserve">-</w:t>
            </w:r>
          </w:p>
        </w:tc>
        <w:tc>
          <w:tcPr>
            <w:tcW w:w="1077" w:type="dxa"/>
          </w:tcPr>
          <w:p>
            <w:pPr>
              <w:pStyle w:val="0"/>
              <w:jc w:val="center"/>
            </w:pPr>
            <w:r>
              <w:rPr>
                <w:sz w:val="24"/>
              </w:rPr>
              <w:t xml:space="preserve">-</w:t>
            </w:r>
          </w:p>
        </w:tc>
        <w:tc>
          <w:tcPr>
            <w:tcW w:w="1531" w:type="dxa"/>
          </w:tcPr>
          <w:p>
            <w:pPr>
              <w:pStyle w:val="0"/>
              <w:jc w:val="center"/>
            </w:pPr>
            <w:r>
              <w:rPr>
                <w:sz w:val="24"/>
              </w:rPr>
              <w:t xml:space="preserve">0,714244</w:t>
            </w:r>
          </w:p>
        </w:tc>
        <w:tc>
          <w:tcPr>
            <w:tcW w:w="1099" w:type="dxa"/>
          </w:tcPr>
          <w:p>
            <w:pPr>
              <w:pStyle w:val="0"/>
              <w:jc w:val="center"/>
            </w:pPr>
            <w:r>
              <w:rPr>
                <w:sz w:val="24"/>
              </w:rPr>
              <w:t xml:space="preserve">353,42</w:t>
            </w:r>
          </w:p>
        </w:tc>
      </w:tr>
      <w:tr>
        <w:tc>
          <w:tcPr>
            <w:tcW w:w="643" w:type="dxa"/>
          </w:tcPr>
          <w:bookmarkStart w:id="3296" w:name="P3296"/>
          <w:bookmarkEnd w:id="3296"/>
          <w:p>
            <w:pPr>
              <w:pStyle w:val="0"/>
              <w:jc w:val="center"/>
            </w:pPr>
            <w:r>
              <w:rPr>
                <w:sz w:val="24"/>
              </w:rPr>
              <w:t xml:space="preserve">10.</w:t>
            </w:r>
          </w:p>
        </w:tc>
        <w:tc>
          <w:tcPr>
            <w:tcW w:w="3005" w:type="dxa"/>
          </w:tcPr>
          <w:p>
            <w:pPr>
              <w:pStyle w:val="0"/>
            </w:pPr>
            <w:r>
              <w:rPr>
                <w:sz w:val="24"/>
              </w:rPr>
              <w:t xml:space="preserve">посещения медицинских работников, имеющих среднее медицинское образование, ведущих самостоятельный прием</w:t>
            </w:r>
          </w:p>
        </w:tc>
        <w:tc>
          <w:tcPr>
            <w:tcW w:w="1701" w:type="dxa"/>
          </w:tcPr>
          <w:p>
            <w:pPr>
              <w:pStyle w:val="0"/>
              <w:jc w:val="center"/>
            </w:pPr>
            <w:r>
              <w:rPr>
                <w:sz w:val="24"/>
              </w:rPr>
              <w:t xml:space="preserve">0,0014</w:t>
            </w:r>
          </w:p>
        </w:tc>
        <w:tc>
          <w:tcPr>
            <w:tcW w:w="1077" w:type="dxa"/>
          </w:tcPr>
          <w:p>
            <w:pPr>
              <w:pStyle w:val="0"/>
              <w:jc w:val="center"/>
            </w:pPr>
            <w:r>
              <w:rPr>
                <w:sz w:val="24"/>
              </w:rPr>
              <w:t xml:space="preserve">664,6</w:t>
            </w:r>
          </w:p>
        </w:tc>
        <w:tc>
          <w:tcPr>
            <w:tcW w:w="1531" w:type="dxa"/>
          </w:tcPr>
          <w:p>
            <w:pPr>
              <w:pStyle w:val="0"/>
              <w:jc w:val="center"/>
            </w:pPr>
            <w:r>
              <w:rPr>
                <w:sz w:val="24"/>
              </w:rPr>
              <w:t xml:space="preserve">0,220213</w:t>
            </w:r>
          </w:p>
        </w:tc>
        <w:tc>
          <w:tcPr>
            <w:tcW w:w="1099" w:type="dxa"/>
          </w:tcPr>
          <w:p>
            <w:pPr>
              <w:pStyle w:val="0"/>
              <w:jc w:val="center"/>
            </w:pPr>
            <w:r>
              <w:rPr>
                <w:sz w:val="24"/>
              </w:rPr>
              <w:t xml:space="preserve">108,97</w:t>
            </w:r>
          </w:p>
        </w:tc>
      </w:tr>
      <w:tr>
        <w:tc>
          <w:tcPr>
            <w:tcW w:w="643" w:type="dxa"/>
            <w:vMerge w:val="restart"/>
          </w:tcPr>
          <w:p>
            <w:pPr>
              <w:pStyle w:val="0"/>
            </w:pPr>
            <w:r>
              <w:rPr>
                <w:sz w:val="24"/>
              </w:rPr>
            </w:r>
          </w:p>
        </w:tc>
        <w:tc>
          <w:tcPr>
            <w:tcW w:w="3005" w:type="dxa"/>
          </w:tcPr>
          <w:p>
            <w:pPr>
              <w:pStyle w:val="0"/>
            </w:pPr>
            <w:r>
              <w:rPr>
                <w:sz w:val="24"/>
              </w:rPr>
              <w:t xml:space="preserve">Справочно:</w:t>
            </w:r>
          </w:p>
        </w:tc>
        <w:tc>
          <w:tcPr>
            <w:tcW w:w="1701" w:type="dxa"/>
          </w:tcPr>
          <w:p>
            <w:pPr>
              <w:pStyle w:val="0"/>
            </w:pPr>
            <w:r>
              <w:rPr>
                <w:sz w:val="24"/>
              </w:rPr>
            </w:r>
          </w:p>
        </w:tc>
        <w:tc>
          <w:tcPr>
            <w:tcW w:w="1077" w:type="dxa"/>
          </w:tcPr>
          <w:p>
            <w:pPr>
              <w:pStyle w:val="0"/>
            </w:pPr>
            <w:r>
              <w:rPr>
                <w:sz w:val="24"/>
              </w:rPr>
            </w:r>
          </w:p>
        </w:tc>
        <w:tc>
          <w:tcPr>
            <w:tcW w:w="1531" w:type="dxa"/>
          </w:tcPr>
          <w:p>
            <w:pPr>
              <w:pStyle w:val="0"/>
            </w:pPr>
            <w:r>
              <w:rPr>
                <w:sz w:val="24"/>
              </w:rPr>
            </w:r>
          </w:p>
        </w:tc>
        <w:tc>
          <w:tcPr>
            <w:tcW w:w="1099" w:type="dxa"/>
          </w:tcPr>
          <w:p>
            <w:pPr>
              <w:pStyle w:val="0"/>
            </w:pPr>
            <w:r>
              <w:rPr>
                <w:sz w:val="24"/>
              </w:rPr>
            </w:r>
          </w:p>
        </w:tc>
      </w:tr>
      <w:tr>
        <w:tc>
          <w:tcPr>
            <w:vMerge w:val="continue"/>
          </w:tcPr>
          <w:p/>
        </w:tc>
        <w:tc>
          <w:tcPr>
            <w:tcW w:w="3005" w:type="dxa"/>
          </w:tcPr>
          <w:p>
            <w:pPr>
              <w:pStyle w:val="0"/>
            </w:pPr>
            <w:r>
              <w:rPr>
                <w:sz w:val="24"/>
              </w:rPr>
              <w:t xml:space="preserve">посещения центров здоровья</w:t>
            </w:r>
          </w:p>
        </w:tc>
        <w:tc>
          <w:tcPr>
            <w:tcW w:w="1701" w:type="dxa"/>
          </w:tcPr>
          <w:p>
            <w:pPr>
              <w:pStyle w:val="0"/>
              <w:jc w:val="center"/>
            </w:pPr>
            <w:r>
              <w:rPr>
                <w:sz w:val="24"/>
              </w:rPr>
              <w:t xml:space="preserve">-</w:t>
            </w:r>
          </w:p>
        </w:tc>
        <w:tc>
          <w:tcPr>
            <w:tcW w:w="1077" w:type="dxa"/>
          </w:tcPr>
          <w:p>
            <w:pPr>
              <w:pStyle w:val="0"/>
              <w:jc w:val="center"/>
            </w:pPr>
            <w:r>
              <w:rPr>
                <w:sz w:val="24"/>
              </w:rPr>
              <w:t xml:space="preserve">-</w:t>
            </w:r>
          </w:p>
        </w:tc>
        <w:tc>
          <w:tcPr>
            <w:tcW w:w="1531" w:type="dxa"/>
          </w:tcPr>
          <w:p>
            <w:pPr>
              <w:pStyle w:val="0"/>
              <w:jc w:val="center"/>
            </w:pPr>
            <w:r>
              <w:rPr>
                <w:sz w:val="24"/>
              </w:rPr>
              <w:t xml:space="preserve">0,022207</w:t>
            </w:r>
          </w:p>
        </w:tc>
        <w:tc>
          <w:tcPr>
            <w:tcW w:w="1099" w:type="dxa"/>
          </w:tcPr>
          <w:p>
            <w:pPr>
              <w:pStyle w:val="0"/>
              <w:jc w:val="center"/>
            </w:pPr>
            <w:r>
              <w:rPr>
                <w:sz w:val="24"/>
              </w:rPr>
              <w:t xml:space="preserve">28,45</w:t>
            </w:r>
          </w:p>
        </w:tc>
      </w:tr>
      <w:tr>
        <w:tc>
          <w:tcPr>
            <w:vMerge w:val="continue"/>
          </w:tcPr>
          <w:p/>
        </w:tc>
        <w:tc>
          <w:tcPr>
            <w:tcW w:w="3005" w:type="dxa"/>
          </w:tcPr>
          <w:p>
            <w:pPr>
              <w:pStyle w:val="0"/>
            </w:pPr>
            <w:r>
              <w:rPr>
                <w:sz w:val="24"/>
              </w:rPr>
              <w:t xml:space="preserve">посещения центров амбулаторной онкологической помощи</w:t>
            </w:r>
          </w:p>
        </w:tc>
        <w:tc>
          <w:tcPr>
            <w:tcW w:w="1701" w:type="dxa"/>
          </w:tcPr>
          <w:p>
            <w:pPr>
              <w:pStyle w:val="0"/>
              <w:jc w:val="center"/>
            </w:pPr>
            <w:r>
              <w:rPr>
                <w:sz w:val="24"/>
              </w:rPr>
              <w:t xml:space="preserve">-</w:t>
            </w:r>
          </w:p>
        </w:tc>
        <w:tc>
          <w:tcPr>
            <w:tcW w:w="1077" w:type="dxa"/>
          </w:tcPr>
          <w:p>
            <w:pPr>
              <w:pStyle w:val="0"/>
              <w:jc w:val="center"/>
            </w:pPr>
            <w:r>
              <w:rPr>
                <w:sz w:val="24"/>
              </w:rPr>
              <w:t xml:space="preserve">-</w:t>
            </w:r>
          </w:p>
        </w:tc>
        <w:tc>
          <w:tcPr>
            <w:tcW w:w="1531" w:type="dxa"/>
          </w:tcPr>
          <w:p>
            <w:pPr>
              <w:pStyle w:val="0"/>
              <w:jc w:val="center"/>
            </w:pPr>
            <w:r>
              <w:rPr>
                <w:sz w:val="24"/>
              </w:rPr>
              <w:t xml:space="preserve">0,037476</w:t>
            </w:r>
          </w:p>
        </w:tc>
        <w:tc>
          <w:tcPr>
            <w:tcW w:w="1099" w:type="dxa"/>
          </w:tcPr>
          <w:p>
            <w:pPr>
              <w:pStyle w:val="0"/>
              <w:jc w:val="center"/>
            </w:pPr>
            <w:r>
              <w:rPr>
                <w:sz w:val="24"/>
              </w:rPr>
              <w:t xml:space="preserve">21,84</w:t>
            </w:r>
          </w:p>
        </w:tc>
      </w:tr>
      <w:tr>
        <w:tc>
          <w:tcPr>
            <w:vMerge w:val="continue"/>
          </w:tcPr>
          <w:p/>
        </w:tc>
        <w:tc>
          <w:tcPr>
            <w:tcW w:w="3005" w:type="dxa"/>
          </w:tcPr>
          <w:p>
            <w:pPr>
              <w:pStyle w:val="0"/>
            </w:pPr>
            <w:r>
              <w:rPr>
                <w:sz w:val="24"/>
              </w:rPr>
              <w:t xml:space="preserve">посещения для проведения второго этапа диспансеризации</w:t>
            </w:r>
          </w:p>
        </w:tc>
        <w:tc>
          <w:tcPr>
            <w:tcW w:w="1701" w:type="dxa"/>
          </w:tcPr>
          <w:p>
            <w:pPr>
              <w:pStyle w:val="0"/>
              <w:jc w:val="center"/>
            </w:pPr>
            <w:r>
              <w:rPr>
                <w:sz w:val="24"/>
              </w:rPr>
              <w:t xml:space="preserve">-</w:t>
            </w:r>
          </w:p>
        </w:tc>
        <w:tc>
          <w:tcPr>
            <w:tcW w:w="1077" w:type="dxa"/>
          </w:tcPr>
          <w:p>
            <w:pPr>
              <w:pStyle w:val="0"/>
              <w:jc w:val="center"/>
            </w:pPr>
            <w:r>
              <w:rPr>
                <w:sz w:val="24"/>
              </w:rPr>
              <w:t xml:space="preserve">-</w:t>
            </w:r>
          </w:p>
        </w:tc>
        <w:tc>
          <w:tcPr>
            <w:tcW w:w="1531" w:type="dxa"/>
          </w:tcPr>
          <w:p>
            <w:pPr>
              <w:pStyle w:val="0"/>
              <w:jc w:val="center"/>
            </w:pPr>
            <w:r>
              <w:rPr>
                <w:sz w:val="24"/>
              </w:rPr>
              <w:t xml:space="preserve">0,103374</w:t>
            </w:r>
          </w:p>
        </w:tc>
        <w:tc>
          <w:tcPr>
            <w:tcW w:w="1099" w:type="dxa"/>
          </w:tcPr>
          <w:p>
            <w:pPr>
              <w:pStyle w:val="0"/>
              <w:jc w:val="center"/>
            </w:pPr>
            <w:r>
              <w:rPr>
                <w:sz w:val="24"/>
              </w:rPr>
              <w:t xml:space="preserve">81,95</w:t>
            </w:r>
          </w:p>
        </w:tc>
      </w:tr>
      <w:tr>
        <w:tc>
          <w:tcPr>
            <w:vMerge w:val="continue"/>
          </w:tcPr>
          <w:p/>
        </w:tc>
        <w:tc>
          <w:tcPr>
            <w:tcW w:w="3005" w:type="dxa"/>
          </w:tcPr>
          <w:p>
            <w:pPr>
              <w:pStyle w:val="0"/>
            </w:pPr>
            <w:r>
              <w:rPr>
                <w:sz w:val="24"/>
              </w:rPr>
              <w:t xml:space="preserve">комплексные посещения для проведения диспансерного наблюдения (за исключением первого посещения), по поводу:</w:t>
            </w:r>
          </w:p>
        </w:tc>
        <w:tc>
          <w:tcPr>
            <w:tcW w:w="1701" w:type="dxa"/>
          </w:tcPr>
          <w:p>
            <w:pPr>
              <w:pStyle w:val="0"/>
              <w:jc w:val="center"/>
            </w:pPr>
            <w:r>
              <w:rPr>
                <w:sz w:val="24"/>
              </w:rPr>
              <w:t xml:space="preserve">-</w:t>
            </w:r>
          </w:p>
        </w:tc>
        <w:tc>
          <w:tcPr>
            <w:tcW w:w="1077" w:type="dxa"/>
          </w:tcPr>
          <w:p>
            <w:pPr>
              <w:pStyle w:val="0"/>
              <w:jc w:val="center"/>
            </w:pPr>
            <w:r>
              <w:rPr>
                <w:sz w:val="24"/>
              </w:rPr>
              <w:t xml:space="preserve">-</w:t>
            </w:r>
          </w:p>
        </w:tc>
        <w:tc>
          <w:tcPr>
            <w:tcW w:w="1531" w:type="dxa"/>
          </w:tcPr>
          <w:p>
            <w:pPr>
              <w:pStyle w:val="0"/>
              <w:jc w:val="center"/>
            </w:pPr>
            <w:r>
              <w:rPr>
                <w:sz w:val="24"/>
              </w:rPr>
              <w:t xml:space="preserve">0,261736</w:t>
            </w:r>
          </w:p>
        </w:tc>
        <w:tc>
          <w:tcPr>
            <w:tcW w:w="1099" w:type="dxa"/>
          </w:tcPr>
          <w:p>
            <w:pPr>
              <w:pStyle w:val="0"/>
              <w:jc w:val="center"/>
            </w:pPr>
            <w:r>
              <w:rPr>
                <w:sz w:val="24"/>
              </w:rPr>
              <w:t xml:space="preserve">769,64</w:t>
            </w:r>
          </w:p>
        </w:tc>
      </w:tr>
      <w:tr>
        <w:tc>
          <w:tcPr>
            <w:vMerge w:val="continue"/>
          </w:tcPr>
          <w:p/>
        </w:tc>
        <w:tc>
          <w:tcPr>
            <w:tcW w:w="3005" w:type="dxa"/>
          </w:tcPr>
          <w:p>
            <w:pPr>
              <w:pStyle w:val="0"/>
            </w:pPr>
            <w:r>
              <w:rPr>
                <w:sz w:val="24"/>
              </w:rPr>
              <w:t xml:space="preserve">онкологических заболеваний</w:t>
            </w:r>
          </w:p>
        </w:tc>
        <w:tc>
          <w:tcPr>
            <w:tcW w:w="1701" w:type="dxa"/>
          </w:tcPr>
          <w:p>
            <w:pPr>
              <w:pStyle w:val="0"/>
              <w:jc w:val="center"/>
            </w:pPr>
            <w:r>
              <w:rPr>
                <w:sz w:val="24"/>
              </w:rPr>
              <w:t xml:space="preserve">-</w:t>
            </w:r>
          </w:p>
        </w:tc>
        <w:tc>
          <w:tcPr>
            <w:tcW w:w="1077" w:type="dxa"/>
          </w:tcPr>
          <w:p>
            <w:pPr>
              <w:pStyle w:val="0"/>
              <w:jc w:val="center"/>
            </w:pPr>
            <w:r>
              <w:rPr>
                <w:sz w:val="24"/>
              </w:rPr>
              <w:t xml:space="preserve">-</w:t>
            </w:r>
          </w:p>
        </w:tc>
        <w:tc>
          <w:tcPr>
            <w:tcW w:w="1531" w:type="dxa"/>
          </w:tcPr>
          <w:p>
            <w:pPr>
              <w:pStyle w:val="0"/>
              <w:jc w:val="center"/>
            </w:pPr>
            <w:r>
              <w:rPr>
                <w:sz w:val="24"/>
              </w:rPr>
              <w:t xml:space="preserve">0,045050</w:t>
            </w:r>
          </w:p>
        </w:tc>
        <w:tc>
          <w:tcPr>
            <w:tcW w:w="1099" w:type="dxa"/>
          </w:tcPr>
          <w:p>
            <w:pPr>
              <w:pStyle w:val="0"/>
              <w:jc w:val="center"/>
            </w:pPr>
            <w:r>
              <w:rPr>
                <w:sz w:val="24"/>
              </w:rPr>
              <w:t xml:space="preserve">187,03</w:t>
            </w:r>
          </w:p>
        </w:tc>
      </w:tr>
      <w:tr>
        <w:tc>
          <w:tcPr>
            <w:vMerge w:val="continue"/>
          </w:tcPr>
          <w:p/>
        </w:tc>
        <w:tc>
          <w:tcPr>
            <w:tcW w:w="3005" w:type="dxa"/>
          </w:tcPr>
          <w:p>
            <w:pPr>
              <w:pStyle w:val="0"/>
            </w:pPr>
            <w:r>
              <w:rPr>
                <w:sz w:val="24"/>
              </w:rPr>
              <w:t xml:space="preserve">сахарного диабета</w:t>
            </w:r>
          </w:p>
        </w:tc>
        <w:tc>
          <w:tcPr>
            <w:tcW w:w="1701" w:type="dxa"/>
          </w:tcPr>
          <w:p>
            <w:pPr>
              <w:pStyle w:val="0"/>
              <w:jc w:val="center"/>
            </w:pPr>
            <w:r>
              <w:rPr>
                <w:sz w:val="24"/>
              </w:rPr>
              <w:t xml:space="preserve">-</w:t>
            </w:r>
          </w:p>
        </w:tc>
        <w:tc>
          <w:tcPr>
            <w:tcW w:w="1077" w:type="dxa"/>
          </w:tcPr>
          <w:p>
            <w:pPr>
              <w:pStyle w:val="0"/>
              <w:jc w:val="center"/>
            </w:pPr>
            <w:r>
              <w:rPr>
                <w:sz w:val="24"/>
              </w:rPr>
              <w:t xml:space="preserve">-</w:t>
            </w:r>
          </w:p>
        </w:tc>
        <w:tc>
          <w:tcPr>
            <w:tcW w:w="1531" w:type="dxa"/>
          </w:tcPr>
          <w:p>
            <w:pPr>
              <w:pStyle w:val="0"/>
              <w:jc w:val="center"/>
            </w:pPr>
            <w:r>
              <w:rPr>
                <w:sz w:val="24"/>
              </w:rPr>
              <w:t xml:space="preserve">0,059800</w:t>
            </w:r>
          </w:p>
        </w:tc>
        <w:tc>
          <w:tcPr>
            <w:tcW w:w="1099" w:type="dxa"/>
          </w:tcPr>
          <w:p>
            <w:pPr>
              <w:pStyle w:val="0"/>
              <w:jc w:val="center"/>
            </w:pPr>
            <w:r>
              <w:rPr>
                <w:sz w:val="24"/>
              </w:rPr>
              <w:t xml:space="preserve">93,73</w:t>
            </w:r>
          </w:p>
        </w:tc>
      </w:tr>
      <w:tr>
        <w:tc>
          <w:tcPr>
            <w:vMerge w:val="continue"/>
          </w:tcPr>
          <w:p/>
        </w:tc>
        <w:tc>
          <w:tcPr>
            <w:tcW w:w="3005" w:type="dxa"/>
          </w:tcPr>
          <w:p>
            <w:pPr>
              <w:pStyle w:val="0"/>
            </w:pPr>
            <w:r>
              <w:rPr>
                <w:sz w:val="24"/>
              </w:rPr>
              <w:t xml:space="preserve">болезней системы кровообращения</w:t>
            </w:r>
          </w:p>
        </w:tc>
        <w:tc>
          <w:tcPr>
            <w:tcW w:w="1701" w:type="dxa"/>
          </w:tcPr>
          <w:p>
            <w:pPr>
              <w:pStyle w:val="0"/>
              <w:jc w:val="center"/>
            </w:pPr>
            <w:r>
              <w:rPr>
                <w:sz w:val="24"/>
              </w:rPr>
              <w:t xml:space="preserve">-</w:t>
            </w:r>
          </w:p>
        </w:tc>
        <w:tc>
          <w:tcPr>
            <w:tcW w:w="1077" w:type="dxa"/>
          </w:tcPr>
          <w:p>
            <w:pPr>
              <w:pStyle w:val="0"/>
              <w:jc w:val="center"/>
            </w:pPr>
            <w:r>
              <w:rPr>
                <w:sz w:val="24"/>
              </w:rPr>
              <w:t xml:space="preserve">-</w:t>
            </w:r>
          </w:p>
        </w:tc>
        <w:tc>
          <w:tcPr>
            <w:tcW w:w="1531" w:type="dxa"/>
          </w:tcPr>
          <w:p>
            <w:pPr>
              <w:pStyle w:val="0"/>
              <w:jc w:val="center"/>
            </w:pPr>
            <w:r>
              <w:rPr>
                <w:sz w:val="24"/>
              </w:rPr>
              <w:t xml:space="preserve">0,125210</w:t>
            </w:r>
          </w:p>
        </w:tc>
        <w:tc>
          <w:tcPr>
            <w:tcW w:w="1099" w:type="dxa"/>
          </w:tcPr>
          <w:p>
            <w:pPr>
              <w:pStyle w:val="0"/>
              <w:jc w:val="center"/>
            </w:pPr>
            <w:r>
              <w:rPr>
                <w:sz w:val="24"/>
              </w:rPr>
              <w:t xml:space="preserve">436,42</w:t>
            </w:r>
          </w:p>
        </w:tc>
      </w:tr>
    </w:tbl>
    <w:p>
      <w:pPr>
        <w:pStyle w:val="0"/>
        <w:jc w:val="center"/>
      </w:pPr>
      <w:r>
        <w:rPr>
          <w:sz w:val="24"/>
        </w:rPr>
      </w:r>
    </w:p>
    <w:p>
      <w:pPr>
        <w:pStyle w:val="2"/>
        <w:outlineLvl w:val="1"/>
        <w:jc w:val="center"/>
      </w:pPr>
      <w:r>
        <w:rPr>
          <w:sz w:val="24"/>
        </w:rPr>
        <w:t xml:space="preserve">Раздел XIX. ЦЕЛЕВЫЕ ЗНАЧЕНИЯ КРИТЕРИЕВ ДОСТУПНОСТИ</w:t>
      </w:r>
    </w:p>
    <w:p>
      <w:pPr>
        <w:pStyle w:val="2"/>
        <w:jc w:val="center"/>
      </w:pPr>
      <w:r>
        <w:rPr>
          <w:sz w:val="24"/>
        </w:rPr>
        <w:t xml:space="preserve">И КАЧЕСТВА МЕДИЦИНСКОЙ ПОМОЩИ</w:t>
      </w:r>
    </w:p>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4"/>
        <w:gridCol w:w="3402"/>
        <w:gridCol w:w="2323"/>
        <w:gridCol w:w="898"/>
        <w:gridCol w:w="854"/>
        <w:gridCol w:w="922"/>
      </w:tblGrid>
      <w:tr>
        <w:tc>
          <w:tcPr>
            <w:tcW w:w="514" w:type="dxa"/>
            <w:vMerge w:val="restart"/>
          </w:tcPr>
          <w:p>
            <w:pPr>
              <w:pStyle w:val="0"/>
              <w:jc w:val="center"/>
            </w:pPr>
            <w:r>
              <w:rPr>
                <w:sz w:val="24"/>
              </w:rPr>
              <w:t xml:space="preserve">N п/п</w:t>
            </w:r>
          </w:p>
        </w:tc>
        <w:tc>
          <w:tcPr>
            <w:tcW w:w="3402" w:type="dxa"/>
            <w:vMerge w:val="restart"/>
          </w:tcPr>
          <w:p>
            <w:pPr>
              <w:pStyle w:val="0"/>
              <w:jc w:val="center"/>
            </w:pPr>
            <w:r>
              <w:rPr>
                <w:sz w:val="24"/>
              </w:rPr>
              <w:t xml:space="preserve">Наименование критерия доступности и качества медицинской помощи</w:t>
            </w:r>
          </w:p>
        </w:tc>
        <w:tc>
          <w:tcPr>
            <w:tcW w:w="2323" w:type="dxa"/>
            <w:vMerge w:val="restart"/>
          </w:tcPr>
          <w:p>
            <w:pPr>
              <w:pStyle w:val="0"/>
              <w:jc w:val="center"/>
            </w:pPr>
            <w:r>
              <w:rPr>
                <w:sz w:val="24"/>
              </w:rPr>
              <w:t xml:space="preserve">Единица измерения</w:t>
            </w:r>
          </w:p>
        </w:tc>
        <w:tc>
          <w:tcPr>
            <w:gridSpan w:val="3"/>
            <w:tcW w:w="2674" w:type="dxa"/>
          </w:tcPr>
          <w:p>
            <w:pPr>
              <w:pStyle w:val="0"/>
              <w:jc w:val="center"/>
            </w:pPr>
            <w:r>
              <w:rPr>
                <w:sz w:val="24"/>
              </w:rPr>
              <w:t xml:space="preserve">Значение критерия</w:t>
            </w:r>
          </w:p>
        </w:tc>
      </w:tr>
      <w:tr>
        <w:tc>
          <w:tcPr>
            <w:vMerge w:val="continue"/>
          </w:tcPr>
          <w:p/>
        </w:tc>
        <w:tc>
          <w:tcPr>
            <w:vMerge w:val="continue"/>
          </w:tcPr>
          <w:p/>
        </w:tc>
        <w:tc>
          <w:tcPr>
            <w:vMerge w:val="continue"/>
          </w:tcPr>
          <w:p/>
        </w:tc>
        <w:tc>
          <w:tcPr>
            <w:tcW w:w="898" w:type="dxa"/>
          </w:tcPr>
          <w:p>
            <w:pPr>
              <w:pStyle w:val="0"/>
              <w:jc w:val="center"/>
            </w:pPr>
            <w:r>
              <w:rPr>
                <w:sz w:val="24"/>
              </w:rPr>
              <w:t xml:space="preserve">2025 год</w:t>
            </w:r>
          </w:p>
        </w:tc>
        <w:tc>
          <w:tcPr>
            <w:tcW w:w="854" w:type="dxa"/>
          </w:tcPr>
          <w:p>
            <w:pPr>
              <w:pStyle w:val="0"/>
              <w:jc w:val="center"/>
            </w:pPr>
            <w:r>
              <w:rPr>
                <w:sz w:val="24"/>
              </w:rPr>
              <w:t xml:space="preserve">2026 год</w:t>
            </w:r>
          </w:p>
        </w:tc>
        <w:tc>
          <w:tcPr>
            <w:tcW w:w="922" w:type="dxa"/>
          </w:tcPr>
          <w:p>
            <w:pPr>
              <w:pStyle w:val="0"/>
              <w:jc w:val="center"/>
            </w:pPr>
            <w:r>
              <w:rPr>
                <w:sz w:val="24"/>
              </w:rPr>
              <w:t xml:space="preserve">2027 год</w:t>
            </w:r>
          </w:p>
        </w:tc>
      </w:tr>
      <w:tr>
        <w:tc>
          <w:tcPr>
            <w:gridSpan w:val="6"/>
            <w:tcW w:w="8913" w:type="dxa"/>
          </w:tcPr>
          <w:p>
            <w:pPr>
              <w:pStyle w:val="0"/>
              <w:jc w:val="center"/>
            </w:pPr>
            <w:r>
              <w:rPr>
                <w:sz w:val="24"/>
              </w:rPr>
              <w:t xml:space="preserve">Критерии доступности медицинской помощи</w:t>
            </w:r>
          </w:p>
        </w:tc>
      </w:tr>
      <w:tr>
        <w:tc>
          <w:tcPr>
            <w:tcW w:w="514" w:type="dxa"/>
            <w:vMerge w:val="restart"/>
          </w:tcPr>
          <w:p>
            <w:pPr>
              <w:pStyle w:val="0"/>
              <w:jc w:val="center"/>
            </w:pPr>
            <w:r>
              <w:rPr>
                <w:sz w:val="24"/>
              </w:rPr>
              <w:t xml:space="preserve">1.</w:t>
            </w:r>
          </w:p>
        </w:tc>
        <w:tc>
          <w:tcPr>
            <w:tcW w:w="3402" w:type="dxa"/>
          </w:tcPr>
          <w:p>
            <w:pPr>
              <w:pStyle w:val="0"/>
            </w:pPr>
            <w:r>
              <w:rPr>
                <w:sz w:val="24"/>
              </w:rPr>
              <w:t xml:space="preserve">Удовлетворенность населения доступностью медицинской помощи, в том числе:</w:t>
            </w:r>
          </w:p>
        </w:tc>
        <w:tc>
          <w:tcPr>
            <w:tcW w:w="2323" w:type="dxa"/>
          </w:tcPr>
          <w:p>
            <w:pPr>
              <w:pStyle w:val="0"/>
              <w:jc w:val="center"/>
            </w:pPr>
            <w:r>
              <w:rPr>
                <w:sz w:val="24"/>
              </w:rPr>
              <w:t xml:space="preserve">% от числа опрошенных</w:t>
            </w:r>
          </w:p>
        </w:tc>
        <w:tc>
          <w:tcPr>
            <w:tcW w:w="898" w:type="dxa"/>
          </w:tcPr>
          <w:p>
            <w:pPr>
              <w:pStyle w:val="0"/>
              <w:jc w:val="center"/>
            </w:pPr>
            <w:r>
              <w:rPr>
                <w:sz w:val="24"/>
              </w:rPr>
              <w:t xml:space="preserve">53,6</w:t>
            </w:r>
          </w:p>
        </w:tc>
        <w:tc>
          <w:tcPr>
            <w:tcW w:w="854" w:type="dxa"/>
          </w:tcPr>
          <w:p>
            <w:pPr>
              <w:pStyle w:val="0"/>
              <w:jc w:val="center"/>
            </w:pPr>
            <w:r>
              <w:rPr>
                <w:sz w:val="24"/>
              </w:rPr>
              <w:t xml:space="preserve">54,2</w:t>
            </w:r>
          </w:p>
        </w:tc>
        <w:tc>
          <w:tcPr>
            <w:tcW w:w="922" w:type="dxa"/>
          </w:tcPr>
          <w:p>
            <w:pPr>
              <w:pStyle w:val="0"/>
              <w:jc w:val="center"/>
            </w:pPr>
            <w:r>
              <w:rPr>
                <w:sz w:val="24"/>
              </w:rPr>
              <w:t xml:space="preserve">54,7</w:t>
            </w:r>
          </w:p>
        </w:tc>
      </w:tr>
      <w:tr>
        <w:tc>
          <w:tcPr>
            <w:vMerge w:val="continue"/>
          </w:tcPr>
          <w:p/>
        </w:tc>
        <w:tc>
          <w:tcPr>
            <w:tcW w:w="3402" w:type="dxa"/>
          </w:tcPr>
          <w:p>
            <w:pPr>
              <w:pStyle w:val="0"/>
            </w:pPr>
            <w:r>
              <w:rPr>
                <w:sz w:val="24"/>
              </w:rPr>
              <w:t xml:space="preserve">городского населения</w:t>
            </w:r>
          </w:p>
        </w:tc>
        <w:tc>
          <w:tcPr>
            <w:tcW w:w="2323" w:type="dxa"/>
          </w:tcPr>
          <w:p>
            <w:pPr>
              <w:pStyle w:val="0"/>
              <w:jc w:val="center"/>
            </w:pPr>
            <w:r>
              <w:rPr>
                <w:sz w:val="24"/>
              </w:rPr>
              <w:t xml:space="preserve">% от числа опрошенных</w:t>
            </w:r>
          </w:p>
        </w:tc>
        <w:tc>
          <w:tcPr>
            <w:tcW w:w="898" w:type="dxa"/>
          </w:tcPr>
          <w:p>
            <w:pPr>
              <w:pStyle w:val="0"/>
              <w:jc w:val="center"/>
            </w:pPr>
            <w:r>
              <w:rPr>
                <w:sz w:val="24"/>
              </w:rPr>
              <w:t xml:space="preserve">53,6</w:t>
            </w:r>
          </w:p>
        </w:tc>
        <w:tc>
          <w:tcPr>
            <w:tcW w:w="854" w:type="dxa"/>
          </w:tcPr>
          <w:p>
            <w:pPr>
              <w:pStyle w:val="0"/>
              <w:jc w:val="center"/>
            </w:pPr>
            <w:r>
              <w:rPr>
                <w:sz w:val="24"/>
              </w:rPr>
              <w:t xml:space="preserve">54,2</w:t>
            </w:r>
          </w:p>
        </w:tc>
        <w:tc>
          <w:tcPr>
            <w:tcW w:w="922" w:type="dxa"/>
          </w:tcPr>
          <w:p>
            <w:pPr>
              <w:pStyle w:val="0"/>
              <w:jc w:val="center"/>
            </w:pPr>
            <w:r>
              <w:rPr>
                <w:sz w:val="24"/>
              </w:rPr>
              <w:t xml:space="preserve">54,7</w:t>
            </w:r>
          </w:p>
        </w:tc>
      </w:tr>
      <w:tr>
        <w:tc>
          <w:tcPr>
            <w:vMerge w:val="continue"/>
          </w:tcPr>
          <w:p/>
        </w:tc>
        <w:tc>
          <w:tcPr>
            <w:tcW w:w="3402" w:type="dxa"/>
          </w:tcPr>
          <w:p>
            <w:pPr>
              <w:pStyle w:val="0"/>
            </w:pPr>
            <w:r>
              <w:rPr>
                <w:sz w:val="24"/>
              </w:rPr>
              <w:t xml:space="preserve">сельского населения</w:t>
            </w:r>
          </w:p>
        </w:tc>
        <w:tc>
          <w:tcPr>
            <w:tcW w:w="2323" w:type="dxa"/>
          </w:tcPr>
          <w:p>
            <w:pPr>
              <w:pStyle w:val="0"/>
              <w:jc w:val="center"/>
            </w:pPr>
            <w:r>
              <w:rPr>
                <w:sz w:val="24"/>
              </w:rPr>
              <w:t xml:space="preserve">% от числа опрошенных</w:t>
            </w:r>
          </w:p>
        </w:tc>
        <w:tc>
          <w:tcPr>
            <w:tcW w:w="898" w:type="dxa"/>
          </w:tcPr>
          <w:p>
            <w:pPr>
              <w:pStyle w:val="0"/>
              <w:jc w:val="center"/>
            </w:pPr>
            <w:r>
              <w:rPr>
                <w:sz w:val="24"/>
              </w:rPr>
              <w:t xml:space="preserve">53,6</w:t>
            </w:r>
          </w:p>
        </w:tc>
        <w:tc>
          <w:tcPr>
            <w:tcW w:w="854" w:type="dxa"/>
          </w:tcPr>
          <w:p>
            <w:pPr>
              <w:pStyle w:val="0"/>
              <w:jc w:val="center"/>
            </w:pPr>
            <w:r>
              <w:rPr>
                <w:sz w:val="24"/>
              </w:rPr>
              <w:t xml:space="preserve">54,2</w:t>
            </w:r>
          </w:p>
        </w:tc>
        <w:tc>
          <w:tcPr>
            <w:tcW w:w="922" w:type="dxa"/>
          </w:tcPr>
          <w:p>
            <w:pPr>
              <w:pStyle w:val="0"/>
              <w:jc w:val="center"/>
            </w:pPr>
            <w:r>
              <w:rPr>
                <w:sz w:val="24"/>
              </w:rPr>
              <w:t xml:space="preserve">54,7</w:t>
            </w:r>
          </w:p>
        </w:tc>
      </w:tr>
      <w:tr>
        <w:tc>
          <w:tcPr>
            <w:tcW w:w="514" w:type="dxa"/>
          </w:tcPr>
          <w:p>
            <w:pPr>
              <w:pStyle w:val="0"/>
              <w:jc w:val="center"/>
            </w:pPr>
            <w:r>
              <w:rPr>
                <w:sz w:val="24"/>
              </w:rPr>
              <w:t xml:space="preserve">2.</w:t>
            </w:r>
          </w:p>
        </w:tc>
        <w:tc>
          <w:tcPr>
            <w:tcW w:w="3402" w:type="dxa"/>
          </w:tcPr>
          <w:p>
            <w:pPr>
              <w:pStyle w:val="0"/>
            </w:pPr>
            <w:r>
              <w:rPr>
                <w:sz w:val="24"/>
              </w:rPr>
              <w:t xml:space="preserve">Доля расходов на оказание медицинской помощи в условиях дневных стационаров в общих расходах на Программу</w:t>
            </w:r>
          </w:p>
        </w:tc>
        <w:tc>
          <w:tcPr>
            <w:tcW w:w="2323" w:type="dxa"/>
          </w:tcPr>
          <w:p>
            <w:pPr>
              <w:pStyle w:val="0"/>
              <w:jc w:val="center"/>
            </w:pPr>
            <w:r>
              <w:rPr>
                <w:sz w:val="24"/>
              </w:rPr>
              <w:t xml:space="preserve">%</w:t>
            </w:r>
          </w:p>
        </w:tc>
        <w:tc>
          <w:tcPr>
            <w:tcW w:w="898" w:type="dxa"/>
          </w:tcPr>
          <w:p>
            <w:pPr>
              <w:pStyle w:val="0"/>
              <w:jc w:val="center"/>
            </w:pPr>
            <w:r>
              <w:rPr>
                <w:sz w:val="24"/>
              </w:rPr>
              <w:t xml:space="preserve">9</w:t>
            </w:r>
          </w:p>
        </w:tc>
        <w:tc>
          <w:tcPr>
            <w:tcW w:w="854" w:type="dxa"/>
          </w:tcPr>
          <w:p>
            <w:pPr>
              <w:pStyle w:val="0"/>
              <w:jc w:val="center"/>
            </w:pPr>
            <w:r>
              <w:rPr>
                <w:sz w:val="24"/>
              </w:rPr>
              <w:t xml:space="preserve">9,2</w:t>
            </w:r>
          </w:p>
        </w:tc>
        <w:tc>
          <w:tcPr>
            <w:tcW w:w="922" w:type="dxa"/>
          </w:tcPr>
          <w:p>
            <w:pPr>
              <w:pStyle w:val="0"/>
              <w:jc w:val="center"/>
            </w:pPr>
            <w:r>
              <w:rPr>
                <w:sz w:val="24"/>
              </w:rPr>
              <w:t xml:space="preserve">9,5</w:t>
            </w:r>
          </w:p>
        </w:tc>
      </w:tr>
      <w:tr>
        <w:tc>
          <w:tcPr>
            <w:tcW w:w="514" w:type="dxa"/>
          </w:tcPr>
          <w:p>
            <w:pPr>
              <w:pStyle w:val="0"/>
              <w:jc w:val="center"/>
            </w:pPr>
            <w:r>
              <w:rPr>
                <w:sz w:val="24"/>
              </w:rPr>
              <w:t xml:space="preserve">3.</w:t>
            </w:r>
          </w:p>
        </w:tc>
        <w:tc>
          <w:tcPr>
            <w:tcW w:w="3402" w:type="dxa"/>
          </w:tcPr>
          <w:p>
            <w:pPr>
              <w:pStyle w:val="0"/>
            </w:pPr>
            <w:r>
              <w:rPr>
                <w:sz w:val="24"/>
              </w:rPr>
              <w:t xml:space="preserve">Доля расходов на оказание медицинской помощи в амбулаторных условиях в неотложной форме в общих расходах на Программу</w:t>
            </w:r>
          </w:p>
        </w:tc>
        <w:tc>
          <w:tcPr>
            <w:tcW w:w="2323" w:type="dxa"/>
          </w:tcPr>
          <w:p>
            <w:pPr>
              <w:pStyle w:val="0"/>
              <w:jc w:val="center"/>
            </w:pPr>
            <w:r>
              <w:rPr>
                <w:sz w:val="24"/>
              </w:rPr>
              <w:t xml:space="preserve">%</w:t>
            </w:r>
          </w:p>
        </w:tc>
        <w:tc>
          <w:tcPr>
            <w:tcW w:w="898" w:type="dxa"/>
          </w:tcPr>
          <w:p>
            <w:pPr>
              <w:pStyle w:val="0"/>
              <w:jc w:val="center"/>
            </w:pPr>
            <w:r>
              <w:rPr>
                <w:sz w:val="24"/>
              </w:rPr>
              <w:t xml:space="preserve">2,3</w:t>
            </w:r>
          </w:p>
        </w:tc>
        <w:tc>
          <w:tcPr>
            <w:tcW w:w="854" w:type="dxa"/>
          </w:tcPr>
          <w:p>
            <w:pPr>
              <w:pStyle w:val="0"/>
              <w:jc w:val="center"/>
            </w:pPr>
            <w:r>
              <w:rPr>
                <w:sz w:val="24"/>
              </w:rPr>
              <w:t xml:space="preserve">2,4</w:t>
            </w:r>
          </w:p>
        </w:tc>
        <w:tc>
          <w:tcPr>
            <w:tcW w:w="922" w:type="dxa"/>
          </w:tcPr>
          <w:p>
            <w:pPr>
              <w:pStyle w:val="0"/>
              <w:jc w:val="center"/>
            </w:pPr>
            <w:r>
              <w:rPr>
                <w:sz w:val="24"/>
              </w:rPr>
              <w:t xml:space="preserve">2,5</w:t>
            </w:r>
          </w:p>
        </w:tc>
      </w:tr>
      <w:tr>
        <w:tc>
          <w:tcPr>
            <w:tcW w:w="514" w:type="dxa"/>
          </w:tcPr>
          <w:p>
            <w:pPr>
              <w:pStyle w:val="0"/>
              <w:jc w:val="center"/>
            </w:pPr>
            <w:r>
              <w:rPr>
                <w:sz w:val="24"/>
              </w:rPr>
              <w:t xml:space="preserve">4.</w:t>
            </w:r>
          </w:p>
        </w:tc>
        <w:tc>
          <w:tcPr>
            <w:tcW w:w="3402" w:type="dxa"/>
          </w:tcPr>
          <w:p>
            <w:pPr>
              <w:pStyle w:val="0"/>
            </w:pPr>
            <w:r>
              <w:rPr>
                <w:sz w:val="24"/>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Программы ОМС</w:t>
            </w:r>
          </w:p>
        </w:tc>
        <w:tc>
          <w:tcPr>
            <w:tcW w:w="2323" w:type="dxa"/>
          </w:tcPr>
          <w:p>
            <w:pPr>
              <w:pStyle w:val="0"/>
              <w:jc w:val="center"/>
            </w:pPr>
            <w:r>
              <w:rPr>
                <w:sz w:val="24"/>
              </w:rPr>
              <w:t xml:space="preserve">%</w:t>
            </w:r>
          </w:p>
        </w:tc>
        <w:tc>
          <w:tcPr>
            <w:tcW w:w="898" w:type="dxa"/>
          </w:tcPr>
          <w:p>
            <w:pPr>
              <w:pStyle w:val="0"/>
              <w:jc w:val="center"/>
            </w:pPr>
            <w:r>
              <w:rPr>
                <w:sz w:val="24"/>
              </w:rPr>
              <w:t xml:space="preserve">2</w:t>
            </w:r>
          </w:p>
        </w:tc>
        <w:tc>
          <w:tcPr>
            <w:tcW w:w="854" w:type="dxa"/>
          </w:tcPr>
          <w:p>
            <w:pPr>
              <w:pStyle w:val="0"/>
              <w:jc w:val="center"/>
            </w:pPr>
            <w:r>
              <w:rPr>
                <w:sz w:val="24"/>
              </w:rPr>
              <w:t xml:space="preserve">2,5</w:t>
            </w:r>
          </w:p>
        </w:tc>
        <w:tc>
          <w:tcPr>
            <w:tcW w:w="922" w:type="dxa"/>
          </w:tcPr>
          <w:p>
            <w:pPr>
              <w:pStyle w:val="0"/>
              <w:jc w:val="center"/>
            </w:pPr>
            <w:r>
              <w:rPr>
                <w:sz w:val="24"/>
              </w:rPr>
              <w:t xml:space="preserve">3</w:t>
            </w:r>
          </w:p>
        </w:tc>
      </w:tr>
      <w:tr>
        <w:tc>
          <w:tcPr>
            <w:tcW w:w="514" w:type="dxa"/>
          </w:tcPr>
          <w:p>
            <w:pPr>
              <w:pStyle w:val="0"/>
              <w:jc w:val="center"/>
            </w:pPr>
            <w:r>
              <w:rPr>
                <w:sz w:val="24"/>
              </w:rPr>
              <w:t xml:space="preserve">5.</w:t>
            </w:r>
          </w:p>
        </w:tc>
        <w:tc>
          <w:tcPr>
            <w:tcW w:w="3402" w:type="dxa"/>
          </w:tcPr>
          <w:p>
            <w:pPr>
              <w:pStyle w:val="0"/>
            </w:pPr>
            <w:r>
              <w:rPr>
                <w:sz w:val="24"/>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2323" w:type="dxa"/>
          </w:tcPr>
          <w:p>
            <w:pPr>
              <w:pStyle w:val="0"/>
              <w:jc w:val="center"/>
            </w:pPr>
            <w:r>
              <w:rPr>
                <w:sz w:val="24"/>
              </w:rPr>
              <w:t xml:space="preserve">%</w:t>
            </w:r>
          </w:p>
        </w:tc>
        <w:tc>
          <w:tcPr>
            <w:tcW w:w="898" w:type="dxa"/>
          </w:tcPr>
          <w:p>
            <w:pPr>
              <w:pStyle w:val="0"/>
              <w:jc w:val="center"/>
            </w:pPr>
            <w:r>
              <w:rPr>
                <w:sz w:val="24"/>
              </w:rPr>
              <w:t xml:space="preserve">80</w:t>
            </w:r>
          </w:p>
        </w:tc>
        <w:tc>
          <w:tcPr>
            <w:tcW w:w="854" w:type="dxa"/>
          </w:tcPr>
          <w:p>
            <w:pPr>
              <w:pStyle w:val="0"/>
              <w:jc w:val="center"/>
            </w:pPr>
            <w:r>
              <w:rPr>
                <w:sz w:val="24"/>
              </w:rPr>
              <w:t xml:space="preserve">85</w:t>
            </w:r>
          </w:p>
        </w:tc>
        <w:tc>
          <w:tcPr>
            <w:tcW w:w="922" w:type="dxa"/>
          </w:tcPr>
          <w:p>
            <w:pPr>
              <w:pStyle w:val="0"/>
              <w:jc w:val="center"/>
            </w:pPr>
            <w:r>
              <w:rPr>
                <w:sz w:val="24"/>
              </w:rPr>
              <w:t xml:space="preserve">90</w:t>
            </w:r>
          </w:p>
        </w:tc>
      </w:tr>
      <w:tr>
        <w:tc>
          <w:tcPr>
            <w:tcW w:w="514" w:type="dxa"/>
          </w:tcPr>
          <w:p>
            <w:pPr>
              <w:pStyle w:val="0"/>
              <w:jc w:val="center"/>
            </w:pPr>
            <w:r>
              <w:rPr>
                <w:sz w:val="24"/>
              </w:rPr>
              <w:t xml:space="preserve">6.</w:t>
            </w:r>
          </w:p>
        </w:tc>
        <w:tc>
          <w:tcPr>
            <w:tcW w:w="3402" w:type="dxa"/>
          </w:tcPr>
          <w:p>
            <w:pPr>
              <w:pStyle w:val="0"/>
            </w:pPr>
            <w:r>
              <w:rPr>
                <w:sz w:val="24"/>
              </w:rPr>
              <w:t xml:space="preserve">Число пациентов, которым оказана паллиативная медицинская помощь по месту их фактического пребывания за пределами Курганской области, на территории которой указанные пациенты зарегистрированы по месту жительства</w:t>
            </w:r>
          </w:p>
        </w:tc>
        <w:tc>
          <w:tcPr>
            <w:tcW w:w="2323" w:type="dxa"/>
          </w:tcPr>
          <w:p>
            <w:pPr>
              <w:pStyle w:val="0"/>
              <w:jc w:val="center"/>
            </w:pPr>
            <w:r>
              <w:rPr>
                <w:sz w:val="24"/>
              </w:rPr>
              <w:t xml:space="preserve">Человек</w:t>
            </w:r>
          </w:p>
        </w:tc>
        <w:tc>
          <w:tcPr>
            <w:tcW w:w="898" w:type="dxa"/>
          </w:tcPr>
          <w:p>
            <w:pPr>
              <w:pStyle w:val="0"/>
              <w:jc w:val="center"/>
            </w:pPr>
            <w:r>
              <w:rPr>
                <w:sz w:val="24"/>
              </w:rPr>
              <w:t xml:space="preserve">1</w:t>
            </w:r>
          </w:p>
        </w:tc>
        <w:tc>
          <w:tcPr>
            <w:tcW w:w="854" w:type="dxa"/>
          </w:tcPr>
          <w:p>
            <w:pPr>
              <w:pStyle w:val="0"/>
              <w:jc w:val="center"/>
            </w:pPr>
            <w:r>
              <w:rPr>
                <w:sz w:val="24"/>
              </w:rPr>
              <w:t xml:space="preserve">1</w:t>
            </w:r>
          </w:p>
        </w:tc>
        <w:tc>
          <w:tcPr>
            <w:tcW w:w="922" w:type="dxa"/>
          </w:tcPr>
          <w:p>
            <w:pPr>
              <w:pStyle w:val="0"/>
              <w:jc w:val="center"/>
            </w:pPr>
            <w:r>
              <w:rPr>
                <w:sz w:val="24"/>
              </w:rPr>
              <w:t xml:space="preserve">1</w:t>
            </w:r>
          </w:p>
        </w:tc>
      </w:tr>
      <w:tr>
        <w:tc>
          <w:tcPr>
            <w:tcW w:w="514" w:type="dxa"/>
          </w:tcPr>
          <w:p>
            <w:pPr>
              <w:pStyle w:val="0"/>
              <w:jc w:val="center"/>
            </w:pPr>
            <w:r>
              <w:rPr>
                <w:sz w:val="24"/>
              </w:rPr>
              <w:t xml:space="preserve">7.</w:t>
            </w:r>
          </w:p>
        </w:tc>
        <w:tc>
          <w:tcPr>
            <w:tcW w:w="3402" w:type="dxa"/>
          </w:tcPr>
          <w:p>
            <w:pPr>
              <w:pStyle w:val="0"/>
            </w:pPr>
            <w:r>
              <w:rPr>
                <w:sz w:val="24"/>
              </w:rPr>
              <w:t xml:space="preserve">Число пациентов, зарегистрированных на территории Курганской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2323" w:type="dxa"/>
          </w:tcPr>
          <w:p>
            <w:pPr>
              <w:pStyle w:val="0"/>
              <w:jc w:val="center"/>
            </w:pPr>
            <w:r>
              <w:rPr>
                <w:sz w:val="24"/>
              </w:rPr>
              <w:t xml:space="preserve">Человек</w:t>
            </w:r>
          </w:p>
        </w:tc>
        <w:tc>
          <w:tcPr>
            <w:tcW w:w="898" w:type="dxa"/>
          </w:tcPr>
          <w:p>
            <w:pPr>
              <w:pStyle w:val="0"/>
              <w:jc w:val="center"/>
            </w:pPr>
            <w:r>
              <w:rPr>
                <w:sz w:val="24"/>
              </w:rPr>
              <w:t xml:space="preserve">0</w:t>
            </w:r>
          </w:p>
        </w:tc>
        <w:tc>
          <w:tcPr>
            <w:tcW w:w="854" w:type="dxa"/>
          </w:tcPr>
          <w:p>
            <w:pPr>
              <w:pStyle w:val="0"/>
              <w:jc w:val="center"/>
            </w:pPr>
            <w:r>
              <w:rPr>
                <w:sz w:val="24"/>
              </w:rPr>
              <w:t xml:space="preserve">1</w:t>
            </w:r>
          </w:p>
        </w:tc>
        <w:tc>
          <w:tcPr>
            <w:tcW w:w="922" w:type="dxa"/>
          </w:tcPr>
          <w:p>
            <w:pPr>
              <w:pStyle w:val="0"/>
              <w:jc w:val="center"/>
            </w:pPr>
            <w:r>
              <w:rPr>
                <w:sz w:val="24"/>
              </w:rPr>
              <w:t xml:space="preserve">1</w:t>
            </w:r>
          </w:p>
        </w:tc>
      </w:tr>
      <w:tr>
        <w:tc>
          <w:tcPr>
            <w:tcW w:w="514" w:type="dxa"/>
          </w:tcPr>
          <w:p>
            <w:pPr>
              <w:pStyle w:val="0"/>
              <w:jc w:val="center"/>
            </w:pPr>
            <w:r>
              <w:rPr>
                <w:sz w:val="24"/>
              </w:rPr>
              <w:t xml:space="preserve">8.</w:t>
            </w:r>
          </w:p>
        </w:tc>
        <w:tc>
          <w:tcPr>
            <w:tcW w:w="3402" w:type="dxa"/>
          </w:tcPr>
          <w:p>
            <w:pPr>
              <w:pStyle w:val="0"/>
            </w:pPr>
            <w:r>
              <w:rPr>
                <w:sz w:val="24"/>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2323" w:type="dxa"/>
          </w:tcPr>
          <w:p>
            <w:pPr>
              <w:pStyle w:val="0"/>
              <w:jc w:val="center"/>
            </w:pPr>
            <w:r>
              <w:rPr>
                <w:sz w:val="24"/>
              </w:rPr>
              <w:t xml:space="preserve">%</w:t>
            </w:r>
          </w:p>
        </w:tc>
        <w:tc>
          <w:tcPr>
            <w:tcW w:w="898" w:type="dxa"/>
          </w:tcPr>
          <w:p>
            <w:pPr>
              <w:pStyle w:val="0"/>
              <w:jc w:val="center"/>
            </w:pPr>
            <w:r>
              <w:rPr>
                <w:sz w:val="24"/>
              </w:rPr>
              <w:t xml:space="preserve">70</w:t>
            </w:r>
          </w:p>
        </w:tc>
        <w:tc>
          <w:tcPr>
            <w:tcW w:w="854" w:type="dxa"/>
          </w:tcPr>
          <w:p>
            <w:pPr>
              <w:pStyle w:val="0"/>
              <w:jc w:val="center"/>
            </w:pPr>
            <w:r>
              <w:rPr>
                <w:sz w:val="24"/>
              </w:rPr>
              <w:t xml:space="preserve">70</w:t>
            </w:r>
          </w:p>
        </w:tc>
        <w:tc>
          <w:tcPr>
            <w:tcW w:w="922" w:type="dxa"/>
          </w:tcPr>
          <w:p>
            <w:pPr>
              <w:pStyle w:val="0"/>
              <w:jc w:val="center"/>
            </w:pPr>
            <w:r>
              <w:rPr>
                <w:sz w:val="24"/>
              </w:rPr>
              <w:t xml:space="preserve">70</w:t>
            </w:r>
          </w:p>
        </w:tc>
      </w:tr>
      <w:tr>
        <w:tc>
          <w:tcPr>
            <w:tcW w:w="514" w:type="dxa"/>
          </w:tcPr>
          <w:p>
            <w:pPr>
              <w:pStyle w:val="0"/>
              <w:jc w:val="center"/>
            </w:pPr>
            <w:r>
              <w:rPr>
                <w:sz w:val="24"/>
              </w:rPr>
              <w:t xml:space="preserve">9.</w:t>
            </w:r>
          </w:p>
        </w:tc>
        <w:tc>
          <w:tcPr>
            <w:tcW w:w="3402" w:type="dxa"/>
          </w:tcPr>
          <w:p>
            <w:pPr>
              <w:pStyle w:val="0"/>
            </w:pPr>
            <w:r>
              <w:rPr>
                <w:sz w:val="24"/>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2323" w:type="dxa"/>
          </w:tcPr>
          <w:p>
            <w:pPr>
              <w:pStyle w:val="0"/>
              <w:jc w:val="center"/>
            </w:pPr>
            <w:r>
              <w:rPr>
                <w:sz w:val="24"/>
              </w:rPr>
              <w:t xml:space="preserve">%</w:t>
            </w:r>
          </w:p>
        </w:tc>
        <w:tc>
          <w:tcPr>
            <w:tcW w:w="898" w:type="dxa"/>
          </w:tcPr>
          <w:p>
            <w:pPr>
              <w:pStyle w:val="0"/>
              <w:jc w:val="center"/>
            </w:pPr>
            <w:r>
              <w:rPr>
                <w:sz w:val="24"/>
              </w:rPr>
              <w:t xml:space="preserve">20</w:t>
            </w:r>
          </w:p>
        </w:tc>
        <w:tc>
          <w:tcPr>
            <w:tcW w:w="854" w:type="dxa"/>
          </w:tcPr>
          <w:p>
            <w:pPr>
              <w:pStyle w:val="0"/>
              <w:jc w:val="center"/>
            </w:pPr>
            <w:r>
              <w:rPr>
                <w:sz w:val="24"/>
              </w:rPr>
              <w:t xml:space="preserve">25</w:t>
            </w:r>
          </w:p>
        </w:tc>
        <w:tc>
          <w:tcPr>
            <w:tcW w:w="922" w:type="dxa"/>
          </w:tcPr>
          <w:p>
            <w:pPr>
              <w:pStyle w:val="0"/>
              <w:jc w:val="center"/>
            </w:pPr>
            <w:r>
              <w:rPr>
                <w:sz w:val="24"/>
              </w:rPr>
              <w:t xml:space="preserve">30</w:t>
            </w:r>
          </w:p>
        </w:tc>
      </w:tr>
      <w:tr>
        <w:tc>
          <w:tcPr>
            <w:tcW w:w="514" w:type="dxa"/>
          </w:tcPr>
          <w:p>
            <w:pPr>
              <w:pStyle w:val="0"/>
              <w:jc w:val="center"/>
            </w:pPr>
            <w:r>
              <w:rPr>
                <w:sz w:val="24"/>
              </w:rPr>
              <w:t xml:space="preserve">10.</w:t>
            </w:r>
          </w:p>
        </w:tc>
        <w:tc>
          <w:tcPr>
            <w:tcW w:w="3402" w:type="dxa"/>
          </w:tcPr>
          <w:p>
            <w:pPr>
              <w:pStyle w:val="0"/>
            </w:pPr>
            <w:r>
              <w:rPr>
                <w:sz w:val="24"/>
              </w:rPr>
              <w:t xml:space="preserve">Доля граждан, обеспеченных лекарственными препаратами, в общем количестве льготных категорий граждан</w:t>
            </w:r>
          </w:p>
        </w:tc>
        <w:tc>
          <w:tcPr>
            <w:tcW w:w="2323" w:type="dxa"/>
          </w:tcPr>
          <w:p>
            <w:pPr>
              <w:pStyle w:val="0"/>
              <w:jc w:val="center"/>
            </w:pPr>
            <w:r>
              <w:rPr>
                <w:sz w:val="24"/>
              </w:rPr>
              <w:t xml:space="preserve">%</w:t>
            </w:r>
          </w:p>
        </w:tc>
        <w:tc>
          <w:tcPr>
            <w:tcW w:w="898" w:type="dxa"/>
          </w:tcPr>
          <w:p>
            <w:pPr>
              <w:pStyle w:val="0"/>
              <w:jc w:val="center"/>
            </w:pPr>
            <w:r>
              <w:rPr>
                <w:sz w:val="24"/>
              </w:rPr>
              <w:t xml:space="preserve">93</w:t>
            </w:r>
          </w:p>
        </w:tc>
        <w:tc>
          <w:tcPr>
            <w:tcW w:w="854" w:type="dxa"/>
          </w:tcPr>
          <w:p>
            <w:pPr>
              <w:pStyle w:val="0"/>
              <w:jc w:val="center"/>
            </w:pPr>
            <w:r>
              <w:rPr>
                <w:sz w:val="24"/>
              </w:rPr>
              <w:t xml:space="preserve">94</w:t>
            </w:r>
          </w:p>
        </w:tc>
        <w:tc>
          <w:tcPr>
            <w:tcW w:w="922" w:type="dxa"/>
          </w:tcPr>
          <w:p>
            <w:pPr>
              <w:pStyle w:val="0"/>
              <w:jc w:val="center"/>
            </w:pPr>
            <w:r>
              <w:rPr>
                <w:sz w:val="24"/>
              </w:rPr>
              <w:t xml:space="preserve">95</w:t>
            </w:r>
          </w:p>
        </w:tc>
      </w:tr>
      <w:tr>
        <w:tc>
          <w:tcPr>
            <w:tcW w:w="514" w:type="dxa"/>
          </w:tcPr>
          <w:p>
            <w:pPr>
              <w:pStyle w:val="0"/>
              <w:jc w:val="center"/>
            </w:pPr>
            <w:r>
              <w:rPr>
                <w:sz w:val="24"/>
              </w:rPr>
              <w:t xml:space="preserve">11.</w:t>
            </w:r>
          </w:p>
        </w:tc>
        <w:tc>
          <w:tcPr>
            <w:tcW w:w="3402" w:type="dxa"/>
          </w:tcPr>
          <w:p>
            <w:pPr>
              <w:pStyle w:val="0"/>
            </w:pPr>
            <w:r>
              <w:rPr>
                <w:sz w:val="24"/>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2323" w:type="dxa"/>
          </w:tcPr>
          <w:p>
            <w:pPr>
              <w:pStyle w:val="0"/>
              <w:jc w:val="center"/>
            </w:pPr>
            <w:r>
              <w:rPr>
                <w:sz w:val="24"/>
              </w:rPr>
              <w:t xml:space="preserve">%</w:t>
            </w:r>
          </w:p>
        </w:tc>
        <w:tc>
          <w:tcPr>
            <w:tcW w:w="898" w:type="dxa"/>
          </w:tcPr>
          <w:p>
            <w:pPr>
              <w:pStyle w:val="0"/>
              <w:jc w:val="center"/>
            </w:pPr>
            <w:r>
              <w:rPr>
                <w:sz w:val="24"/>
              </w:rPr>
              <w:t xml:space="preserve">92</w:t>
            </w:r>
          </w:p>
        </w:tc>
        <w:tc>
          <w:tcPr>
            <w:tcW w:w="854" w:type="dxa"/>
          </w:tcPr>
          <w:p>
            <w:pPr>
              <w:pStyle w:val="0"/>
              <w:jc w:val="center"/>
            </w:pPr>
            <w:r>
              <w:rPr>
                <w:sz w:val="24"/>
              </w:rPr>
              <w:t xml:space="preserve">95</w:t>
            </w:r>
          </w:p>
        </w:tc>
        <w:tc>
          <w:tcPr>
            <w:tcW w:w="922" w:type="dxa"/>
          </w:tcPr>
          <w:p>
            <w:pPr>
              <w:pStyle w:val="0"/>
              <w:jc w:val="center"/>
            </w:pPr>
            <w:r>
              <w:rPr>
                <w:sz w:val="24"/>
              </w:rPr>
              <w:t xml:space="preserve">96</w:t>
            </w:r>
          </w:p>
        </w:tc>
      </w:tr>
      <w:tr>
        <w:tc>
          <w:tcPr>
            <w:gridSpan w:val="6"/>
            <w:tcW w:w="8913" w:type="dxa"/>
          </w:tcPr>
          <w:p>
            <w:pPr>
              <w:pStyle w:val="0"/>
              <w:jc w:val="center"/>
            </w:pPr>
            <w:r>
              <w:rPr>
                <w:sz w:val="24"/>
              </w:rPr>
              <w:t xml:space="preserve">Критерии качества медицинской помощи</w:t>
            </w:r>
          </w:p>
        </w:tc>
      </w:tr>
      <w:tr>
        <w:tc>
          <w:tcPr>
            <w:tcW w:w="514" w:type="dxa"/>
          </w:tcPr>
          <w:p>
            <w:pPr>
              <w:pStyle w:val="0"/>
              <w:jc w:val="center"/>
            </w:pPr>
            <w:r>
              <w:rPr>
                <w:sz w:val="24"/>
              </w:rPr>
              <w:t xml:space="preserve">12.</w:t>
            </w:r>
          </w:p>
        </w:tc>
        <w:tc>
          <w:tcPr>
            <w:tcW w:w="3402" w:type="dxa"/>
          </w:tcPr>
          <w:p>
            <w:pPr>
              <w:pStyle w:val="0"/>
            </w:pPr>
            <w:r>
              <w:rPr>
                <w:sz w:val="24"/>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323" w:type="dxa"/>
          </w:tcPr>
          <w:p>
            <w:pPr>
              <w:pStyle w:val="0"/>
              <w:jc w:val="center"/>
            </w:pPr>
            <w:r>
              <w:rPr>
                <w:sz w:val="24"/>
              </w:rPr>
              <w:t xml:space="preserve">%</w:t>
            </w:r>
          </w:p>
        </w:tc>
        <w:tc>
          <w:tcPr>
            <w:tcW w:w="898" w:type="dxa"/>
          </w:tcPr>
          <w:p>
            <w:pPr>
              <w:pStyle w:val="0"/>
              <w:jc w:val="center"/>
            </w:pPr>
            <w:r>
              <w:rPr>
                <w:sz w:val="24"/>
              </w:rPr>
              <w:t xml:space="preserve">17</w:t>
            </w:r>
          </w:p>
        </w:tc>
        <w:tc>
          <w:tcPr>
            <w:tcW w:w="854" w:type="dxa"/>
          </w:tcPr>
          <w:p>
            <w:pPr>
              <w:pStyle w:val="0"/>
              <w:jc w:val="center"/>
            </w:pPr>
            <w:r>
              <w:rPr>
                <w:sz w:val="24"/>
              </w:rPr>
              <w:t xml:space="preserve">20</w:t>
            </w:r>
          </w:p>
        </w:tc>
        <w:tc>
          <w:tcPr>
            <w:tcW w:w="922" w:type="dxa"/>
          </w:tcPr>
          <w:p>
            <w:pPr>
              <w:pStyle w:val="0"/>
              <w:jc w:val="center"/>
            </w:pPr>
            <w:r>
              <w:rPr>
                <w:sz w:val="24"/>
              </w:rPr>
              <w:t xml:space="preserve">22</w:t>
            </w:r>
          </w:p>
        </w:tc>
      </w:tr>
      <w:tr>
        <w:tc>
          <w:tcPr>
            <w:tcW w:w="514" w:type="dxa"/>
          </w:tcPr>
          <w:p>
            <w:pPr>
              <w:pStyle w:val="0"/>
              <w:jc w:val="center"/>
            </w:pPr>
            <w:r>
              <w:rPr>
                <w:sz w:val="24"/>
              </w:rPr>
              <w:t xml:space="preserve">13.</w:t>
            </w:r>
          </w:p>
        </w:tc>
        <w:tc>
          <w:tcPr>
            <w:tcW w:w="3402" w:type="dxa"/>
          </w:tcPr>
          <w:p>
            <w:pPr>
              <w:pStyle w:val="0"/>
            </w:pPr>
            <w:r>
              <w:rPr>
                <w:sz w:val="24"/>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2323" w:type="dxa"/>
          </w:tcPr>
          <w:p>
            <w:pPr>
              <w:pStyle w:val="0"/>
              <w:jc w:val="center"/>
            </w:pPr>
            <w:r>
              <w:rPr>
                <w:sz w:val="24"/>
              </w:rPr>
              <w:t xml:space="preserve">%</w:t>
            </w:r>
          </w:p>
        </w:tc>
        <w:tc>
          <w:tcPr>
            <w:tcW w:w="898" w:type="dxa"/>
          </w:tcPr>
          <w:p>
            <w:pPr>
              <w:pStyle w:val="0"/>
              <w:jc w:val="center"/>
            </w:pPr>
            <w:r>
              <w:rPr>
                <w:sz w:val="24"/>
              </w:rPr>
              <w:t xml:space="preserve">8</w:t>
            </w:r>
          </w:p>
        </w:tc>
        <w:tc>
          <w:tcPr>
            <w:tcW w:w="854" w:type="dxa"/>
          </w:tcPr>
          <w:p>
            <w:pPr>
              <w:pStyle w:val="0"/>
              <w:jc w:val="center"/>
            </w:pPr>
            <w:r>
              <w:rPr>
                <w:sz w:val="24"/>
              </w:rPr>
              <w:t xml:space="preserve">10</w:t>
            </w:r>
          </w:p>
        </w:tc>
        <w:tc>
          <w:tcPr>
            <w:tcW w:w="922" w:type="dxa"/>
          </w:tcPr>
          <w:p>
            <w:pPr>
              <w:pStyle w:val="0"/>
              <w:jc w:val="center"/>
            </w:pPr>
            <w:r>
              <w:rPr>
                <w:sz w:val="24"/>
              </w:rPr>
              <w:t xml:space="preserve">12,5</w:t>
            </w:r>
          </w:p>
        </w:tc>
      </w:tr>
      <w:tr>
        <w:tc>
          <w:tcPr>
            <w:tcW w:w="514" w:type="dxa"/>
          </w:tcPr>
          <w:p>
            <w:pPr>
              <w:pStyle w:val="0"/>
              <w:jc w:val="center"/>
            </w:pPr>
            <w:r>
              <w:rPr>
                <w:sz w:val="24"/>
              </w:rPr>
              <w:t xml:space="preserve">14.</w:t>
            </w:r>
          </w:p>
        </w:tc>
        <w:tc>
          <w:tcPr>
            <w:tcW w:w="3402" w:type="dxa"/>
          </w:tcPr>
          <w:p>
            <w:pPr>
              <w:pStyle w:val="0"/>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2323" w:type="dxa"/>
          </w:tcPr>
          <w:p>
            <w:pPr>
              <w:pStyle w:val="0"/>
              <w:jc w:val="center"/>
            </w:pPr>
            <w:r>
              <w:rPr>
                <w:sz w:val="24"/>
              </w:rPr>
              <w:t xml:space="preserve">%</w:t>
            </w:r>
          </w:p>
        </w:tc>
        <w:tc>
          <w:tcPr>
            <w:tcW w:w="898" w:type="dxa"/>
          </w:tcPr>
          <w:p>
            <w:pPr>
              <w:pStyle w:val="0"/>
              <w:jc w:val="center"/>
            </w:pPr>
            <w:r>
              <w:rPr>
                <w:sz w:val="24"/>
              </w:rPr>
              <w:t xml:space="preserve">0,5</w:t>
            </w:r>
          </w:p>
        </w:tc>
        <w:tc>
          <w:tcPr>
            <w:tcW w:w="854" w:type="dxa"/>
          </w:tcPr>
          <w:p>
            <w:pPr>
              <w:pStyle w:val="0"/>
              <w:jc w:val="center"/>
            </w:pPr>
            <w:r>
              <w:rPr>
                <w:sz w:val="24"/>
              </w:rPr>
              <w:t xml:space="preserve">0,8</w:t>
            </w:r>
          </w:p>
        </w:tc>
        <w:tc>
          <w:tcPr>
            <w:tcW w:w="922" w:type="dxa"/>
          </w:tcPr>
          <w:p>
            <w:pPr>
              <w:pStyle w:val="0"/>
              <w:jc w:val="center"/>
            </w:pPr>
            <w:r>
              <w:rPr>
                <w:sz w:val="24"/>
              </w:rPr>
              <w:t xml:space="preserve">1,0</w:t>
            </w:r>
          </w:p>
        </w:tc>
      </w:tr>
      <w:tr>
        <w:tc>
          <w:tcPr>
            <w:tcW w:w="514" w:type="dxa"/>
          </w:tcPr>
          <w:p>
            <w:pPr>
              <w:pStyle w:val="0"/>
              <w:jc w:val="center"/>
            </w:pPr>
            <w:r>
              <w:rPr>
                <w:sz w:val="24"/>
              </w:rPr>
              <w:t xml:space="preserve">15.</w:t>
            </w:r>
          </w:p>
        </w:tc>
        <w:tc>
          <w:tcPr>
            <w:tcW w:w="3402" w:type="dxa"/>
          </w:tcPr>
          <w:p>
            <w:pPr>
              <w:pStyle w:val="0"/>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323" w:type="dxa"/>
          </w:tcPr>
          <w:p>
            <w:pPr>
              <w:pStyle w:val="0"/>
              <w:jc w:val="center"/>
            </w:pPr>
            <w:r>
              <w:rPr>
                <w:sz w:val="24"/>
              </w:rPr>
              <w:t xml:space="preserve">%</w:t>
            </w:r>
          </w:p>
        </w:tc>
        <w:tc>
          <w:tcPr>
            <w:tcW w:w="898" w:type="dxa"/>
          </w:tcPr>
          <w:p>
            <w:pPr>
              <w:pStyle w:val="0"/>
              <w:jc w:val="center"/>
            </w:pPr>
            <w:r>
              <w:rPr>
                <w:sz w:val="24"/>
              </w:rPr>
              <w:t xml:space="preserve">8</w:t>
            </w:r>
          </w:p>
        </w:tc>
        <w:tc>
          <w:tcPr>
            <w:tcW w:w="854" w:type="dxa"/>
          </w:tcPr>
          <w:p>
            <w:pPr>
              <w:pStyle w:val="0"/>
              <w:jc w:val="center"/>
            </w:pPr>
            <w:r>
              <w:rPr>
                <w:sz w:val="24"/>
              </w:rPr>
              <w:t xml:space="preserve">10</w:t>
            </w:r>
          </w:p>
        </w:tc>
        <w:tc>
          <w:tcPr>
            <w:tcW w:w="922" w:type="dxa"/>
          </w:tcPr>
          <w:p>
            <w:pPr>
              <w:pStyle w:val="0"/>
              <w:jc w:val="center"/>
            </w:pPr>
            <w:r>
              <w:rPr>
                <w:sz w:val="24"/>
              </w:rPr>
              <w:t xml:space="preserve">15</w:t>
            </w:r>
          </w:p>
        </w:tc>
      </w:tr>
      <w:tr>
        <w:tc>
          <w:tcPr>
            <w:tcW w:w="514" w:type="dxa"/>
          </w:tcPr>
          <w:p>
            <w:pPr>
              <w:pStyle w:val="0"/>
              <w:jc w:val="center"/>
            </w:pPr>
            <w:r>
              <w:rPr>
                <w:sz w:val="24"/>
              </w:rPr>
              <w:t xml:space="preserve">16.</w:t>
            </w:r>
          </w:p>
        </w:tc>
        <w:tc>
          <w:tcPr>
            <w:tcW w:w="3402" w:type="dxa"/>
          </w:tcPr>
          <w:p>
            <w:pPr>
              <w:pStyle w:val="0"/>
            </w:pPr>
            <w:r>
              <w:rPr>
                <w:sz w:val="24"/>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323" w:type="dxa"/>
          </w:tcPr>
          <w:p>
            <w:pPr>
              <w:pStyle w:val="0"/>
              <w:jc w:val="center"/>
            </w:pPr>
            <w:r>
              <w:rPr>
                <w:sz w:val="24"/>
              </w:rPr>
              <w:t xml:space="preserve">%</w:t>
            </w:r>
          </w:p>
        </w:tc>
        <w:tc>
          <w:tcPr>
            <w:tcW w:w="898" w:type="dxa"/>
          </w:tcPr>
          <w:p>
            <w:pPr>
              <w:pStyle w:val="0"/>
              <w:jc w:val="center"/>
            </w:pPr>
            <w:r>
              <w:rPr>
                <w:sz w:val="24"/>
              </w:rPr>
              <w:t xml:space="preserve">98</w:t>
            </w:r>
          </w:p>
        </w:tc>
        <w:tc>
          <w:tcPr>
            <w:tcW w:w="854" w:type="dxa"/>
          </w:tcPr>
          <w:p>
            <w:pPr>
              <w:pStyle w:val="0"/>
              <w:jc w:val="center"/>
            </w:pPr>
            <w:r>
              <w:rPr>
                <w:sz w:val="24"/>
              </w:rPr>
              <w:t xml:space="preserve">98,5</w:t>
            </w:r>
          </w:p>
        </w:tc>
        <w:tc>
          <w:tcPr>
            <w:tcW w:w="922" w:type="dxa"/>
          </w:tcPr>
          <w:p>
            <w:pPr>
              <w:pStyle w:val="0"/>
              <w:jc w:val="center"/>
            </w:pPr>
            <w:r>
              <w:rPr>
                <w:sz w:val="24"/>
              </w:rPr>
              <w:t xml:space="preserve">98,5</w:t>
            </w:r>
          </w:p>
        </w:tc>
      </w:tr>
      <w:tr>
        <w:tc>
          <w:tcPr>
            <w:tcW w:w="514" w:type="dxa"/>
          </w:tcPr>
          <w:p>
            <w:pPr>
              <w:pStyle w:val="0"/>
              <w:jc w:val="center"/>
            </w:pPr>
            <w:r>
              <w:rPr>
                <w:sz w:val="24"/>
              </w:rPr>
              <w:t xml:space="preserve">17.</w:t>
            </w:r>
          </w:p>
        </w:tc>
        <w:tc>
          <w:tcPr>
            <w:tcW w:w="3402" w:type="dxa"/>
          </w:tcPr>
          <w:p>
            <w:pPr>
              <w:pStyle w:val="0"/>
            </w:pPr>
            <w:r>
              <w:rPr>
                <w:sz w:val="24"/>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323" w:type="dxa"/>
          </w:tcPr>
          <w:p>
            <w:pPr>
              <w:pStyle w:val="0"/>
              <w:jc w:val="center"/>
            </w:pPr>
            <w:r>
              <w:rPr>
                <w:sz w:val="24"/>
              </w:rPr>
              <w:t xml:space="preserve">%</w:t>
            </w:r>
          </w:p>
        </w:tc>
        <w:tc>
          <w:tcPr>
            <w:tcW w:w="898" w:type="dxa"/>
          </w:tcPr>
          <w:p>
            <w:pPr>
              <w:pStyle w:val="0"/>
              <w:jc w:val="center"/>
            </w:pPr>
            <w:r>
              <w:rPr>
                <w:sz w:val="24"/>
              </w:rPr>
              <w:t xml:space="preserve">65</w:t>
            </w:r>
          </w:p>
        </w:tc>
        <w:tc>
          <w:tcPr>
            <w:tcW w:w="854" w:type="dxa"/>
          </w:tcPr>
          <w:p>
            <w:pPr>
              <w:pStyle w:val="0"/>
              <w:jc w:val="center"/>
            </w:pPr>
            <w:r>
              <w:rPr>
                <w:sz w:val="24"/>
              </w:rPr>
              <w:t xml:space="preserve">68</w:t>
            </w:r>
          </w:p>
        </w:tc>
        <w:tc>
          <w:tcPr>
            <w:tcW w:w="922" w:type="dxa"/>
          </w:tcPr>
          <w:p>
            <w:pPr>
              <w:pStyle w:val="0"/>
              <w:jc w:val="center"/>
            </w:pPr>
            <w:r>
              <w:rPr>
                <w:sz w:val="24"/>
              </w:rPr>
              <w:t xml:space="preserve">70</w:t>
            </w:r>
          </w:p>
        </w:tc>
      </w:tr>
      <w:tr>
        <w:tc>
          <w:tcPr>
            <w:tcW w:w="514" w:type="dxa"/>
          </w:tcPr>
          <w:p>
            <w:pPr>
              <w:pStyle w:val="0"/>
              <w:jc w:val="center"/>
            </w:pPr>
            <w:r>
              <w:rPr>
                <w:sz w:val="24"/>
              </w:rPr>
              <w:t xml:space="preserve">18.</w:t>
            </w:r>
          </w:p>
        </w:tc>
        <w:tc>
          <w:tcPr>
            <w:tcW w:w="3402" w:type="dxa"/>
          </w:tcPr>
          <w:p>
            <w:pPr>
              <w:pStyle w:val="0"/>
            </w:pPr>
            <w:r>
              <w:rPr>
                <w:sz w:val="24"/>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323" w:type="dxa"/>
          </w:tcPr>
          <w:p>
            <w:pPr>
              <w:pStyle w:val="0"/>
              <w:jc w:val="center"/>
            </w:pPr>
            <w:r>
              <w:rPr>
                <w:sz w:val="24"/>
              </w:rPr>
              <w:t xml:space="preserve">%</w:t>
            </w:r>
          </w:p>
        </w:tc>
        <w:tc>
          <w:tcPr>
            <w:tcW w:w="898" w:type="dxa"/>
          </w:tcPr>
          <w:p>
            <w:pPr>
              <w:pStyle w:val="0"/>
              <w:jc w:val="center"/>
            </w:pPr>
            <w:r>
              <w:rPr>
                <w:sz w:val="24"/>
              </w:rPr>
              <w:t xml:space="preserve">70</w:t>
            </w:r>
          </w:p>
        </w:tc>
        <w:tc>
          <w:tcPr>
            <w:tcW w:w="854" w:type="dxa"/>
          </w:tcPr>
          <w:p>
            <w:pPr>
              <w:pStyle w:val="0"/>
              <w:jc w:val="center"/>
            </w:pPr>
            <w:r>
              <w:rPr>
                <w:sz w:val="24"/>
              </w:rPr>
              <w:t xml:space="preserve">72</w:t>
            </w:r>
          </w:p>
        </w:tc>
        <w:tc>
          <w:tcPr>
            <w:tcW w:w="922" w:type="dxa"/>
          </w:tcPr>
          <w:p>
            <w:pPr>
              <w:pStyle w:val="0"/>
              <w:jc w:val="center"/>
            </w:pPr>
            <w:r>
              <w:rPr>
                <w:sz w:val="24"/>
              </w:rPr>
              <w:t xml:space="preserve">75</w:t>
            </w:r>
          </w:p>
        </w:tc>
      </w:tr>
      <w:tr>
        <w:tc>
          <w:tcPr>
            <w:tcW w:w="514" w:type="dxa"/>
          </w:tcPr>
          <w:p>
            <w:pPr>
              <w:pStyle w:val="0"/>
              <w:jc w:val="center"/>
            </w:pPr>
            <w:r>
              <w:rPr>
                <w:sz w:val="24"/>
              </w:rPr>
              <w:t xml:space="preserve">19.</w:t>
            </w:r>
          </w:p>
        </w:tc>
        <w:tc>
          <w:tcPr>
            <w:tcW w:w="3402" w:type="dxa"/>
          </w:tcPr>
          <w:p>
            <w:pPr>
              <w:pStyle w:val="0"/>
            </w:pPr>
            <w:r>
              <w:rPr>
                <w:sz w:val="24"/>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323" w:type="dxa"/>
          </w:tcPr>
          <w:p>
            <w:pPr>
              <w:pStyle w:val="0"/>
              <w:jc w:val="center"/>
            </w:pPr>
            <w:r>
              <w:rPr>
                <w:sz w:val="24"/>
              </w:rPr>
              <w:t xml:space="preserve">%</w:t>
            </w:r>
          </w:p>
        </w:tc>
        <w:tc>
          <w:tcPr>
            <w:tcW w:w="898" w:type="dxa"/>
          </w:tcPr>
          <w:p>
            <w:pPr>
              <w:pStyle w:val="0"/>
              <w:jc w:val="center"/>
            </w:pPr>
            <w:r>
              <w:rPr>
                <w:sz w:val="24"/>
              </w:rPr>
              <w:t xml:space="preserve">22</w:t>
            </w:r>
          </w:p>
        </w:tc>
        <w:tc>
          <w:tcPr>
            <w:tcW w:w="854" w:type="dxa"/>
          </w:tcPr>
          <w:p>
            <w:pPr>
              <w:pStyle w:val="0"/>
              <w:jc w:val="center"/>
            </w:pPr>
            <w:r>
              <w:rPr>
                <w:sz w:val="24"/>
              </w:rPr>
              <w:t xml:space="preserve">25</w:t>
            </w:r>
          </w:p>
        </w:tc>
        <w:tc>
          <w:tcPr>
            <w:tcW w:w="922" w:type="dxa"/>
          </w:tcPr>
          <w:p>
            <w:pPr>
              <w:pStyle w:val="0"/>
              <w:jc w:val="center"/>
            </w:pPr>
            <w:r>
              <w:rPr>
                <w:sz w:val="24"/>
              </w:rPr>
              <w:t xml:space="preserve">30</w:t>
            </w:r>
          </w:p>
        </w:tc>
      </w:tr>
      <w:tr>
        <w:tc>
          <w:tcPr>
            <w:tcW w:w="514" w:type="dxa"/>
          </w:tcPr>
          <w:p>
            <w:pPr>
              <w:pStyle w:val="0"/>
              <w:jc w:val="center"/>
            </w:pPr>
            <w:r>
              <w:rPr>
                <w:sz w:val="24"/>
              </w:rPr>
              <w:t xml:space="preserve">20.</w:t>
            </w:r>
          </w:p>
        </w:tc>
        <w:tc>
          <w:tcPr>
            <w:tcW w:w="3402" w:type="dxa"/>
          </w:tcPr>
          <w:p>
            <w:pPr>
              <w:pStyle w:val="0"/>
            </w:pPr>
            <w:r>
              <w:rPr>
                <w:sz w:val="24"/>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2323" w:type="dxa"/>
          </w:tcPr>
          <w:p>
            <w:pPr>
              <w:pStyle w:val="0"/>
              <w:jc w:val="center"/>
            </w:pPr>
            <w:r>
              <w:rPr>
                <w:sz w:val="24"/>
              </w:rPr>
              <w:t xml:space="preserve">%</w:t>
            </w:r>
          </w:p>
        </w:tc>
        <w:tc>
          <w:tcPr>
            <w:tcW w:w="898" w:type="dxa"/>
          </w:tcPr>
          <w:p>
            <w:pPr>
              <w:pStyle w:val="0"/>
              <w:jc w:val="center"/>
            </w:pPr>
            <w:r>
              <w:rPr>
                <w:sz w:val="24"/>
              </w:rPr>
              <w:t xml:space="preserve">90</w:t>
            </w:r>
          </w:p>
        </w:tc>
        <w:tc>
          <w:tcPr>
            <w:tcW w:w="854" w:type="dxa"/>
          </w:tcPr>
          <w:p>
            <w:pPr>
              <w:pStyle w:val="0"/>
              <w:jc w:val="center"/>
            </w:pPr>
            <w:r>
              <w:rPr>
                <w:sz w:val="24"/>
              </w:rPr>
              <w:t xml:space="preserve">91</w:t>
            </w:r>
          </w:p>
        </w:tc>
        <w:tc>
          <w:tcPr>
            <w:tcW w:w="922" w:type="dxa"/>
          </w:tcPr>
          <w:p>
            <w:pPr>
              <w:pStyle w:val="0"/>
              <w:jc w:val="center"/>
            </w:pPr>
            <w:r>
              <w:rPr>
                <w:sz w:val="24"/>
              </w:rPr>
              <w:t xml:space="preserve">92</w:t>
            </w:r>
          </w:p>
        </w:tc>
      </w:tr>
      <w:tr>
        <w:tc>
          <w:tcPr>
            <w:tcW w:w="514" w:type="dxa"/>
          </w:tcPr>
          <w:p>
            <w:pPr>
              <w:pStyle w:val="0"/>
              <w:jc w:val="center"/>
            </w:pPr>
            <w:r>
              <w:rPr>
                <w:sz w:val="24"/>
              </w:rPr>
              <w:t xml:space="preserve">21.</w:t>
            </w:r>
          </w:p>
        </w:tc>
        <w:tc>
          <w:tcPr>
            <w:tcW w:w="3402" w:type="dxa"/>
          </w:tcPr>
          <w:p>
            <w:pPr>
              <w:pStyle w:val="0"/>
            </w:pPr>
            <w:r>
              <w:rPr>
                <w:sz w:val="24"/>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tc>
        <w:tc>
          <w:tcPr>
            <w:tcW w:w="2323" w:type="dxa"/>
          </w:tcPr>
          <w:p>
            <w:pPr>
              <w:pStyle w:val="0"/>
              <w:jc w:val="center"/>
            </w:pPr>
            <w:r>
              <w:rPr>
                <w:sz w:val="24"/>
              </w:rPr>
              <w:t xml:space="preserve">%</w:t>
            </w:r>
          </w:p>
        </w:tc>
        <w:tc>
          <w:tcPr>
            <w:tcW w:w="898" w:type="dxa"/>
          </w:tcPr>
          <w:p>
            <w:pPr>
              <w:pStyle w:val="0"/>
              <w:jc w:val="center"/>
            </w:pPr>
            <w:r>
              <w:rPr>
                <w:sz w:val="24"/>
              </w:rPr>
              <w:t xml:space="preserve">70</w:t>
            </w:r>
          </w:p>
        </w:tc>
        <w:tc>
          <w:tcPr>
            <w:tcW w:w="854" w:type="dxa"/>
          </w:tcPr>
          <w:p>
            <w:pPr>
              <w:pStyle w:val="0"/>
              <w:jc w:val="center"/>
            </w:pPr>
            <w:r>
              <w:rPr>
                <w:sz w:val="24"/>
              </w:rPr>
              <w:t xml:space="preserve">75</w:t>
            </w:r>
          </w:p>
        </w:tc>
        <w:tc>
          <w:tcPr>
            <w:tcW w:w="922" w:type="dxa"/>
          </w:tcPr>
          <w:p>
            <w:pPr>
              <w:pStyle w:val="0"/>
              <w:jc w:val="center"/>
            </w:pPr>
            <w:r>
              <w:rPr>
                <w:sz w:val="24"/>
              </w:rPr>
              <w:t xml:space="preserve">80</w:t>
            </w:r>
          </w:p>
        </w:tc>
      </w:tr>
      <w:tr>
        <w:tc>
          <w:tcPr>
            <w:tcW w:w="514" w:type="dxa"/>
          </w:tcPr>
          <w:p>
            <w:pPr>
              <w:pStyle w:val="0"/>
              <w:jc w:val="center"/>
            </w:pPr>
            <w:r>
              <w:rPr>
                <w:sz w:val="24"/>
              </w:rPr>
              <w:t xml:space="preserve">22.</w:t>
            </w:r>
          </w:p>
        </w:tc>
        <w:tc>
          <w:tcPr>
            <w:tcW w:w="3402" w:type="dxa"/>
          </w:tcPr>
          <w:p>
            <w:pPr>
              <w:pStyle w:val="0"/>
            </w:pPr>
            <w:r>
              <w:rPr>
                <w:sz w:val="24"/>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323" w:type="dxa"/>
          </w:tcPr>
          <w:p>
            <w:pPr>
              <w:pStyle w:val="0"/>
              <w:jc w:val="center"/>
            </w:pPr>
            <w:r>
              <w:rPr>
                <w:sz w:val="24"/>
              </w:rPr>
              <w:t xml:space="preserve">%</w:t>
            </w:r>
          </w:p>
        </w:tc>
        <w:tc>
          <w:tcPr>
            <w:tcW w:w="898" w:type="dxa"/>
          </w:tcPr>
          <w:p>
            <w:pPr>
              <w:pStyle w:val="0"/>
              <w:jc w:val="center"/>
            </w:pPr>
            <w:r>
              <w:rPr>
                <w:sz w:val="24"/>
              </w:rPr>
              <w:t xml:space="preserve">20</w:t>
            </w:r>
          </w:p>
        </w:tc>
        <w:tc>
          <w:tcPr>
            <w:tcW w:w="854" w:type="dxa"/>
          </w:tcPr>
          <w:p>
            <w:pPr>
              <w:pStyle w:val="0"/>
              <w:jc w:val="center"/>
            </w:pPr>
            <w:r>
              <w:rPr>
                <w:sz w:val="24"/>
              </w:rPr>
              <w:t xml:space="preserve">25</w:t>
            </w:r>
          </w:p>
        </w:tc>
        <w:tc>
          <w:tcPr>
            <w:tcW w:w="922" w:type="dxa"/>
          </w:tcPr>
          <w:p>
            <w:pPr>
              <w:pStyle w:val="0"/>
              <w:jc w:val="center"/>
            </w:pPr>
            <w:r>
              <w:rPr>
                <w:sz w:val="24"/>
              </w:rPr>
              <w:t xml:space="preserve">30</w:t>
            </w:r>
          </w:p>
        </w:tc>
      </w:tr>
      <w:tr>
        <w:tc>
          <w:tcPr>
            <w:tcW w:w="514" w:type="dxa"/>
          </w:tcPr>
          <w:p>
            <w:pPr>
              <w:pStyle w:val="0"/>
              <w:jc w:val="center"/>
            </w:pPr>
            <w:r>
              <w:rPr>
                <w:sz w:val="24"/>
              </w:rPr>
              <w:t xml:space="preserve">23.</w:t>
            </w:r>
          </w:p>
        </w:tc>
        <w:tc>
          <w:tcPr>
            <w:tcW w:w="3402" w:type="dxa"/>
          </w:tcPr>
          <w:p>
            <w:pPr>
              <w:pStyle w:val="0"/>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323" w:type="dxa"/>
          </w:tcPr>
          <w:p>
            <w:pPr>
              <w:pStyle w:val="0"/>
              <w:jc w:val="center"/>
            </w:pPr>
            <w:r>
              <w:rPr>
                <w:sz w:val="24"/>
              </w:rPr>
              <w:t xml:space="preserve">%</w:t>
            </w:r>
          </w:p>
        </w:tc>
        <w:tc>
          <w:tcPr>
            <w:tcW w:w="898" w:type="dxa"/>
          </w:tcPr>
          <w:p>
            <w:pPr>
              <w:pStyle w:val="0"/>
              <w:jc w:val="center"/>
            </w:pPr>
            <w:r>
              <w:rPr>
                <w:sz w:val="24"/>
              </w:rPr>
              <w:t xml:space="preserve">10</w:t>
            </w:r>
          </w:p>
        </w:tc>
        <w:tc>
          <w:tcPr>
            <w:tcW w:w="854" w:type="dxa"/>
          </w:tcPr>
          <w:p>
            <w:pPr>
              <w:pStyle w:val="0"/>
              <w:jc w:val="center"/>
            </w:pPr>
            <w:r>
              <w:rPr>
                <w:sz w:val="24"/>
              </w:rPr>
              <w:t xml:space="preserve">15</w:t>
            </w:r>
          </w:p>
        </w:tc>
        <w:tc>
          <w:tcPr>
            <w:tcW w:w="922" w:type="dxa"/>
          </w:tcPr>
          <w:p>
            <w:pPr>
              <w:pStyle w:val="0"/>
              <w:jc w:val="center"/>
            </w:pPr>
            <w:r>
              <w:rPr>
                <w:sz w:val="24"/>
              </w:rPr>
              <w:t xml:space="preserve">20</w:t>
            </w:r>
          </w:p>
        </w:tc>
      </w:tr>
      <w:tr>
        <w:tc>
          <w:tcPr>
            <w:tcW w:w="514" w:type="dxa"/>
          </w:tcPr>
          <w:p>
            <w:pPr>
              <w:pStyle w:val="0"/>
              <w:jc w:val="center"/>
            </w:pPr>
            <w:r>
              <w:rPr>
                <w:sz w:val="24"/>
              </w:rPr>
              <w:t xml:space="preserve">24.</w:t>
            </w:r>
          </w:p>
        </w:tc>
        <w:tc>
          <w:tcPr>
            <w:tcW w:w="3402" w:type="dxa"/>
          </w:tcPr>
          <w:p>
            <w:pPr>
              <w:pStyle w:val="0"/>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323" w:type="dxa"/>
          </w:tcPr>
          <w:p>
            <w:pPr>
              <w:pStyle w:val="0"/>
              <w:jc w:val="center"/>
            </w:pPr>
            <w:r>
              <w:rPr>
                <w:sz w:val="24"/>
              </w:rPr>
              <w:t xml:space="preserve">%</w:t>
            </w:r>
          </w:p>
        </w:tc>
        <w:tc>
          <w:tcPr>
            <w:tcW w:w="898" w:type="dxa"/>
          </w:tcPr>
          <w:p>
            <w:pPr>
              <w:pStyle w:val="0"/>
              <w:jc w:val="center"/>
            </w:pPr>
            <w:r>
              <w:rPr>
                <w:sz w:val="24"/>
              </w:rPr>
              <w:t xml:space="preserve">6</w:t>
            </w:r>
          </w:p>
        </w:tc>
        <w:tc>
          <w:tcPr>
            <w:tcW w:w="854" w:type="dxa"/>
          </w:tcPr>
          <w:p>
            <w:pPr>
              <w:pStyle w:val="0"/>
              <w:jc w:val="center"/>
            </w:pPr>
            <w:r>
              <w:rPr>
                <w:sz w:val="24"/>
              </w:rPr>
              <w:t xml:space="preserve">6,5</w:t>
            </w:r>
          </w:p>
        </w:tc>
        <w:tc>
          <w:tcPr>
            <w:tcW w:w="922" w:type="dxa"/>
          </w:tcPr>
          <w:p>
            <w:pPr>
              <w:pStyle w:val="0"/>
              <w:jc w:val="center"/>
            </w:pPr>
            <w:r>
              <w:rPr>
                <w:sz w:val="24"/>
              </w:rPr>
              <w:t xml:space="preserve">7</w:t>
            </w:r>
          </w:p>
        </w:tc>
      </w:tr>
      <w:tr>
        <w:tc>
          <w:tcPr>
            <w:tcW w:w="514" w:type="dxa"/>
          </w:tcPr>
          <w:p>
            <w:pPr>
              <w:pStyle w:val="0"/>
              <w:jc w:val="center"/>
            </w:pPr>
            <w:r>
              <w:rPr>
                <w:sz w:val="24"/>
              </w:rPr>
              <w:t xml:space="preserve">25.</w:t>
            </w:r>
          </w:p>
        </w:tc>
        <w:tc>
          <w:tcPr>
            <w:tcW w:w="3402" w:type="dxa"/>
          </w:tcPr>
          <w:p>
            <w:pPr>
              <w:pStyle w:val="0"/>
            </w:pPr>
            <w:r>
              <w:rPr>
                <w:sz w:val="24"/>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323" w:type="dxa"/>
          </w:tcPr>
          <w:p>
            <w:pPr>
              <w:pStyle w:val="0"/>
              <w:jc w:val="center"/>
            </w:pPr>
            <w:r>
              <w:rPr>
                <w:sz w:val="24"/>
              </w:rPr>
              <w:t xml:space="preserve">%</w:t>
            </w:r>
          </w:p>
        </w:tc>
        <w:tc>
          <w:tcPr>
            <w:tcW w:w="898" w:type="dxa"/>
          </w:tcPr>
          <w:p>
            <w:pPr>
              <w:pStyle w:val="0"/>
              <w:jc w:val="center"/>
            </w:pPr>
            <w:r>
              <w:rPr>
                <w:sz w:val="24"/>
              </w:rPr>
              <w:t xml:space="preserve">100</w:t>
            </w:r>
          </w:p>
        </w:tc>
        <w:tc>
          <w:tcPr>
            <w:tcW w:w="854" w:type="dxa"/>
          </w:tcPr>
          <w:p>
            <w:pPr>
              <w:pStyle w:val="0"/>
              <w:jc w:val="center"/>
            </w:pPr>
            <w:r>
              <w:rPr>
                <w:sz w:val="24"/>
              </w:rPr>
              <w:t xml:space="preserve">100</w:t>
            </w:r>
          </w:p>
        </w:tc>
        <w:tc>
          <w:tcPr>
            <w:tcW w:w="922" w:type="dxa"/>
          </w:tcPr>
          <w:p>
            <w:pPr>
              <w:pStyle w:val="0"/>
              <w:jc w:val="center"/>
            </w:pPr>
            <w:r>
              <w:rPr>
                <w:sz w:val="24"/>
              </w:rPr>
              <w:t xml:space="preserve">100</w:t>
            </w:r>
          </w:p>
        </w:tc>
      </w:tr>
      <w:tr>
        <w:tc>
          <w:tcPr>
            <w:tcW w:w="514" w:type="dxa"/>
          </w:tcPr>
          <w:p>
            <w:pPr>
              <w:pStyle w:val="0"/>
              <w:jc w:val="center"/>
            </w:pPr>
            <w:r>
              <w:rPr>
                <w:sz w:val="24"/>
              </w:rPr>
              <w:t xml:space="preserve">26.</w:t>
            </w:r>
          </w:p>
        </w:tc>
        <w:tc>
          <w:tcPr>
            <w:tcW w:w="3402" w:type="dxa"/>
          </w:tcPr>
          <w:p>
            <w:pPr>
              <w:pStyle w:val="0"/>
            </w:pPr>
            <w:r>
              <w:rPr>
                <w:sz w:val="24"/>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2323" w:type="dxa"/>
          </w:tcPr>
          <w:p>
            <w:pPr>
              <w:pStyle w:val="0"/>
              <w:jc w:val="center"/>
            </w:pPr>
            <w:r>
              <w:rPr>
                <w:sz w:val="24"/>
              </w:rPr>
              <w:t xml:space="preserve">%</w:t>
            </w:r>
          </w:p>
        </w:tc>
        <w:tc>
          <w:tcPr>
            <w:tcW w:w="898" w:type="dxa"/>
          </w:tcPr>
          <w:p>
            <w:pPr>
              <w:pStyle w:val="0"/>
              <w:jc w:val="center"/>
            </w:pPr>
            <w:r>
              <w:rPr>
                <w:sz w:val="24"/>
              </w:rPr>
              <w:t xml:space="preserve">70</w:t>
            </w:r>
          </w:p>
        </w:tc>
        <w:tc>
          <w:tcPr>
            <w:tcW w:w="854" w:type="dxa"/>
          </w:tcPr>
          <w:p>
            <w:pPr>
              <w:pStyle w:val="0"/>
              <w:jc w:val="center"/>
            </w:pPr>
            <w:r>
              <w:rPr>
                <w:sz w:val="24"/>
              </w:rPr>
              <w:t xml:space="preserve">80</w:t>
            </w:r>
          </w:p>
        </w:tc>
        <w:tc>
          <w:tcPr>
            <w:tcW w:w="922" w:type="dxa"/>
          </w:tcPr>
          <w:p>
            <w:pPr>
              <w:pStyle w:val="0"/>
              <w:jc w:val="center"/>
            </w:pPr>
            <w:r>
              <w:rPr>
                <w:sz w:val="24"/>
              </w:rPr>
              <w:t xml:space="preserve">90</w:t>
            </w:r>
          </w:p>
        </w:tc>
      </w:tr>
      <w:tr>
        <w:tc>
          <w:tcPr>
            <w:tcW w:w="514" w:type="dxa"/>
            <w:vMerge w:val="restart"/>
          </w:tcPr>
          <w:p>
            <w:pPr>
              <w:pStyle w:val="0"/>
              <w:jc w:val="center"/>
            </w:pPr>
            <w:r>
              <w:rPr>
                <w:sz w:val="24"/>
              </w:rPr>
              <w:t xml:space="preserve">27.</w:t>
            </w:r>
          </w:p>
        </w:tc>
        <w:tc>
          <w:tcPr>
            <w:tcW w:w="3402" w:type="dxa"/>
          </w:tcPr>
          <w:p>
            <w:pPr>
              <w:pStyle w:val="0"/>
            </w:pPr>
            <w:r>
              <w:rPr>
                <w:sz w:val="24"/>
              </w:rPr>
              <w:t xml:space="preserve">Доля лиц репродуктивного возраста, прошедших диспансеризацию для оценки репродуктивного здоровья:</w:t>
            </w:r>
          </w:p>
        </w:tc>
        <w:tc>
          <w:tcPr>
            <w:tcW w:w="2323" w:type="dxa"/>
          </w:tcPr>
          <w:p>
            <w:pPr>
              <w:pStyle w:val="0"/>
              <w:jc w:val="center"/>
            </w:pPr>
            <w:r>
              <w:rPr>
                <w:sz w:val="24"/>
              </w:rPr>
              <w:t xml:space="preserve">%</w:t>
            </w:r>
          </w:p>
        </w:tc>
        <w:tc>
          <w:tcPr>
            <w:tcW w:w="898" w:type="dxa"/>
          </w:tcPr>
          <w:p>
            <w:pPr>
              <w:pStyle w:val="0"/>
              <w:jc w:val="center"/>
            </w:pPr>
            <w:r>
              <w:rPr>
                <w:sz w:val="24"/>
              </w:rPr>
              <w:t xml:space="preserve">30</w:t>
            </w:r>
          </w:p>
        </w:tc>
        <w:tc>
          <w:tcPr>
            <w:tcW w:w="854" w:type="dxa"/>
          </w:tcPr>
          <w:p>
            <w:pPr>
              <w:pStyle w:val="0"/>
              <w:jc w:val="center"/>
            </w:pPr>
            <w:r>
              <w:rPr>
                <w:sz w:val="24"/>
              </w:rPr>
              <w:t xml:space="preserve">32</w:t>
            </w:r>
          </w:p>
        </w:tc>
        <w:tc>
          <w:tcPr>
            <w:tcW w:w="922" w:type="dxa"/>
          </w:tcPr>
          <w:p>
            <w:pPr>
              <w:pStyle w:val="0"/>
              <w:jc w:val="center"/>
            </w:pPr>
            <w:r>
              <w:rPr>
                <w:sz w:val="24"/>
              </w:rPr>
              <w:t xml:space="preserve">35</w:t>
            </w:r>
          </w:p>
        </w:tc>
      </w:tr>
      <w:tr>
        <w:tc>
          <w:tcPr>
            <w:vMerge w:val="continue"/>
          </w:tcPr>
          <w:p/>
        </w:tc>
        <w:tc>
          <w:tcPr>
            <w:tcW w:w="3402" w:type="dxa"/>
          </w:tcPr>
          <w:p>
            <w:pPr>
              <w:pStyle w:val="0"/>
            </w:pPr>
            <w:r>
              <w:rPr>
                <w:sz w:val="24"/>
              </w:rPr>
              <w:t xml:space="preserve">женщин</w:t>
            </w:r>
          </w:p>
        </w:tc>
        <w:tc>
          <w:tcPr>
            <w:tcW w:w="2323" w:type="dxa"/>
          </w:tcPr>
          <w:p>
            <w:pPr>
              <w:pStyle w:val="0"/>
              <w:jc w:val="center"/>
            </w:pPr>
            <w:r>
              <w:rPr>
                <w:sz w:val="24"/>
              </w:rPr>
              <w:t xml:space="preserve">%</w:t>
            </w:r>
          </w:p>
        </w:tc>
        <w:tc>
          <w:tcPr>
            <w:tcW w:w="898" w:type="dxa"/>
          </w:tcPr>
          <w:p>
            <w:pPr>
              <w:pStyle w:val="0"/>
              <w:jc w:val="center"/>
            </w:pPr>
            <w:r>
              <w:rPr>
                <w:sz w:val="24"/>
              </w:rPr>
              <w:t xml:space="preserve">30</w:t>
            </w:r>
          </w:p>
        </w:tc>
        <w:tc>
          <w:tcPr>
            <w:tcW w:w="854" w:type="dxa"/>
          </w:tcPr>
          <w:p>
            <w:pPr>
              <w:pStyle w:val="0"/>
              <w:jc w:val="center"/>
            </w:pPr>
            <w:r>
              <w:rPr>
                <w:sz w:val="24"/>
              </w:rPr>
              <w:t xml:space="preserve">32</w:t>
            </w:r>
          </w:p>
        </w:tc>
        <w:tc>
          <w:tcPr>
            <w:tcW w:w="922" w:type="dxa"/>
          </w:tcPr>
          <w:p>
            <w:pPr>
              <w:pStyle w:val="0"/>
              <w:jc w:val="center"/>
            </w:pPr>
            <w:r>
              <w:rPr>
                <w:sz w:val="24"/>
              </w:rPr>
              <w:t xml:space="preserve">35</w:t>
            </w:r>
          </w:p>
        </w:tc>
      </w:tr>
      <w:tr>
        <w:tc>
          <w:tcPr>
            <w:vMerge w:val="continue"/>
          </w:tcPr>
          <w:p/>
        </w:tc>
        <w:tc>
          <w:tcPr>
            <w:tcW w:w="3402" w:type="dxa"/>
          </w:tcPr>
          <w:p>
            <w:pPr>
              <w:pStyle w:val="0"/>
            </w:pPr>
            <w:r>
              <w:rPr>
                <w:sz w:val="24"/>
              </w:rPr>
              <w:t xml:space="preserve">мужчин</w:t>
            </w:r>
          </w:p>
        </w:tc>
        <w:tc>
          <w:tcPr>
            <w:tcW w:w="2323" w:type="dxa"/>
          </w:tcPr>
          <w:p>
            <w:pPr>
              <w:pStyle w:val="0"/>
              <w:jc w:val="center"/>
            </w:pPr>
            <w:r>
              <w:rPr>
                <w:sz w:val="24"/>
              </w:rPr>
              <w:t xml:space="preserve">%</w:t>
            </w:r>
          </w:p>
        </w:tc>
        <w:tc>
          <w:tcPr>
            <w:tcW w:w="898" w:type="dxa"/>
          </w:tcPr>
          <w:p>
            <w:pPr>
              <w:pStyle w:val="0"/>
              <w:jc w:val="center"/>
            </w:pPr>
            <w:r>
              <w:rPr>
                <w:sz w:val="24"/>
              </w:rPr>
              <w:t xml:space="preserve">30</w:t>
            </w:r>
          </w:p>
        </w:tc>
        <w:tc>
          <w:tcPr>
            <w:tcW w:w="854" w:type="dxa"/>
          </w:tcPr>
          <w:p>
            <w:pPr>
              <w:pStyle w:val="0"/>
              <w:jc w:val="center"/>
            </w:pPr>
            <w:r>
              <w:rPr>
                <w:sz w:val="24"/>
              </w:rPr>
              <w:t xml:space="preserve">32</w:t>
            </w:r>
          </w:p>
        </w:tc>
        <w:tc>
          <w:tcPr>
            <w:tcW w:w="922" w:type="dxa"/>
          </w:tcPr>
          <w:p>
            <w:pPr>
              <w:pStyle w:val="0"/>
              <w:jc w:val="center"/>
            </w:pPr>
            <w:r>
              <w:rPr>
                <w:sz w:val="24"/>
              </w:rPr>
              <w:t xml:space="preserve">35</w:t>
            </w:r>
          </w:p>
        </w:tc>
      </w:tr>
      <w:tr>
        <w:tc>
          <w:tcPr>
            <w:tcW w:w="514" w:type="dxa"/>
          </w:tcPr>
          <w:p>
            <w:pPr>
              <w:pStyle w:val="0"/>
              <w:jc w:val="center"/>
            </w:pPr>
            <w:r>
              <w:rPr>
                <w:sz w:val="24"/>
              </w:rPr>
              <w:t xml:space="preserve">28.</w:t>
            </w:r>
          </w:p>
        </w:tc>
        <w:tc>
          <w:tcPr>
            <w:tcW w:w="3402" w:type="dxa"/>
          </w:tcPr>
          <w:p>
            <w:pPr>
              <w:pStyle w:val="0"/>
            </w:pPr>
            <w:r>
              <w:rPr>
                <w:sz w:val="24"/>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2323" w:type="dxa"/>
          </w:tcPr>
          <w:p>
            <w:pPr>
              <w:pStyle w:val="0"/>
              <w:jc w:val="center"/>
            </w:pPr>
            <w:r>
              <w:rPr>
                <w:sz w:val="24"/>
              </w:rPr>
              <w:t xml:space="preserve">%</w:t>
            </w:r>
          </w:p>
        </w:tc>
        <w:tc>
          <w:tcPr>
            <w:tcW w:w="898" w:type="dxa"/>
          </w:tcPr>
          <w:p>
            <w:pPr>
              <w:pStyle w:val="0"/>
              <w:jc w:val="center"/>
            </w:pPr>
            <w:r>
              <w:rPr>
                <w:sz w:val="24"/>
              </w:rPr>
              <w:t xml:space="preserve">100</w:t>
            </w:r>
          </w:p>
        </w:tc>
        <w:tc>
          <w:tcPr>
            <w:tcW w:w="854" w:type="dxa"/>
          </w:tcPr>
          <w:p>
            <w:pPr>
              <w:pStyle w:val="0"/>
              <w:jc w:val="center"/>
            </w:pPr>
            <w:r>
              <w:rPr>
                <w:sz w:val="24"/>
              </w:rPr>
              <w:t xml:space="preserve">100</w:t>
            </w:r>
          </w:p>
        </w:tc>
        <w:tc>
          <w:tcPr>
            <w:tcW w:w="922" w:type="dxa"/>
          </w:tcPr>
          <w:p>
            <w:pPr>
              <w:pStyle w:val="0"/>
              <w:jc w:val="center"/>
            </w:pPr>
            <w:r>
              <w:rPr>
                <w:sz w:val="24"/>
              </w:rPr>
              <w:t xml:space="preserve">100</w:t>
            </w:r>
          </w:p>
        </w:tc>
      </w:tr>
      <w:tr>
        <w:tc>
          <w:tcPr>
            <w:tcW w:w="514" w:type="dxa"/>
          </w:tcPr>
          <w:p>
            <w:pPr>
              <w:pStyle w:val="0"/>
              <w:jc w:val="center"/>
            </w:pPr>
            <w:r>
              <w:rPr>
                <w:sz w:val="24"/>
              </w:rPr>
              <w:t xml:space="preserve">29.</w:t>
            </w:r>
          </w:p>
        </w:tc>
        <w:tc>
          <w:tcPr>
            <w:tcW w:w="3402" w:type="dxa"/>
          </w:tcPr>
          <w:p>
            <w:pPr>
              <w:pStyle w:val="0"/>
            </w:pPr>
            <w:r>
              <w:rPr>
                <w:sz w:val="24"/>
              </w:rPr>
              <w:t xml:space="preserve">Число циклов экстракорпорального оплодотворения, выполняемых медицинской организацией в течение одного года</w:t>
            </w:r>
          </w:p>
        </w:tc>
        <w:tc>
          <w:tcPr>
            <w:tcW w:w="2323" w:type="dxa"/>
          </w:tcPr>
          <w:p>
            <w:pPr>
              <w:pStyle w:val="0"/>
              <w:jc w:val="center"/>
            </w:pPr>
            <w:r>
              <w:rPr>
                <w:sz w:val="24"/>
              </w:rPr>
              <w:t xml:space="preserve">Единица</w:t>
            </w:r>
          </w:p>
        </w:tc>
        <w:tc>
          <w:tcPr>
            <w:tcW w:w="898" w:type="dxa"/>
          </w:tcPr>
          <w:p>
            <w:pPr>
              <w:pStyle w:val="0"/>
              <w:jc w:val="center"/>
            </w:pPr>
            <w:r>
              <w:rPr>
                <w:sz w:val="24"/>
              </w:rPr>
              <w:t xml:space="preserve">100</w:t>
            </w:r>
          </w:p>
        </w:tc>
        <w:tc>
          <w:tcPr>
            <w:tcW w:w="854" w:type="dxa"/>
          </w:tcPr>
          <w:p>
            <w:pPr>
              <w:pStyle w:val="0"/>
              <w:jc w:val="center"/>
            </w:pPr>
            <w:r>
              <w:rPr>
                <w:sz w:val="24"/>
              </w:rPr>
              <w:t xml:space="preserve">100</w:t>
            </w:r>
          </w:p>
        </w:tc>
        <w:tc>
          <w:tcPr>
            <w:tcW w:w="922" w:type="dxa"/>
          </w:tcPr>
          <w:p>
            <w:pPr>
              <w:pStyle w:val="0"/>
              <w:jc w:val="center"/>
            </w:pPr>
            <w:r>
              <w:rPr>
                <w:sz w:val="24"/>
              </w:rPr>
              <w:t xml:space="preserve">100</w:t>
            </w:r>
          </w:p>
        </w:tc>
      </w:tr>
      <w:tr>
        <w:tc>
          <w:tcPr>
            <w:tcW w:w="514" w:type="dxa"/>
          </w:tcPr>
          <w:p>
            <w:pPr>
              <w:pStyle w:val="0"/>
              <w:jc w:val="center"/>
            </w:pPr>
            <w:r>
              <w:rPr>
                <w:sz w:val="24"/>
              </w:rPr>
              <w:t xml:space="preserve">30.</w:t>
            </w:r>
          </w:p>
        </w:tc>
        <w:tc>
          <w:tcPr>
            <w:tcW w:w="3402" w:type="dxa"/>
          </w:tcPr>
          <w:p>
            <w:pPr>
              <w:pStyle w:val="0"/>
            </w:pPr>
            <w:r>
              <w:rPr>
                <w:sz w:val="24"/>
              </w:rPr>
              <w:t xml:space="preserve">Доля случаев экстракорпорального оплодотворения, по результатам которого у женщины наступила беременность</w:t>
            </w:r>
          </w:p>
        </w:tc>
        <w:tc>
          <w:tcPr>
            <w:tcW w:w="2323" w:type="dxa"/>
          </w:tcPr>
          <w:p>
            <w:pPr>
              <w:pStyle w:val="0"/>
              <w:jc w:val="center"/>
            </w:pPr>
            <w:r>
              <w:rPr>
                <w:sz w:val="24"/>
              </w:rPr>
              <w:t xml:space="preserve">%</w:t>
            </w:r>
          </w:p>
        </w:tc>
        <w:tc>
          <w:tcPr>
            <w:tcW w:w="898" w:type="dxa"/>
          </w:tcPr>
          <w:p>
            <w:pPr>
              <w:pStyle w:val="0"/>
              <w:jc w:val="center"/>
            </w:pPr>
            <w:r>
              <w:rPr>
                <w:sz w:val="24"/>
              </w:rPr>
              <w:t xml:space="preserve">36</w:t>
            </w:r>
          </w:p>
        </w:tc>
        <w:tc>
          <w:tcPr>
            <w:tcW w:w="854" w:type="dxa"/>
          </w:tcPr>
          <w:p>
            <w:pPr>
              <w:pStyle w:val="0"/>
              <w:jc w:val="center"/>
            </w:pPr>
            <w:r>
              <w:rPr>
                <w:sz w:val="24"/>
              </w:rPr>
              <w:t xml:space="preserve">37</w:t>
            </w:r>
          </w:p>
        </w:tc>
        <w:tc>
          <w:tcPr>
            <w:tcW w:w="922" w:type="dxa"/>
          </w:tcPr>
          <w:p>
            <w:pPr>
              <w:pStyle w:val="0"/>
              <w:jc w:val="center"/>
            </w:pPr>
            <w:r>
              <w:rPr>
                <w:sz w:val="24"/>
              </w:rPr>
              <w:t xml:space="preserve">38</w:t>
            </w:r>
          </w:p>
        </w:tc>
      </w:tr>
      <w:tr>
        <w:tc>
          <w:tcPr>
            <w:tcW w:w="514" w:type="dxa"/>
          </w:tcPr>
          <w:p>
            <w:pPr>
              <w:pStyle w:val="0"/>
              <w:jc w:val="center"/>
            </w:pPr>
            <w:r>
              <w:rPr>
                <w:sz w:val="24"/>
              </w:rPr>
              <w:t xml:space="preserve">31.</w:t>
            </w:r>
          </w:p>
        </w:tc>
        <w:tc>
          <w:tcPr>
            <w:tcW w:w="3402" w:type="dxa"/>
          </w:tcPr>
          <w:p>
            <w:pPr>
              <w:pStyle w:val="0"/>
            </w:pPr>
            <w:r>
              <w:rPr>
                <w:sz w:val="24"/>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2323" w:type="dxa"/>
          </w:tcPr>
          <w:p>
            <w:pPr>
              <w:pStyle w:val="0"/>
              <w:jc w:val="center"/>
            </w:pPr>
            <w:r>
              <w:rPr>
                <w:sz w:val="24"/>
              </w:rPr>
              <w:t xml:space="preserve">%</w:t>
            </w:r>
          </w:p>
        </w:tc>
        <w:tc>
          <w:tcPr>
            <w:tcW w:w="898" w:type="dxa"/>
          </w:tcPr>
          <w:p>
            <w:pPr>
              <w:pStyle w:val="0"/>
              <w:jc w:val="center"/>
            </w:pPr>
            <w:r>
              <w:rPr>
                <w:sz w:val="24"/>
              </w:rPr>
              <w:t xml:space="preserve">27</w:t>
            </w:r>
          </w:p>
        </w:tc>
        <w:tc>
          <w:tcPr>
            <w:tcW w:w="854" w:type="dxa"/>
          </w:tcPr>
          <w:p>
            <w:pPr>
              <w:pStyle w:val="0"/>
              <w:jc w:val="center"/>
            </w:pPr>
            <w:r>
              <w:rPr>
                <w:sz w:val="24"/>
              </w:rPr>
              <w:t xml:space="preserve">29</w:t>
            </w:r>
          </w:p>
        </w:tc>
        <w:tc>
          <w:tcPr>
            <w:tcW w:w="922" w:type="dxa"/>
          </w:tcPr>
          <w:p>
            <w:pPr>
              <w:pStyle w:val="0"/>
              <w:jc w:val="center"/>
            </w:pPr>
            <w:r>
              <w:rPr>
                <w:sz w:val="24"/>
              </w:rPr>
              <w:t xml:space="preserve">32</w:t>
            </w:r>
          </w:p>
        </w:tc>
      </w:tr>
      <w:tr>
        <w:tc>
          <w:tcPr>
            <w:tcW w:w="514" w:type="dxa"/>
            <w:vMerge w:val="restart"/>
          </w:tcPr>
          <w:p>
            <w:pPr>
              <w:pStyle w:val="0"/>
              <w:jc w:val="center"/>
            </w:pPr>
            <w:r>
              <w:rPr>
                <w:sz w:val="24"/>
              </w:rPr>
              <w:t xml:space="preserve">32.</w:t>
            </w:r>
          </w:p>
        </w:tc>
        <w:tc>
          <w:tcPr>
            <w:tcW w:w="3402" w:type="dxa"/>
          </w:tcPr>
          <w:p>
            <w:pPr>
              <w:pStyle w:val="0"/>
            </w:pPr>
            <w:r>
              <w:rPr>
                <w:sz w:val="24"/>
              </w:rPr>
              <w:t xml:space="preserve">Количество обоснованных жалоб, в том числе:</w:t>
            </w:r>
          </w:p>
        </w:tc>
        <w:tc>
          <w:tcPr>
            <w:tcW w:w="2323" w:type="dxa"/>
          </w:tcPr>
          <w:p>
            <w:pPr>
              <w:pStyle w:val="0"/>
              <w:jc w:val="center"/>
            </w:pPr>
            <w:r>
              <w:rPr>
                <w:sz w:val="24"/>
              </w:rPr>
              <w:t xml:space="preserve">Единица</w:t>
            </w:r>
          </w:p>
        </w:tc>
        <w:tc>
          <w:tcPr>
            <w:tcW w:w="898" w:type="dxa"/>
          </w:tcPr>
          <w:p>
            <w:pPr>
              <w:pStyle w:val="0"/>
              <w:jc w:val="center"/>
            </w:pPr>
            <w:r>
              <w:rPr>
                <w:sz w:val="24"/>
              </w:rPr>
              <w:t xml:space="preserve">115</w:t>
            </w:r>
          </w:p>
        </w:tc>
        <w:tc>
          <w:tcPr>
            <w:tcW w:w="854" w:type="dxa"/>
          </w:tcPr>
          <w:p>
            <w:pPr>
              <w:pStyle w:val="0"/>
              <w:jc w:val="center"/>
            </w:pPr>
            <w:r>
              <w:rPr>
                <w:sz w:val="24"/>
              </w:rPr>
              <w:t xml:space="preserve">110</w:t>
            </w:r>
          </w:p>
        </w:tc>
        <w:tc>
          <w:tcPr>
            <w:tcW w:w="922" w:type="dxa"/>
          </w:tcPr>
          <w:p>
            <w:pPr>
              <w:pStyle w:val="0"/>
              <w:jc w:val="center"/>
            </w:pPr>
            <w:r>
              <w:rPr>
                <w:sz w:val="24"/>
              </w:rPr>
              <w:t xml:space="preserve">105</w:t>
            </w:r>
          </w:p>
        </w:tc>
      </w:tr>
      <w:tr>
        <w:tc>
          <w:tcPr>
            <w:vMerge w:val="continue"/>
          </w:tcPr>
          <w:p/>
        </w:tc>
        <w:tc>
          <w:tcPr>
            <w:tcW w:w="3402" w:type="dxa"/>
          </w:tcPr>
          <w:p>
            <w:pPr>
              <w:pStyle w:val="0"/>
            </w:pPr>
            <w:r>
              <w:rPr>
                <w:sz w:val="24"/>
              </w:rPr>
              <w:t xml:space="preserve">на несоблюдение сроков ожидания оказания и на отказ в оказании медицинской помощи, предоставляемой в рамках Программы</w:t>
            </w:r>
          </w:p>
        </w:tc>
        <w:tc>
          <w:tcPr>
            <w:tcW w:w="2323" w:type="dxa"/>
          </w:tcPr>
          <w:p>
            <w:pPr>
              <w:pStyle w:val="0"/>
              <w:jc w:val="center"/>
            </w:pPr>
            <w:r>
              <w:rPr>
                <w:sz w:val="24"/>
              </w:rPr>
              <w:t xml:space="preserve">Единица</w:t>
            </w:r>
          </w:p>
        </w:tc>
        <w:tc>
          <w:tcPr>
            <w:tcW w:w="898" w:type="dxa"/>
          </w:tcPr>
          <w:p>
            <w:pPr>
              <w:pStyle w:val="0"/>
              <w:jc w:val="center"/>
            </w:pPr>
            <w:r>
              <w:rPr>
                <w:sz w:val="24"/>
              </w:rPr>
              <w:t xml:space="preserve">10</w:t>
            </w:r>
          </w:p>
        </w:tc>
        <w:tc>
          <w:tcPr>
            <w:tcW w:w="854" w:type="dxa"/>
          </w:tcPr>
          <w:p>
            <w:pPr>
              <w:pStyle w:val="0"/>
              <w:jc w:val="center"/>
            </w:pPr>
            <w:r>
              <w:rPr>
                <w:sz w:val="24"/>
              </w:rPr>
              <w:t xml:space="preserve">10</w:t>
            </w:r>
          </w:p>
        </w:tc>
        <w:tc>
          <w:tcPr>
            <w:tcW w:w="922" w:type="dxa"/>
          </w:tcPr>
          <w:p>
            <w:pPr>
              <w:pStyle w:val="0"/>
              <w:jc w:val="center"/>
            </w:pPr>
            <w:r>
              <w:rPr>
                <w:sz w:val="24"/>
              </w:rPr>
              <w:t xml:space="preserve">10</w:t>
            </w:r>
          </w:p>
        </w:tc>
      </w:tr>
      <w:tr>
        <w:tc>
          <w:tcPr>
            <w:tcW w:w="514" w:type="dxa"/>
          </w:tcPr>
          <w:p>
            <w:pPr>
              <w:pStyle w:val="0"/>
              <w:jc w:val="center"/>
            </w:pPr>
            <w:r>
              <w:rPr>
                <w:sz w:val="24"/>
              </w:rPr>
              <w:t xml:space="preserve">33.</w:t>
            </w:r>
          </w:p>
        </w:tc>
        <w:tc>
          <w:tcPr>
            <w:tcW w:w="3402" w:type="dxa"/>
          </w:tcPr>
          <w:p>
            <w:pPr>
              <w:pStyle w:val="0"/>
            </w:pPr>
            <w:r>
              <w:rPr>
                <w:sz w:val="24"/>
              </w:rPr>
              <w:t xml:space="preserve">Охват диспансерным наблюдением граждан, состоящих на учете в медицинской организации с диагнозом "бронхиальная астма"</w:t>
            </w:r>
          </w:p>
        </w:tc>
        <w:tc>
          <w:tcPr>
            <w:tcW w:w="2323" w:type="dxa"/>
          </w:tcPr>
          <w:p>
            <w:pPr>
              <w:pStyle w:val="0"/>
              <w:jc w:val="center"/>
            </w:pPr>
            <w:r>
              <w:rPr>
                <w:sz w:val="24"/>
              </w:rPr>
              <w:t xml:space="preserve">%</w:t>
            </w:r>
          </w:p>
        </w:tc>
        <w:tc>
          <w:tcPr>
            <w:tcW w:w="898" w:type="dxa"/>
          </w:tcPr>
          <w:p>
            <w:pPr>
              <w:pStyle w:val="0"/>
              <w:jc w:val="center"/>
            </w:pPr>
            <w:r>
              <w:rPr>
                <w:sz w:val="24"/>
              </w:rPr>
              <w:t xml:space="preserve">86</w:t>
            </w:r>
          </w:p>
        </w:tc>
        <w:tc>
          <w:tcPr>
            <w:tcW w:w="854" w:type="dxa"/>
          </w:tcPr>
          <w:p>
            <w:pPr>
              <w:pStyle w:val="0"/>
              <w:jc w:val="center"/>
            </w:pPr>
            <w:r>
              <w:rPr>
                <w:sz w:val="24"/>
              </w:rPr>
              <w:t xml:space="preserve">87</w:t>
            </w:r>
          </w:p>
        </w:tc>
        <w:tc>
          <w:tcPr>
            <w:tcW w:w="922" w:type="dxa"/>
          </w:tcPr>
          <w:p>
            <w:pPr>
              <w:pStyle w:val="0"/>
              <w:jc w:val="center"/>
            </w:pPr>
            <w:r>
              <w:rPr>
                <w:sz w:val="24"/>
              </w:rPr>
              <w:t xml:space="preserve">90</w:t>
            </w:r>
          </w:p>
        </w:tc>
      </w:tr>
      <w:tr>
        <w:tc>
          <w:tcPr>
            <w:tcW w:w="514" w:type="dxa"/>
          </w:tcPr>
          <w:p>
            <w:pPr>
              <w:pStyle w:val="0"/>
              <w:jc w:val="center"/>
            </w:pPr>
            <w:r>
              <w:rPr>
                <w:sz w:val="24"/>
              </w:rPr>
              <w:t xml:space="preserve">34.</w:t>
            </w:r>
          </w:p>
        </w:tc>
        <w:tc>
          <w:tcPr>
            <w:tcW w:w="3402" w:type="dxa"/>
          </w:tcPr>
          <w:p>
            <w:pPr>
              <w:pStyle w:val="0"/>
            </w:pPr>
            <w:r>
              <w:rPr>
                <w:sz w:val="24"/>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2323" w:type="dxa"/>
          </w:tcPr>
          <w:p>
            <w:pPr>
              <w:pStyle w:val="0"/>
              <w:jc w:val="center"/>
            </w:pPr>
            <w:r>
              <w:rPr>
                <w:sz w:val="24"/>
              </w:rPr>
              <w:t xml:space="preserve">%</w:t>
            </w:r>
          </w:p>
        </w:tc>
        <w:tc>
          <w:tcPr>
            <w:tcW w:w="898" w:type="dxa"/>
          </w:tcPr>
          <w:p>
            <w:pPr>
              <w:pStyle w:val="0"/>
              <w:jc w:val="center"/>
            </w:pPr>
            <w:r>
              <w:rPr>
                <w:sz w:val="24"/>
              </w:rPr>
              <w:t xml:space="preserve">86</w:t>
            </w:r>
          </w:p>
        </w:tc>
        <w:tc>
          <w:tcPr>
            <w:tcW w:w="854" w:type="dxa"/>
          </w:tcPr>
          <w:p>
            <w:pPr>
              <w:pStyle w:val="0"/>
              <w:jc w:val="center"/>
            </w:pPr>
            <w:r>
              <w:rPr>
                <w:sz w:val="24"/>
              </w:rPr>
              <w:t xml:space="preserve">87</w:t>
            </w:r>
          </w:p>
        </w:tc>
        <w:tc>
          <w:tcPr>
            <w:tcW w:w="922" w:type="dxa"/>
          </w:tcPr>
          <w:p>
            <w:pPr>
              <w:pStyle w:val="0"/>
              <w:jc w:val="center"/>
            </w:pPr>
            <w:r>
              <w:rPr>
                <w:sz w:val="24"/>
              </w:rPr>
              <w:t xml:space="preserve">90</w:t>
            </w:r>
          </w:p>
        </w:tc>
      </w:tr>
      <w:tr>
        <w:tc>
          <w:tcPr>
            <w:tcW w:w="514" w:type="dxa"/>
          </w:tcPr>
          <w:p>
            <w:pPr>
              <w:pStyle w:val="0"/>
              <w:jc w:val="center"/>
            </w:pPr>
            <w:r>
              <w:rPr>
                <w:sz w:val="24"/>
              </w:rPr>
              <w:t xml:space="preserve">35.</w:t>
            </w:r>
          </w:p>
        </w:tc>
        <w:tc>
          <w:tcPr>
            <w:tcW w:w="3402" w:type="dxa"/>
          </w:tcPr>
          <w:p>
            <w:pPr>
              <w:pStyle w:val="0"/>
            </w:pPr>
            <w:r>
              <w:rPr>
                <w:sz w:val="24"/>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2323" w:type="dxa"/>
          </w:tcPr>
          <w:p>
            <w:pPr>
              <w:pStyle w:val="0"/>
              <w:jc w:val="center"/>
            </w:pPr>
            <w:r>
              <w:rPr>
                <w:sz w:val="24"/>
              </w:rPr>
              <w:t xml:space="preserve">%</w:t>
            </w:r>
          </w:p>
        </w:tc>
        <w:tc>
          <w:tcPr>
            <w:tcW w:w="898" w:type="dxa"/>
          </w:tcPr>
          <w:p>
            <w:pPr>
              <w:pStyle w:val="0"/>
              <w:jc w:val="center"/>
            </w:pPr>
            <w:r>
              <w:rPr>
                <w:sz w:val="24"/>
              </w:rPr>
              <w:t xml:space="preserve">75</w:t>
            </w:r>
          </w:p>
        </w:tc>
        <w:tc>
          <w:tcPr>
            <w:tcW w:w="854" w:type="dxa"/>
          </w:tcPr>
          <w:p>
            <w:pPr>
              <w:pStyle w:val="0"/>
              <w:jc w:val="center"/>
            </w:pPr>
            <w:r>
              <w:rPr>
                <w:sz w:val="24"/>
              </w:rPr>
              <w:t xml:space="preserve">77,5</w:t>
            </w:r>
          </w:p>
        </w:tc>
        <w:tc>
          <w:tcPr>
            <w:tcW w:w="922" w:type="dxa"/>
          </w:tcPr>
          <w:p>
            <w:pPr>
              <w:pStyle w:val="0"/>
              <w:jc w:val="center"/>
            </w:pPr>
            <w:r>
              <w:rPr>
                <w:sz w:val="24"/>
              </w:rPr>
              <w:t xml:space="preserve">80</w:t>
            </w:r>
          </w:p>
        </w:tc>
      </w:tr>
      <w:tr>
        <w:tc>
          <w:tcPr>
            <w:tcW w:w="514" w:type="dxa"/>
          </w:tcPr>
          <w:p>
            <w:pPr>
              <w:pStyle w:val="0"/>
              <w:jc w:val="center"/>
            </w:pPr>
            <w:r>
              <w:rPr>
                <w:sz w:val="24"/>
              </w:rPr>
              <w:t xml:space="preserve">36.</w:t>
            </w:r>
          </w:p>
        </w:tc>
        <w:tc>
          <w:tcPr>
            <w:tcW w:w="3402" w:type="dxa"/>
          </w:tcPr>
          <w:p>
            <w:pPr>
              <w:pStyle w:val="0"/>
            </w:pPr>
            <w:r>
              <w:rPr>
                <w:sz w:val="24"/>
              </w:rPr>
              <w:t xml:space="preserve">Охват диспансерным наблюдением граждан, состоящих на учете в медицинской организации с диагнозом "гипертоническая болезнь"</w:t>
            </w:r>
          </w:p>
        </w:tc>
        <w:tc>
          <w:tcPr>
            <w:tcW w:w="2323" w:type="dxa"/>
          </w:tcPr>
          <w:p>
            <w:pPr>
              <w:pStyle w:val="0"/>
              <w:jc w:val="center"/>
            </w:pPr>
            <w:r>
              <w:rPr>
                <w:sz w:val="24"/>
              </w:rPr>
              <w:t xml:space="preserve">%</w:t>
            </w:r>
          </w:p>
        </w:tc>
        <w:tc>
          <w:tcPr>
            <w:tcW w:w="898" w:type="dxa"/>
          </w:tcPr>
          <w:p>
            <w:pPr>
              <w:pStyle w:val="0"/>
              <w:jc w:val="center"/>
            </w:pPr>
            <w:r>
              <w:rPr>
                <w:sz w:val="24"/>
              </w:rPr>
              <w:t xml:space="preserve">85</w:t>
            </w:r>
          </w:p>
        </w:tc>
        <w:tc>
          <w:tcPr>
            <w:tcW w:w="854" w:type="dxa"/>
          </w:tcPr>
          <w:p>
            <w:pPr>
              <w:pStyle w:val="0"/>
              <w:jc w:val="center"/>
            </w:pPr>
            <w:r>
              <w:rPr>
                <w:sz w:val="24"/>
              </w:rPr>
              <w:t xml:space="preserve">90</w:t>
            </w:r>
          </w:p>
        </w:tc>
        <w:tc>
          <w:tcPr>
            <w:tcW w:w="922" w:type="dxa"/>
          </w:tcPr>
          <w:p>
            <w:pPr>
              <w:pStyle w:val="0"/>
              <w:jc w:val="center"/>
            </w:pPr>
            <w:r>
              <w:rPr>
                <w:sz w:val="24"/>
              </w:rPr>
              <w:t xml:space="preserve">95</w:t>
            </w:r>
          </w:p>
        </w:tc>
      </w:tr>
      <w:tr>
        <w:tc>
          <w:tcPr>
            <w:tcW w:w="514" w:type="dxa"/>
          </w:tcPr>
          <w:p>
            <w:pPr>
              <w:pStyle w:val="0"/>
              <w:jc w:val="center"/>
            </w:pPr>
            <w:r>
              <w:rPr>
                <w:sz w:val="24"/>
              </w:rPr>
              <w:t xml:space="preserve">37.</w:t>
            </w:r>
          </w:p>
        </w:tc>
        <w:tc>
          <w:tcPr>
            <w:tcW w:w="3402" w:type="dxa"/>
          </w:tcPr>
          <w:p>
            <w:pPr>
              <w:pStyle w:val="0"/>
            </w:pPr>
            <w:r>
              <w:rPr>
                <w:sz w:val="24"/>
              </w:rPr>
              <w:t xml:space="preserve">Охват диспансерным наблюдением граждан, состоящих на учете в медицинской организации с диагнозом "сахарный диабет"</w:t>
            </w:r>
          </w:p>
        </w:tc>
        <w:tc>
          <w:tcPr>
            <w:tcW w:w="2323" w:type="dxa"/>
          </w:tcPr>
          <w:p>
            <w:pPr>
              <w:pStyle w:val="0"/>
              <w:jc w:val="center"/>
            </w:pPr>
            <w:r>
              <w:rPr>
                <w:sz w:val="24"/>
              </w:rPr>
              <w:t xml:space="preserve">%</w:t>
            </w:r>
          </w:p>
        </w:tc>
        <w:tc>
          <w:tcPr>
            <w:tcW w:w="898" w:type="dxa"/>
          </w:tcPr>
          <w:p>
            <w:pPr>
              <w:pStyle w:val="0"/>
              <w:jc w:val="center"/>
            </w:pPr>
            <w:r>
              <w:rPr>
                <w:sz w:val="24"/>
              </w:rPr>
              <w:t xml:space="preserve">72</w:t>
            </w:r>
          </w:p>
        </w:tc>
        <w:tc>
          <w:tcPr>
            <w:tcW w:w="854" w:type="dxa"/>
          </w:tcPr>
          <w:p>
            <w:pPr>
              <w:pStyle w:val="0"/>
              <w:jc w:val="center"/>
            </w:pPr>
            <w:r>
              <w:rPr>
                <w:sz w:val="24"/>
              </w:rPr>
              <w:t xml:space="preserve">75</w:t>
            </w:r>
          </w:p>
        </w:tc>
        <w:tc>
          <w:tcPr>
            <w:tcW w:w="922" w:type="dxa"/>
          </w:tcPr>
          <w:p>
            <w:pPr>
              <w:pStyle w:val="0"/>
              <w:jc w:val="center"/>
            </w:pPr>
            <w:r>
              <w:rPr>
                <w:sz w:val="24"/>
              </w:rPr>
              <w:t xml:space="preserve">78</w:t>
            </w:r>
          </w:p>
        </w:tc>
      </w:tr>
      <w:tr>
        <w:tc>
          <w:tcPr>
            <w:tcW w:w="514" w:type="dxa"/>
          </w:tcPr>
          <w:p>
            <w:pPr>
              <w:pStyle w:val="0"/>
              <w:jc w:val="center"/>
            </w:pPr>
            <w:r>
              <w:rPr>
                <w:sz w:val="24"/>
              </w:rPr>
              <w:t xml:space="preserve">38.</w:t>
            </w:r>
          </w:p>
        </w:tc>
        <w:tc>
          <w:tcPr>
            <w:tcW w:w="3402" w:type="dxa"/>
          </w:tcPr>
          <w:p>
            <w:pPr>
              <w:pStyle w:val="0"/>
            </w:pPr>
            <w:r>
              <w:rPr>
                <w:sz w:val="24"/>
              </w:rPr>
              <w:t xml:space="preserve">Количество пациентов с гепатитом C, получивших противовирусную терапию</w:t>
            </w:r>
          </w:p>
        </w:tc>
        <w:tc>
          <w:tcPr>
            <w:tcW w:w="2323" w:type="dxa"/>
          </w:tcPr>
          <w:p>
            <w:pPr>
              <w:pStyle w:val="0"/>
              <w:jc w:val="center"/>
            </w:pPr>
            <w:r>
              <w:rPr>
                <w:sz w:val="24"/>
              </w:rPr>
              <w:t xml:space="preserve">Случай на 100 тысяч населения в год</w:t>
            </w:r>
          </w:p>
        </w:tc>
        <w:tc>
          <w:tcPr>
            <w:tcW w:w="898" w:type="dxa"/>
          </w:tcPr>
          <w:p>
            <w:pPr>
              <w:pStyle w:val="0"/>
              <w:jc w:val="center"/>
            </w:pPr>
            <w:r>
              <w:rPr>
                <w:sz w:val="24"/>
              </w:rPr>
              <w:t xml:space="preserve">25</w:t>
            </w:r>
          </w:p>
        </w:tc>
        <w:tc>
          <w:tcPr>
            <w:tcW w:w="854" w:type="dxa"/>
          </w:tcPr>
          <w:p>
            <w:pPr>
              <w:pStyle w:val="0"/>
              <w:jc w:val="center"/>
            </w:pPr>
            <w:r>
              <w:rPr>
                <w:sz w:val="24"/>
              </w:rPr>
              <w:t xml:space="preserve">27</w:t>
            </w:r>
          </w:p>
        </w:tc>
        <w:tc>
          <w:tcPr>
            <w:tcW w:w="922" w:type="dxa"/>
          </w:tcPr>
          <w:p>
            <w:pPr>
              <w:pStyle w:val="0"/>
              <w:jc w:val="center"/>
            </w:pPr>
            <w:r>
              <w:rPr>
                <w:sz w:val="24"/>
              </w:rPr>
              <w:t xml:space="preserve">30</w:t>
            </w:r>
          </w:p>
        </w:tc>
      </w:tr>
      <w:tr>
        <w:tc>
          <w:tcPr>
            <w:tcW w:w="514" w:type="dxa"/>
          </w:tcPr>
          <w:p>
            <w:pPr>
              <w:pStyle w:val="0"/>
              <w:jc w:val="center"/>
            </w:pPr>
            <w:r>
              <w:rPr>
                <w:sz w:val="24"/>
              </w:rPr>
              <w:t xml:space="preserve">39.</w:t>
            </w:r>
          </w:p>
        </w:tc>
        <w:tc>
          <w:tcPr>
            <w:tcW w:w="3402" w:type="dxa"/>
          </w:tcPr>
          <w:p>
            <w:pPr>
              <w:pStyle w:val="0"/>
            </w:pPr>
            <w:r>
              <w:rPr>
                <w:sz w:val="24"/>
              </w:rPr>
              <w:t xml:space="preserve">Доля ветеранов боевых действий, получивших паллиативную медицинскую помощь и (или) лечебное (энтеральное) питание, из числа нуждающихся</w:t>
            </w:r>
          </w:p>
        </w:tc>
        <w:tc>
          <w:tcPr>
            <w:tcW w:w="2323" w:type="dxa"/>
          </w:tcPr>
          <w:p>
            <w:pPr>
              <w:pStyle w:val="0"/>
              <w:jc w:val="center"/>
            </w:pPr>
            <w:r>
              <w:rPr>
                <w:sz w:val="24"/>
              </w:rPr>
              <w:t xml:space="preserve">%</w:t>
            </w:r>
          </w:p>
        </w:tc>
        <w:tc>
          <w:tcPr>
            <w:tcW w:w="898" w:type="dxa"/>
          </w:tcPr>
          <w:p>
            <w:pPr>
              <w:pStyle w:val="0"/>
              <w:jc w:val="center"/>
            </w:pPr>
            <w:r>
              <w:rPr>
                <w:sz w:val="24"/>
              </w:rPr>
              <w:t xml:space="preserve">100</w:t>
            </w:r>
          </w:p>
        </w:tc>
        <w:tc>
          <w:tcPr>
            <w:tcW w:w="854" w:type="dxa"/>
          </w:tcPr>
          <w:p>
            <w:pPr>
              <w:pStyle w:val="0"/>
              <w:jc w:val="center"/>
            </w:pPr>
            <w:r>
              <w:rPr>
                <w:sz w:val="24"/>
              </w:rPr>
              <w:t xml:space="preserve">100</w:t>
            </w:r>
          </w:p>
        </w:tc>
        <w:tc>
          <w:tcPr>
            <w:tcW w:w="922" w:type="dxa"/>
          </w:tcPr>
          <w:p>
            <w:pPr>
              <w:pStyle w:val="0"/>
              <w:jc w:val="center"/>
            </w:pPr>
            <w:r>
              <w:rPr>
                <w:sz w:val="24"/>
              </w:rPr>
              <w:t xml:space="preserve">100</w:t>
            </w:r>
          </w:p>
        </w:tc>
      </w:tr>
      <w:tr>
        <w:tc>
          <w:tcPr>
            <w:tcW w:w="514" w:type="dxa"/>
          </w:tcPr>
          <w:p>
            <w:pPr>
              <w:pStyle w:val="0"/>
              <w:jc w:val="center"/>
            </w:pPr>
            <w:r>
              <w:rPr>
                <w:sz w:val="24"/>
              </w:rPr>
              <w:t xml:space="preserve">40.</w:t>
            </w:r>
          </w:p>
        </w:tc>
        <w:tc>
          <w:tcPr>
            <w:tcW w:w="3402" w:type="dxa"/>
          </w:tcPr>
          <w:p>
            <w:pPr>
              <w:pStyle w:val="0"/>
            </w:pPr>
            <w:r>
              <w:rPr>
                <w:sz w:val="24"/>
              </w:rPr>
              <w:t xml:space="preserve">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w:t>
            </w:r>
          </w:p>
        </w:tc>
        <w:tc>
          <w:tcPr>
            <w:tcW w:w="2323" w:type="dxa"/>
          </w:tcPr>
          <w:p>
            <w:pPr>
              <w:pStyle w:val="0"/>
              <w:jc w:val="center"/>
            </w:pPr>
            <w:r>
              <w:rPr>
                <w:sz w:val="24"/>
              </w:rPr>
              <w:t xml:space="preserve">%</w:t>
            </w:r>
          </w:p>
        </w:tc>
        <w:tc>
          <w:tcPr>
            <w:tcW w:w="898" w:type="dxa"/>
          </w:tcPr>
          <w:p>
            <w:pPr>
              <w:pStyle w:val="0"/>
              <w:jc w:val="center"/>
            </w:pPr>
            <w:r>
              <w:rPr>
                <w:sz w:val="24"/>
              </w:rPr>
              <w:t xml:space="preserve">75</w:t>
            </w:r>
          </w:p>
        </w:tc>
        <w:tc>
          <w:tcPr>
            <w:tcW w:w="854" w:type="dxa"/>
          </w:tcPr>
          <w:p>
            <w:pPr>
              <w:pStyle w:val="0"/>
              <w:jc w:val="center"/>
            </w:pPr>
            <w:r>
              <w:rPr>
                <w:sz w:val="24"/>
              </w:rPr>
              <w:t xml:space="preserve">80</w:t>
            </w:r>
          </w:p>
        </w:tc>
        <w:tc>
          <w:tcPr>
            <w:tcW w:w="922" w:type="dxa"/>
          </w:tcPr>
          <w:p>
            <w:pPr>
              <w:pStyle w:val="0"/>
              <w:jc w:val="center"/>
            </w:pPr>
            <w:r>
              <w:rPr>
                <w:sz w:val="24"/>
              </w:rPr>
              <w:t xml:space="preserve">85</w:t>
            </w:r>
          </w:p>
        </w:tc>
      </w:tr>
      <w:tr>
        <w:tc>
          <w:tcPr>
            <w:tcW w:w="514" w:type="dxa"/>
          </w:tcPr>
          <w:p>
            <w:pPr>
              <w:pStyle w:val="0"/>
              <w:jc w:val="center"/>
            </w:pPr>
            <w:r>
              <w:rPr>
                <w:sz w:val="24"/>
              </w:rPr>
              <w:t xml:space="preserve">41.</w:t>
            </w:r>
          </w:p>
        </w:tc>
        <w:tc>
          <w:tcPr>
            <w:tcW w:w="3402" w:type="dxa"/>
          </w:tcPr>
          <w:p>
            <w:pPr>
              <w:pStyle w:val="0"/>
            </w:pPr>
            <w:r>
              <w:rPr>
                <w:sz w:val="24"/>
              </w:rPr>
              <w:t xml:space="preserve">Доля лиц старше 65 лет, которым проведена противопневмококковая вакцинация (13-валентной и (или) 23-валентной вакциной)</w:t>
            </w:r>
          </w:p>
        </w:tc>
        <w:tc>
          <w:tcPr>
            <w:tcW w:w="2323" w:type="dxa"/>
          </w:tcPr>
          <w:p>
            <w:pPr>
              <w:pStyle w:val="0"/>
              <w:jc w:val="center"/>
            </w:pPr>
            <w:r>
              <w:rPr>
                <w:sz w:val="24"/>
              </w:rPr>
              <w:t xml:space="preserve">%</w:t>
            </w:r>
          </w:p>
        </w:tc>
        <w:tc>
          <w:tcPr>
            <w:tcW w:w="898" w:type="dxa"/>
          </w:tcPr>
          <w:p>
            <w:pPr>
              <w:pStyle w:val="0"/>
              <w:jc w:val="center"/>
            </w:pPr>
            <w:r>
              <w:rPr>
                <w:sz w:val="24"/>
              </w:rPr>
              <w:t xml:space="preserve">20</w:t>
            </w:r>
          </w:p>
        </w:tc>
        <w:tc>
          <w:tcPr>
            <w:tcW w:w="854" w:type="dxa"/>
          </w:tcPr>
          <w:p>
            <w:pPr>
              <w:pStyle w:val="0"/>
              <w:jc w:val="center"/>
            </w:pPr>
            <w:r>
              <w:rPr>
                <w:sz w:val="24"/>
              </w:rPr>
              <w:t xml:space="preserve">30</w:t>
            </w:r>
          </w:p>
        </w:tc>
        <w:tc>
          <w:tcPr>
            <w:tcW w:w="922" w:type="dxa"/>
          </w:tcPr>
          <w:p>
            <w:pPr>
              <w:pStyle w:val="0"/>
              <w:jc w:val="center"/>
            </w:pPr>
            <w:r>
              <w:rPr>
                <w:sz w:val="24"/>
              </w:rPr>
              <w:t xml:space="preserve">40</w:t>
            </w:r>
          </w:p>
        </w:tc>
      </w:tr>
    </w:tbl>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outlineLvl w:val="1"/>
        <w:jc w:val="right"/>
      </w:pPr>
      <w:r>
        <w:rPr>
          <w:sz w:val="24"/>
        </w:rPr>
        <w:t xml:space="preserve">Приложение 1</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на территории Курганской</w:t>
      </w:r>
    </w:p>
    <w:p>
      <w:pPr>
        <w:pStyle w:val="0"/>
        <w:jc w:val="right"/>
      </w:pPr>
      <w:r>
        <w:rPr>
          <w:sz w:val="24"/>
        </w:rPr>
        <w:t xml:space="preserve">области медицинской помощи</w:t>
      </w:r>
    </w:p>
    <w:p>
      <w:pPr>
        <w:pStyle w:val="0"/>
        <w:jc w:val="right"/>
      </w:pPr>
      <w:r>
        <w:rPr>
          <w:sz w:val="24"/>
        </w:rPr>
        <w:t xml:space="preserve">на 2025 год и на плановый</w:t>
      </w:r>
    </w:p>
    <w:p>
      <w:pPr>
        <w:pStyle w:val="0"/>
        <w:jc w:val="right"/>
      </w:pPr>
      <w:r>
        <w:rPr>
          <w:sz w:val="24"/>
        </w:rPr>
        <w:t xml:space="preserve">период 2026 и 2027 годов</w:t>
      </w:r>
    </w:p>
    <w:p>
      <w:pPr>
        <w:pStyle w:val="0"/>
        <w:jc w:val="center"/>
      </w:pPr>
      <w:r>
        <w:rPr>
          <w:sz w:val="24"/>
        </w:rPr>
      </w:r>
    </w:p>
    <w:bookmarkStart w:id="3641" w:name="P3641"/>
    <w:bookmarkEnd w:id="3641"/>
    <w:p>
      <w:pPr>
        <w:pStyle w:val="2"/>
        <w:jc w:val="center"/>
      </w:pPr>
      <w:r>
        <w:rPr>
          <w:sz w:val="24"/>
        </w:rPr>
        <w:t xml:space="preserve">ПЕРЕЧЕНЬ</w:t>
      </w:r>
    </w:p>
    <w:p>
      <w:pPr>
        <w:pStyle w:val="2"/>
        <w:jc w:val="center"/>
      </w:pPr>
      <w:r>
        <w:rPr>
          <w:sz w:val="24"/>
        </w:rPr>
        <w:t xml:space="preserve">МЕДИЦИНСКИХ ОРГАНИЗАЦИЙ, УЧАСТВУЮЩИХ В РЕАЛИЗАЦИИ</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НА ТЕРРИТОРИИ КУРГАНСКОЙ</w:t>
      </w:r>
    </w:p>
    <w:p>
      <w:pPr>
        <w:pStyle w:val="2"/>
        <w:jc w:val="center"/>
      </w:pPr>
      <w:r>
        <w:rPr>
          <w:sz w:val="24"/>
        </w:rPr>
        <w:t xml:space="preserve">ОБЛАСТИ МЕДИЦИНСКОЙ ПОМОЩИ НА 2025 ГОД И НА ПЛАНОВЫЙ ПЕРИОД</w:t>
      </w:r>
    </w:p>
    <w:p>
      <w:pPr>
        <w:pStyle w:val="2"/>
        <w:jc w:val="center"/>
      </w:pPr>
      <w:r>
        <w:rPr>
          <w:sz w:val="24"/>
        </w:rPr>
        <w:t xml:space="preserve">2026 И 2027 ГОДОВ, В ТОМ ЧИСЛЕ ТЕРРИТОРИАЛЬНОЙ ПРОГРАММЫ</w:t>
      </w:r>
    </w:p>
    <w:p>
      <w:pPr>
        <w:pStyle w:val="2"/>
        <w:jc w:val="center"/>
      </w:pPr>
      <w:r>
        <w:rPr>
          <w:sz w:val="24"/>
        </w:rPr>
        <w:t xml:space="preserve">ОБЯЗАТЕЛЬНОГО МЕДИЦИНСКОГО СТРАХОВАНИЯ, И ПЕРЕЧЕНЬ</w:t>
      </w:r>
    </w:p>
    <w:p>
      <w:pPr>
        <w:pStyle w:val="2"/>
        <w:jc w:val="center"/>
      </w:pPr>
      <w:r>
        <w:rPr>
          <w:sz w:val="24"/>
        </w:rPr>
        <w:t xml:space="preserve">МЕДИЦИНСКИХ ОРГАНИЗАЦИЙ, ПРОВОДЯЩИХ ПРОФИЛАКТИЧЕСКИЕ</w:t>
      </w:r>
    </w:p>
    <w:p>
      <w:pPr>
        <w:pStyle w:val="2"/>
        <w:jc w:val="center"/>
      </w:pPr>
      <w:r>
        <w:rPr>
          <w:sz w:val="24"/>
        </w:rPr>
        <w:t xml:space="preserve">МЕДИЦИНСКИЕ ОСМОТРЫ, В ТОМ ЧИСЛЕ ДИСПАНСЕРИЗАЦИЮ</w:t>
      </w:r>
    </w:p>
    <w:p>
      <w:pPr>
        <w:pStyle w:val="0"/>
        <w:jc w:val="center"/>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288"/>
        <w:gridCol w:w="1928"/>
        <w:gridCol w:w="794"/>
        <w:gridCol w:w="794"/>
        <w:gridCol w:w="794"/>
        <w:gridCol w:w="794"/>
        <w:gridCol w:w="794"/>
        <w:gridCol w:w="794"/>
        <w:gridCol w:w="737"/>
        <w:gridCol w:w="794"/>
        <w:gridCol w:w="794"/>
        <w:gridCol w:w="794"/>
      </w:tblGrid>
      <w:tr>
        <w:tc>
          <w:tcPr>
            <w:tcW w:w="510" w:type="dxa"/>
            <w:vMerge w:val="restart"/>
          </w:tcPr>
          <w:p>
            <w:pPr>
              <w:pStyle w:val="0"/>
              <w:jc w:val="center"/>
            </w:pPr>
            <w:r>
              <w:rPr>
                <w:sz w:val="24"/>
              </w:rPr>
              <w:t xml:space="preserve">N п/п</w:t>
            </w:r>
          </w:p>
        </w:tc>
        <w:tc>
          <w:tcPr>
            <w:tcW w:w="3288" w:type="dxa"/>
            <w:vMerge w:val="restart"/>
          </w:tcPr>
          <w:p>
            <w:pPr>
              <w:pStyle w:val="0"/>
              <w:jc w:val="center"/>
            </w:pPr>
            <w:r>
              <w:rPr>
                <w:sz w:val="24"/>
              </w:rPr>
              <w:t xml:space="preserve">Код медицинской организации по реестру</w:t>
            </w:r>
          </w:p>
        </w:tc>
        <w:tc>
          <w:tcPr>
            <w:tcW w:w="1928" w:type="dxa"/>
            <w:vMerge w:val="restart"/>
          </w:tcPr>
          <w:p>
            <w:pPr>
              <w:pStyle w:val="0"/>
              <w:jc w:val="center"/>
            </w:pPr>
            <w:r>
              <w:rPr>
                <w:sz w:val="24"/>
              </w:rPr>
              <w:t xml:space="preserve">Наименование медицинской организации</w:t>
            </w:r>
          </w:p>
        </w:tc>
        <w:tc>
          <w:tcPr>
            <w:gridSpan w:val="10"/>
            <w:tcW w:w="7883" w:type="dxa"/>
          </w:tcPr>
          <w:p>
            <w:pPr>
              <w:pStyle w:val="0"/>
              <w:jc w:val="center"/>
            </w:pPr>
            <w:r>
              <w:rPr>
                <w:sz w:val="24"/>
              </w:rPr>
              <w:t xml:space="preserve">в том числе </w:t>
            </w:r>
            <w:hyperlink w:history="0" w:anchor="P4590" w:tooltip="&lt;*&gt; - заполняется знак отличия (+).">
              <w:r>
                <w:rPr>
                  <w:sz w:val="24"/>
                  <w:color w:val="0000ff"/>
                </w:rPr>
                <w:t xml:space="preserve">&lt;*&gt;</w:t>
              </w:r>
            </w:hyperlink>
          </w:p>
        </w:tc>
      </w:tr>
      <w:tr>
        <w:tc>
          <w:tcPr>
            <w:vMerge w:val="continue"/>
          </w:tcPr>
          <w:p/>
        </w:tc>
        <w:tc>
          <w:tcPr>
            <w:vMerge w:val="continue"/>
          </w:tcPr>
          <w:p/>
        </w:tc>
        <w:tc>
          <w:tcPr>
            <w:vMerge w:val="continue"/>
          </w:tcPr>
          <w:p/>
        </w:tc>
        <w:tc>
          <w:tcPr>
            <w:gridSpan w:val="10"/>
            <w:tcW w:w="7883" w:type="dxa"/>
          </w:tcPr>
          <w:p>
            <w:pPr>
              <w:pStyle w:val="0"/>
              <w:jc w:val="center"/>
            </w:pPr>
            <w:r>
              <w:rPr>
                <w:sz w:val="24"/>
              </w:rPr>
              <w:t xml:space="preserve">из них</w:t>
            </w:r>
          </w:p>
        </w:tc>
      </w:tr>
      <w:tr>
        <w:tc>
          <w:tcPr>
            <w:vMerge w:val="continue"/>
          </w:tcPr>
          <w:p/>
        </w:tc>
        <w:tc>
          <w:tcPr>
            <w:vMerge w:val="continue"/>
          </w:tcPr>
          <w:p/>
        </w:tc>
        <w:tc>
          <w:tcPr>
            <w:vMerge w:val="continue"/>
          </w:tcPr>
          <w:p/>
        </w:tc>
        <w:tc>
          <w:tcPr>
            <w:tcW w:w="794" w:type="dxa"/>
            <w:vMerge w:val="restart"/>
          </w:tcPr>
          <w:p>
            <w:pPr>
              <w:pStyle w:val="0"/>
              <w:jc w:val="center"/>
            </w:pPr>
            <w:r>
              <w:rPr>
                <w:sz w:val="24"/>
              </w:rPr>
              <w:t xml:space="preserve">Осуществляющие деятельность в рамках выполнения государственного задания за счет средств бюджетных ассигнований областного бюджета</w:t>
            </w:r>
          </w:p>
        </w:tc>
        <w:tc>
          <w:tcPr>
            <w:tcW w:w="794" w:type="dxa"/>
            <w:vMerge w:val="restart"/>
          </w:tcPr>
          <w:p>
            <w:pPr>
              <w:pStyle w:val="0"/>
              <w:jc w:val="center"/>
            </w:pPr>
            <w:r>
              <w:rPr>
                <w:sz w:val="24"/>
              </w:rPr>
              <w:t xml:space="preserve">Осуществляющие деятельность в сфере обязательного медицинского страхования</w:t>
            </w:r>
          </w:p>
        </w:tc>
        <w:tc>
          <w:tcPr>
            <w:tcW w:w="794" w:type="dxa"/>
            <w:vMerge w:val="restart"/>
          </w:tcPr>
          <w:p>
            <w:pPr>
              <w:pStyle w:val="0"/>
              <w:jc w:val="center"/>
            </w:pPr>
            <w:r>
              <w:rPr>
                <w:sz w:val="24"/>
              </w:rPr>
              <w:t xml:space="preserve">Проводящие профилактические медицинские осмотры и диспансеризацию</w:t>
            </w:r>
          </w:p>
        </w:tc>
        <w:tc>
          <w:tcPr>
            <w:gridSpan w:val="2"/>
            <w:tcW w:w="1588" w:type="dxa"/>
          </w:tcPr>
          <w:p>
            <w:pPr>
              <w:pStyle w:val="0"/>
              <w:jc w:val="center"/>
            </w:pPr>
            <w:r>
              <w:rPr>
                <w:sz w:val="24"/>
              </w:rPr>
              <w:t xml:space="preserve">в том числе:</w:t>
            </w:r>
          </w:p>
        </w:tc>
        <w:tc>
          <w:tcPr>
            <w:tcW w:w="794" w:type="dxa"/>
            <w:vMerge w:val="restart"/>
          </w:tcPr>
          <w:p>
            <w:pPr>
              <w:pStyle w:val="0"/>
              <w:jc w:val="center"/>
            </w:pPr>
            <w:r>
              <w:rPr>
                <w:sz w:val="24"/>
              </w:rPr>
              <w:t xml:space="preserve">Проводящие диспансерное наблюдение</w:t>
            </w:r>
          </w:p>
        </w:tc>
        <w:tc>
          <w:tcPr>
            <w:tcW w:w="737" w:type="dxa"/>
            <w:vMerge w:val="restart"/>
          </w:tcPr>
          <w:p>
            <w:pPr>
              <w:pStyle w:val="0"/>
              <w:jc w:val="center"/>
            </w:pPr>
            <w:r>
              <w:rPr>
                <w:sz w:val="24"/>
              </w:rPr>
              <w:t xml:space="preserve">Проводящие медицинскую реабилитацию</w:t>
            </w:r>
          </w:p>
        </w:tc>
        <w:tc>
          <w:tcPr>
            <w:gridSpan w:val="3"/>
            <w:tcW w:w="2382" w:type="dxa"/>
          </w:tcPr>
          <w:p>
            <w:pPr>
              <w:pStyle w:val="0"/>
              <w:jc w:val="center"/>
            </w:pPr>
            <w:r>
              <w:rPr>
                <w:sz w:val="24"/>
              </w:rPr>
              <w:t xml:space="preserve">в том числе: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4"/>
              </w:rPr>
              <w:t xml:space="preserve">Углубленную диспансеризацию</w:t>
            </w:r>
          </w:p>
        </w:tc>
        <w:tc>
          <w:tcPr>
            <w:tcW w:w="794" w:type="dxa"/>
          </w:tcPr>
          <w:p>
            <w:pPr>
              <w:pStyle w:val="0"/>
              <w:jc w:val="center"/>
            </w:pPr>
            <w:r>
              <w:rPr>
                <w:sz w:val="24"/>
              </w:rPr>
              <w:t xml:space="preserve">Для оценки репродуктивного здоровья женщин и мужчин</w:t>
            </w:r>
          </w:p>
        </w:tc>
        <w:tc>
          <w:tcPr>
            <w:vMerge w:val="continue"/>
          </w:tcPr>
          <w:p/>
        </w:tc>
        <w:tc>
          <w:tcPr>
            <w:vMerge w:val="continue"/>
          </w:tcPr>
          <w:p/>
        </w:tc>
        <w:tc>
          <w:tcPr>
            <w:tcW w:w="794" w:type="dxa"/>
          </w:tcPr>
          <w:p>
            <w:pPr>
              <w:pStyle w:val="0"/>
              <w:jc w:val="center"/>
            </w:pPr>
            <w:r>
              <w:rPr>
                <w:sz w:val="24"/>
              </w:rPr>
              <w:t xml:space="preserve">в амбулаторных условиях</w:t>
            </w:r>
          </w:p>
        </w:tc>
        <w:tc>
          <w:tcPr>
            <w:tcW w:w="794" w:type="dxa"/>
          </w:tcPr>
          <w:p>
            <w:pPr>
              <w:pStyle w:val="0"/>
              <w:jc w:val="center"/>
            </w:pPr>
            <w:r>
              <w:rPr>
                <w:sz w:val="24"/>
              </w:rPr>
              <w:t xml:space="preserve">в условиях дневных стационаров</w:t>
            </w:r>
          </w:p>
        </w:tc>
        <w:tc>
          <w:tcPr>
            <w:tcW w:w="794" w:type="dxa"/>
          </w:tcPr>
          <w:p>
            <w:pPr>
              <w:pStyle w:val="0"/>
              <w:jc w:val="center"/>
            </w:pPr>
            <w:r>
              <w:rPr>
                <w:sz w:val="24"/>
              </w:rPr>
              <w:t xml:space="preserve">в условиях круглосуточных стационаров</w:t>
            </w:r>
          </w:p>
        </w:tc>
      </w:tr>
      <w:tr>
        <w:tc>
          <w:tcPr>
            <w:tcW w:w="510" w:type="dxa"/>
          </w:tcPr>
          <w:p>
            <w:pPr>
              <w:pStyle w:val="0"/>
              <w:jc w:val="center"/>
            </w:pPr>
            <w:r>
              <w:rPr>
                <w:sz w:val="24"/>
              </w:rPr>
              <w:t xml:space="preserve">1.</w:t>
            </w:r>
          </w:p>
        </w:tc>
        <w:tc>
          <w:tcPr>
            <w:tcW w:w="3288" w:type="dxa"/>
          </w:tcPr>
          <w:p>
            <w:pPr>
              <w:pStyle w:val="0"/>
            </w:pPr>
            <w:r>
              <w:rPr>
                <w:sz w:val="24"/>
              </w:rPr>
              <w:t xml:space="preserve">1.2.643.5.1.13.13.12.2.45.4288</w:t>
            </w:r>
          </w:p>
        </w:tc>
        <w:tc>
          <w:tcPr>
            <w:tcW w:w="1928" w:type="dxa"/>
          </w:tcPr>
          <w:p>
            <w:pPr>
              <w:pStyle w:val="0"/>
            </w:pPr>
            <w:r>
              <w:rPr>
                <w:sz w:val="24"/>
              </w:rPr>
              <w:t xml:space="preserve">Государственное бюджетное учреждение "Курганская областная клиническая больница"</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jc w:val="center"/>
            </w:pPr>
            <w:r>
              <w:rPr>
                <w:sz w:val="24"/>
              </w:rPr>
              <w:t xml:space="preserve">+</w:t>
            </w:r>
          </w:p>
        </w:tc>
      </w:tr>
      <w:tr>
        <w:tc>
          <w:tcPr>
            <w:tcW w:w="510" w:type="dxa"/>
          </w:tcPr>
          <w:p>
            <w:pPr>
              <w:pStyle w:val="0"/>
              <w:jc w:val="center"/>
            </w:pPr>
            <w:r>
              <w:rPr>
                <w:sz w:val="24"/>
              </w:rPr>
              <w:t xml:space="preserve">2.</w:t>
            </w:r>
          </w:p>
        </w:tc>
        <w:tc>
          <w:tcPr>
            <w:tcW w:w="3288" w:type="dxa"/>
          </w:tcPr>
          <w:p>
            <w:pPr>
              <w:pStyle w:val="0"/>
            </w:pPr>
            <w:r>
              <w:rPr>
                <w:sz w:val="24"/>
              </w:rPr>
              <w:t xml:space="preserve">1.2.643.5.1.13.13.12.2.45.4310</w:t>
            </w:r>
          </w:p>
        </w:tc>
        <w:tc>
          <w:tcPr>
            <w:tcW w:w="1928" w:type="dxa"/>
          </w:tcPr>
          <w:p>
            <w:pPr>
              <w:pStyle w:val="0"/>
            </w:pPr>
            <w:r>
              <w:rPr>
                <w:sz w:val="24"/>
              </w:rPr>
              <w:t xml:space="preserve">Государственное бюджетное учреждение "Курганская областная детская клиническая больница имени Красного Креста"</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jc w:val="center"/>
            </w:pPr>
            <w:r>
              <w:rPr>
                <w:sz w:val="24"/>
              </w:rPr>
              <w:t xml:space="preserve">+</w:t>
            </w:r>
          </w:p>
        </w:tc>
      </w:tr>
      <w:tr>
        <w:tc>
          <w:tcPr>
            <w:tcW w:w="510" w:type="dxa"/>
          </w:tcPr>
          <w:p>
            <w:pPr>
              <w:pStyle w:val="0"/>
              <w:jc w:val="center"/>
            </w:pPr>
            <w:r>
              <w:rPr>
                <w:sz w:val="24"/>
              </w:rPr>
              <w:t xml:space="preserve">3.</w:t>
            </w:r>
          </w:p>
        </w:tc>
        <w:tc>
          <w:tcPr>
            <w:tcW w:w="3288" w:type="dxa"/>
          </w:tcPr>
          <w:p>
            <w:pPr>
              <w:pStyle w:val="0"/>
            </w:pPr>
            <w:r>
              <w:rPr>
                <w:sz w:val="24"/>
              </w:rPr>
              <w:t xml:space="preserve">1.2.643.5.1.13.13.12.2.45.4309</w:t>
            </w:r>
          </w:p>
        </w:tc>
        <w:tc>
          <w:tcPr>
            <w:tcW w:w="1928" w:type="dxa"/>
          </w:tcPr>
          <w:p>
            <w:pPr>
              <w:pStyle w:val="0"/>
            </w:pPr>
            <w:r>
              <w:rPr>
                <w:sz w:val="24"/>
              </w:rPr>
              <w:t xml:space="preserve">Государственное бюджетное учреждение "Курганский областной кардиологический диспансер"</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jc w:val="center"/>
            </w:pPr>
            <w:r>
              <w:rPr>
                <w:sz w:val="24"/>
              </w:rPr>
              <w:t xml:space="preserve">+</w:t>
            </w:r>
          </w:p>
        </w:tc>
      </w:tr>
      <w:tr>
        <w:tc>
          <w:tcPr>
            <w:tcW w:w="510" w:type="dxa"/>
          </w:tcPr>
          <w:p>
            <w:pPr>
              <w:pStyle w:val="0"/>
              <w:jc w:val="center"/>
            </w:pPr>
            <w:r>
              <w:rPr>
                <w:sz w:val="24"/>
              </w:rPr>
              <w:t xml:space="preserve">4.</w:t>
            </w:r>
          </w:p>
        </w:tc>
        <w:tc>
          <w:tcPr>
            <w:tcW w:w="3288" w:type="dxa"/>
          </w:tcPr>
          <w:p>
            <w:pPr>
              <w:pStyle w:val="0"/>
            </w:pPr>
            <w:r>
              <w:rPr>
                <w:sz w:val="24"/>
              </w:rPr>
              <w:t xml:space="preserve">1.2.643.5.1.13.13.12.2.45.4286</w:t>
            </w:r>
          </w:p>
        </w:tc>
        <w:tc>
          <w:tcPr>
            <w:tcW w:w="1928" w:type="dxa"/>
          </w:tcPr>
          <w:p>
            <w:pPr>
              <w:pStyle w:val="0"/>
            </w:pPr>
            <w:r>
              <w:rPr>
                <w:sz w:val="24"/>
              </w:rPr>
              <w:t xml:space="preserve">Государственное бюджетное учреждение "Курганский областной онкологический диспансер"</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5.</w:t>
            </w:r>
          </w:p>
        </w:tc>
        <w:tc>
          <w:tcPr>
            <w:tcW w:w="3288" w:type="dxa"/>
          </w:tcPr>
          <w:p>
            <w:pPr>
              <w:pStyle w:val="0"/>
            </w:pPr>
            <w:r>
              <w:rPr>
                <w:sz w:val="24"/>
              </w:rPr>
              <w:t xml:space="preserve">1.2.643.5.1.13.13.12.2.45.4326</w:t>
            </w:r>
          </w:p>
        </w:tc>
        <w:tc>
          <w:tcPr>
            <w:tcW w:w="1928" w:type="dxa"/>
          </w:tcPr>
          <w:p>
            <w:pPr>
              <w:pStyle w:val="0"/>
            </w:pPr>
            <w:r>
              <w:rPr>
                <w:sz w:val="24"/>
              </w:rPr>
              <w:t xml:space="preserve">Государственное бюджетное учреждение "Курганская областная специализированная инфекционная больница"</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6.</w:t>
            </w:r>
          </w:p>
        </w:tc>
        <w:tc>
          <w:tcPr>
            <w:tcW w:w="3288" w:type="dxa"/>
          </w:tcPr>
          <w:p>
            <w:pPr>
              <w:pStyle w:val="0"/>
            </w:pPr>
            <w:r>
              <w:rPr>
                <w:sz w:val="24"/>
              </w:rPr>
              <w:t xml:space="preserve">1.2.643.5.1.13.13.12.2.45.4260</w:t>
            </w:r>
          </w:p>
        </w:tc>
        <w:tc>
          <w:tcPr>
            <w:tcW w:w="1928" w:type="dxa"/>
          </w:tcPr>
          <w:p>
            <w:pPr>
              <w:pStyle w:val="0"/>
            </w:pPr>
            <w:r>
              <w:rPr>
                <w:sz w:val="24"/>
              </w:rPr>
              <w:t xml:space="preserve">Государственное бюджетное учреждение "Курганский областной госпиталь для ветеранов войн"</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jc w:val="center"/>
            </w:pPr>
            <w:r>
              <w:rPr>
                <w:sz w:val="24"/>
              </w:rPr>
              <w:t xml:space="preserve">+</w:t>
            </w:r>
          </w:p>
        </w:tc>
      </w:tr>
      <w:tr>
        <w:tc>
          <w:tcPr>
            <w:tcW w:w="510" w:type="dxa"/>
          </w:tcPr>
          <w:p>
            <w:pPr>
              <w:pStyle w:val="0"/>
              <w:jc w:val="center"/>
            </w:pPr>
            <w:r>
              <w:rPr>
                <w:sz w:val="24"/>
              </w:rPr>
              <w:t xml:space="preserve">7.</w:t>
            </w:r>
          </w:p>
        </w:tc>
        <w:tc>
          <w:tcPr>
            <w:tcW w:w="3288" w:type="dxa"/>
          </w:tcPr>
          <w:p>
            <w:pPr>
              <w:pStyle w:val="0"/>
            </w:pPr>
            <w:r>
              <w:rPr>
                <w:sz w:val="24"/>
              </w:rPr>
              <w:t xml:space="preserve">1.2.643.5.1.13.13.12.2.45.4311</w:t>
            </w:r>
          </w:p>
        </w:tc>
        <w:tc>
          <w:tcPr>
            <w:tcW w:w="1928" w:type="dxa"/>
          </w:tcPr>
          <w:p>
            <w:pPr>
              <w:pStyle w:val="0"/>
            </w:pPr>
            <w:r>
              <w:rPr>
                <w:sz w:val="24"/>
              </w:rPr>
              <w:t xml:space="preserve">Государственное бюджетное учреждение "Курганский областной центр медицины катастроф"</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8.</w:t>
            </w:r>
          </w:p>
        </w:tc>
        <w:tc>
          <w:tcPr>
            <w:tcW w:w="3288" w:type="dxa"/>
          </w:tcPr>
          <w:p>
            <w:pPr>
              <w:pStyle w:val="0"/>
            </w:pPr>
            <w:r>
              <w:rPr>
                <w:sz w:val="24"/>
              </w:rPr>
              <w:t xml:space="preserve">1.2.643.5.1.13.13.12.2.45.4266</w:t>
            </w:r>
          </w:p>
        </w:tc>
        <w:tc>
          <w:tcPr>
            <w:tcW w:w="1928" w:type="dxa"/>
          </w:tcPr>
          <w:p>
            <w:pPr>
              <w:pStyle w:val="0"/>
            </w:pPr>
            <w:r>
              <w:rPr>
                <w:sz w:val="24"/>
              </w:rPr>
              <w:t xml:space="preserve">Государственное бюджетное учреждение "Курганский областной перинатальный центр"</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9.</w:t>
            </w:r>
          </w:p>
        </w:tc>
        <w:tc>
          <w:tcPr>
            <w:tcW w:w="3288" w:type="dxa"/>
          </w:tcPr>
          <w:p>
            <w:pPr>
              <w:pStyle w:val="0"/>
            </w:pPr>
            <w:r>
              <w:rPr>
                <w:sz w:val="24"/>
              </w:rPr>
              <w:t xml:space="preserve">1.2.643.5.1.13.13.12.2.45.4268</w:t>
            </w:r>
          </w:p>
        </w:tc>
        <w:tc>
          <w:tcPr>
            <w:tcW w:w="1928" w:type="dxa"/>
          </w:tcPr>
          <w:p>
            <w:pPr>
              <w:pStyle w:val="0"/>
            </w:pPr>
            <w:r>
              <w:rPr>
                <w:sz w:val="24"/>
              </w:rPr>
              <w:t xml:space="preserve">Государственное бюджетное учреждение "Курганская поликлиника N 1"</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37"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10.</w:t>
            </w:r>
          </w:p>
        </w:tc>
        <w:tc>
          <w:tcPr>
            <w:tcW w:w="3288" w:type="dxa"/>
          </w:tcPr>
          <w:p>
            <w:pPr>
              <w:pStyle w:val="0"/>
            </w:pPr>
            <w:r>
              <w:rPr>
                <w:sz w:val="24"/>
              </w:rPr>
              <w:t xml:space="preserve">1.2.643.5.1.13.13.12.2.45.4263</w:t>
            </w:r>
          </w:p>
        </w:tc>
        <w:tc>
          <w:tcPr>
            <w:tcW w:w="1928" w:type="dxa"/>
          </w:tcPr>
          <w:p>
            <w:pPr>
              <w:pStyle w:val="0"/>
            </w:pPr>
            <w:r>
              <w:rPr>
                <w:sz w:val="24"/>
              </w:rPr>
              <w:t xml:space="preserve">Государственное бюджетное учреждение "Курганская поликлиника N 2"</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37"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11.</w:t>
            </w:r>
          </w:p>
        </w:tc>
        <w:tc>
          <w:tcPr>
            <w:tcW w:w="3288" w:type="dxa"/>
          </w:tcPr>
          <w:p>
            <w:pPr>
              <w:pStyle w:val="0"/>
            </w:pPr>
            <w:r>
              <w:rPr>
                <w:sz w:val="24"/>
              </w:rPr>
              <w:t xml:space="preserve">1.2.643.5.1.13.13.12.2.45.4294</w:t>
            </w:r>
          </w:p>
        </w:tc>
        <w:tc>
          <w:tcPr>
            <w:tcW w:w="1928" w:type="dxa"/>
          </w:tcPr>
          <w:p>
            <w:pPr>
              <w:pStyle w:val="0"/>
            </w:pPr>
            <w:r>
              <w:rPr>
                <w:sz w:val="24"/>
              </w:rPr>
              <w:t xml:space="preserve">Государственное бюджетное учреждение "Курганская областная больница N 2"</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37"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r>
      <w:tr>
        <w:tc>
          <w:tcPr>
            <w:tcW w:w="510" w:type="dxa"/>
          </w:tcPr>
          <w:p>
            <w:pPr>
              <w:pStyle w:val="0"/>
              <w:jc w:val="center"/>
            </w:pPr>
            <w:r>
              <w:rPr>
                <w:sz w:val="24"/>
              </w:rPr>
              <w:t xml:space="preserve">12.</w:t>
            </w:r>
          </w:p>
        </w:tc>
        <w:tc>
          <w:tcPr>
            <w:tcW w:w="3288" w:type="dxa"/>
          </w:tcPr>
          <w:p>
            <w:pPr>
              <w:pStyle w:val="0"/>
            </w:pPr>
            <w:r>
              <w:rPr>
                <w:sz w:val="24"/>
              </w:rPr>
              <w:t xml:space="preserve">1.2.643.5.1.13.13.12.2.45.4270</w:t>
            </w:r>
          </w:p>
        </w:tc>
        <w:tc>
          <w:tcPr>
            <w:tcW w:w="1928" w:type="dxa"/>
          </w:tcPr>
          <w:p>
            <w:pPr>
              <w:pStyle w:val="0"/>
            </w:pPr>
            <w:r>
              <w:rPr>
                <w:sz w:val="24"/>
              </w:rPr>
              <w:t xml:space="preserve">Муниципальное автономное учреждение здравоохранения города Кургана "Курганская городская стоматологическая поликлиника"</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13.</w:t>
            </w:r>
          </w:p>
        </w:tc>
        <w:tc>
          <w:tcPr>
            <w:tcW w:w="3288" w:type="dxa"/>
          </w:tcPr>
          <w:p>
            <w:pPr>
              <w:pStyle w:val="0"/>
            </w:pPr>
            <w:r>
              <w:rPr>
                <w:sz w:val="24"/>
              </w:rPr>
              <w:t xml:space="preserve">1.2.643.5.1.13.13.12.2.45.4282</w:t>
            </w:r>
          </w:p>
        </w:tc>
        <w:tc>
          <w:tcPr>
            <w:tcW w:w="1928" w:type="dxa"/>
          </w:tcPr>
          <w:p>
            <w:pPr>
              <w:pStyle w:val="0"/>
            </w:pPr>
            <w:r>
              <w:rPr>
                <w:sz w:val="24"/>
              </w:rPr>
              <w:t xml:space="preserve">Государственное бюджетное учреждение "Курганская детская поликлиника"</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jc w:val="center"/>
            </w:pPr>
            <w:r>
              <w:rPr>
                <w:sz w:val="24"/>
              </w:rPr>
              <w:t xml:space="preserve">+</w:t>
            </w:r>
          </w:p>
        </w:tc>
        <w:tc>
          <w:tcPr>
            <w:tcW w:w="737"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14.</w:t>
            </w:r>
          </w:p>
        </w:tc>
        <w:tc>
          <w:tcPr>
            <w:tcW w:w="3288" w:type="dxa"/>
          </w:tcPr>
          <w:p>
            <w:pPr>
              <w:pStyle w:val="0"/>
            </w:pPr>
            <w:r>
              <w:rPr>
                <w:sz w:val="24"/>
              </w:rPr>
              <w:t xml:space="preserve">1.2.643.5.1.13.13.12.2.45.4280</w:t>
            </w:r>
          </w:p>
        </w:tc>
        <w:tc>
          <w:tcPr>
            <w:tcW w:w="1928" w:type="dxa"/>
          </w:tcPr>
          <w:p>
            <w:pPr>
              <w:pStyle w:val="0"/>
            </w:pPr>
            <w:r>
              <w:rPr>
                <w:sz w:val="24"/>
              </w:rPr>
              <w:t xml:space="preserve">Государственное бюджетное учреждение "Курганская больница скорой медицинской помощи"</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15.</w:t>
            </w:r>
          </w:p>
        </w:tc>
        <w:tc>
          <w:tcPr>
            <w:tcW w:w="3288" w:type="dxa"/>
          </w:tcPr>
          <w:p>
            <w:pPr>
              <w:pStyle w:val="0"/>
            </w:pPr>
            <w:r>
              <w:rPr>
                <w:sz w:val="24"/>
              </w:rPr>
              <w:t xml:space="preserve">1.2.643.5.1.13.13.12.2.45.4323</w:t>
            </w:r>
          </w:p>
        </w:tc>
        <w:tc>
          <w:tcPr>
            <w:tcW w:w="1928" w:type="dxa"/>
          </w:tcPr>
          <w:p>
            <w:pPr>
              <w:pStyle w:val="0"/>
            </w:pPr>
            <w:r>
              <w:rPr>
                <w:sz w:val="24"/>
              </w:rPr>
              <w:t xml:space="preserve">Государственное бюджетное учреждение "Курганский областной кожно-венерологический диспансер"</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16.</w:t>
            </w:r>
          </w:p>
        </w:tc>
        <w:tc>
          <w:tcPr>
            <w:tcW w:w="3288" w:type="dxa"/>
          </w:tcPr>
          <w:p>
            <w:pPr>
              <w:pStyle w:val="0"/>
            </w:pPr>
            <w:r>
              <w:rPr>
                <w:sz w:val="24"/>
              </w:rPr>
              <w:t xml:space="preserve">1.2.643.5.1.13.13.12.2.45.4293</w:t>
            </w:r>
          </w:p>
        </w:tc>
        <w:tc>
          <w:tcPr>
            <w:tcW w:w="1928" w:type="dxa"/>
          </w:tcPr>
          <w:p>
            <w:pPr>
              <w:pStyle w:val="0"/>
            </w:pPr>
            <w:r>
              <w:rPr>
                <w:sz w:val="24"/>
              </w:rPr>
              <w:t xml:space="preserve">Государственное бюджетное учреждение "Детский санаторий "Космос"</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17.</w:t>
            </w:r>
          </w:p>
        </w:tc>
        <w:tc>
          <w:tcPr>
            <w:tcW w:w="3288" w:type="dxa"/>
          </w:tcPr>
          <w:p>
            <w:pPr>
              <w:pStyle w:val="0"/>
            </w:pPr>
            <w:r>
              <w:rPr>
                <w:sz w:val="24"/>
              </w:rPr>
              <w:t xml:space="preserve">1.2.643.5.1.13.13.12.2.45.4283</w:t>
            </w:r>
          </w:p>
        </w:tc>
        <w:tc>
          <w:tcPr>
            <w:tcW w:w="1928" w:type="dxa"/>
          </w:tcPr>
          <w:p>
            <w:pPr>
              <w:pStyle w:val="0"/>
            </w:pPr>
            <w:r>
              <w:rPr>
                <w:sz w:val="24"/>
              </w:rPr>
              <w:t xml:space="preserve">Государственное казенное учреждение "Шадринский областной противотуберкулезный диспансер"</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18.</w:t>
            </w:r>
          </w:p>
        </w:tc>
        <w:tc>
          <w:tcPr>
            <w:tcW w:w="3288" w:type="dxa"/>
          </w:tcPr>
          <w:p>
            <w:pPr>
              <w:pStyle w:val="0"/>
            </w:pPr>
            <w:r>
              <w:rPr>
                <w:sz w:val="24"/>
              </w:rPr>
              <w:t xml:space="preserve">1.2.643.5.1.13.13.12.2.45.4296</w:t>
            </w:r>
          </w:p>
        </w:tc>
        <w:tc>
          <w:tcPr>
            <w:tcW w:w="1928" w:type="dxa"/>
          </w:tcPr>
          <w:p>
            <w:pPr>
              <w:pStyle w:val="0"/>
            </w:pPr>
            <w:r>
              <w:rPr>
                <w:sz w:val="24"/>
              </w:rPr>
              <w:t xml:space="preserve">Государственное казенное учреждение "Курганский областной противотуберкулезный диспансер"</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19.</w:t>
            </w:r>
          </w:p>
        </w:tc>
        <w:tc>
          <w:tcPr>
            <w:tcW w:w="3288" w:type="dxa"/>
          </w:tcPr>
          <w:p>
            <w:pPr>
              <w:pStyle w:val="0"/>
            </w:pPr>
            <w:r>
              <w:rPr>
                <w:sz w:val="24"/>
              </w:rPr>
              <w:t xml:space="preserve">1.2.643.5.1.13.13.12.2.45.4295</w:t>
            </w:r>
          </w:p>
        </w:tc>
        <w:tc>
          <w:tcPr>
            <w:tcW w:w="1928" w:type="dxa"/>
          </w:tcPr>
          <w:p>
            <w:pPr>
              <w:pStyle w:val="0"/>
            </w:pPr>
            <w:r>
              <w:rPr>
                <w:sz w:val="24"/>
              </w:rPr>
              <w:t xml:space="preserve">Государственное казенное учреждение "Курганское областное бюро судебно-медицинской экспертизы"</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20.</w:t>
            </w:r>
          </w:p>
        </w:tc>
        <w:tc>
          <w:tcPr>
            <w:tcW w:w="3288" w:type="dxa"/>
          </w:tcPr>
          <w:p>
            <w:pPr>
              <w:pStyle w:val="0"/>
            </w:pPr>
            <w:r>
              <w:rPr>
                <w:sz w:val="24"/>
              </w:rPr>
              <w:t xml:space="preserve">1.2.643.5.1.13.13.12.2.45.4261</w:t>
            </w:r>
          </w:p>
        </w:tc>
        <w:tc>
          <w:tcPr>
            <w:tcW w:w="1928" w:type="dxa"/>
          </w:tcPr>
          <w:p>
            <w:pPr>
              <w:pStyle w:val="0"/>
            </w:pPr>
            <w:r>
              <w:rPr>
                <w:sz w:val="24"/>
              </w:rPr>
              <w:t xml:space="preserve">Государственное казенное учреждение "Шадринский областной психоневрологический диспансер"</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21.</w:t>
            </w:r>
          </w:p>
        </w:tc>
        <w:tc>
          <w:tcPr>
            <w:tcW w:w="3288" w:type="dxa"/>
          </w:tcPr>
          <w:p>
            <w:pPr>
              <w:pStyle w:val="0"/>
            </w:pPr>
            <w:r>
              <w:rPr>
                <w:sz w:val="24"/>
              </w:rPr>
              <w:t xml:space="preserve">1.2.643.5.1.13.13.12.2.45.4319</w:t>
            </w:r>
          </w:p>
        </w:tc>
        <w:tc>
          <w:tcPr>
            <w:tcW w:w="1928" w:type="dxa"/>
          </w:tcPr>
          <w:p>
            <w:pPr>
              <w:pStyle w:val="0"/>
            </w:pPr>
            <w:r>
              <w:rPr>
                <w:sz w:val="24"/>
              </w:rPr>
              <w:t xml:space="preserve">Государственное казенное учреждение "Курганская областная психоневрологическая больница"</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22.</w:t>
            </w:r>
          </w:p>
        </w:tc>
        <w:tc>
          <w:tcPr>
            <w:tcW w:w="3288" w:type="dxa"/>
          </w:tcPr>
          <w:p>
            <w:pPr>
              <w:pStyle w:val="0"/>
            </w:pPr>
            <w:r>
              <w:rPr>
                <w:sz w:val="24"/>
              </w:rPr>
              <w:t xml:space="preserve">1.2.643.5.1.13.13.12.2.45.4305</w:t>
            </w:r>
          </w:p>
        </w:tc>
        <w:tc>
          <w:tcPr>
            <w:tcW w:w="1928" w:type="dxa"/>
          </w:tcPr>
          <w:p>
            <w:pPr>
              <w:pStyle w:val="0"/>
            </w:pPr>
            <w:r>
              <w:rPr>
                <w:sz w:val="24"/>
              </w:rPr>
              <w:t xml:space="preserve">Государственное казенное учреждение "Курганское областное патологоанатомическое бюро"</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23.</w:t>
            </w:r>
          </w:p>
        </w:tc>
        <w:tc>
          <w:tcPr>
            <w:tcW w:w="3288" w:type="dxa"/>
          </w:tcPr>
          <w:p>
            <w:pPr>
              <w:pStyle w:val="0"/>
            </w:pPr>
            <w:r>
              <w:rPr>
                <w:sz w:val="24"/>
              </w:rPr>
              <w:t xml:space="preserve">1.2.643.5.1.13.13.12.2.45.4271</w:t>
            </w:r>
          </w:p>
        </w:tc>
        <w:tc>
          <w:tcPr>
            <w:tcW w:w="1928" w:type="dxa"/>
          </w:tcPr>
          <w:p>
            <w:pPr>
              <w:pStyle w:val="0"/>
            </w:pPr>
            <w:r>
              <w:rPr>
                <w:sz w:val="24"/>
              </w:rPr>
              <w:t xml:space="preserve">Государственное бюджетное учреждение "Курганский областной наркологический диспансер"</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24.</w:t>
            </w:r>
          </w:p>
        </w:tc>
        <w:tc>
          <w:tcPr>
            <w:tcW w:w="3288" w:type="dxa"/>
          </w:tcPr>
          <w:p>
            <w:pPr>
              <w:pStyle w:val="0"/>
            </w:pPr>
            <w:r>
              <w:rPr>
                <w:sz w:val="24"/>
              </w:rPr>
              <w:t xml:space="preserve">1.2.643.5.1.13.13.12.2.45.4324</w:t>
            </w:r>
          </w:p>
        </w:tc>
        <w:tc>
          <w:tcPr>
            <w:tcW w:w="1928" w:type="dxa"/>
          </w:tcPr>
          <w:p>
            <w:pPr>
              <w:pStyle w:val="0"/>
            </w:pPr>
            <w:r>
              <w:rPr>
                <w:sz w:val="24"/>
              </w:rPr>
              <w:t xml:space="preserve">Государственное бюджетное учреждение "Курганский областной центр медицинской профилактики, лечебной физкультуры и спортивной медицины"</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25.</w:t>
            </w:r>
          </w:p>
        </w:tc>
        <w:tc>
          <w:tcPr>
            <w:tcW w:w="3288" w:type="dxa"/>
          </w:tcPr>
          <w:p>
            <w:pPr>
              <w:pStyle w:val="0"/>
            </w:pPr>
            <w:r>
              <w:rPr>
                <w:sz w:val="24"/>
              </w:rPr>
              <w:t xml:space="preserve">1.2.643.5.1.13.13.12.2.45.4315</w:t>
            </w:r>
          </w:p>
        </w:tc>
        <w:tc>
          <w:tcPr>
            <w:tcW w:w="1928" w:type="dxa"/>
          </w:tcPr>
          <w:p>
            <w:pPr>
              <w:pStyle w:val="0"/>
            </w:pPr>
            <w:r>
              <w:rPr>
                <w:sz w:val="24"/>
              </w:rPr>
              <w:t xml:space="preserve">Государственное бюджетное учреждение "Курганский областной центр профилактики и борьбы со СПИД"</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26.</w:t>
            </w:r>
          </w:p>
        </w:tc>
        <w:tc>
          <w:tcPr>
            <w:tcW w:w="3288" w:type="dxa"/>
          </w:tcPr>
          <w:p>
            <w:pPr>
              <w:pStyle w:val="0"/>
            </w:pPr>
            <w:r>
              <w:rPr>
                <w:sz w:val="24"/>
              </w:rPr>
              <w:t xml:space="preserve">1.2.643.5.1.13.13.12.2.45.4265</w:t>
            </w:r>
          </w:p>
        </w:tc>
        <w:tc>
          <w:tcPr>
            <w:tcW w:w="1928" w:type="dxa"/>
          </w:tcPr>
          <w:p>
            <w:pPr>
              <w:pStyle w:val="0"/>
            </w:pPr>
            <w:r>
              <w:rPr>
                <w:sz w:val="24"/>
              </w:rPr>
              <w:t xml:space="preserve">Государственное казенное учреждение "Медицинский информационно-аналитический центр в Курганской области"</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27.</w:t>
            </w:r>
          </w:p>
        </w:tc>
        <w:tc>
          <w:tcPr>
            <w:tcW w:w="3288" w:type="dxa"/>
          </w:tcPr>
          <w:p>
            <w:pPr>
              <w:pStyle w:val="0"/>
            </w:pPr>
            <w:r>
              <w:rPr>
                <w:sz w:val="24"/>
              </w:rPr>
              <w:t xml:space="preserve">1.2.643.5.1.13.13.12.2.45.4317</w:t>
            </w:r>
          </w:p>
        </w:tc>
        <w:tc>
          <w:tcPr>
            <w:tcW w:w="1928" w:type="dxa"/>
          </w:tcPr>
          <w:p>
            <w:pPr>
              <w:pStyle w:val="0"/>
            </w:pPr>
            <w:r>
              <w:rPr>
                <w:sz w:val="24"/>
              </w:rPr>
              <w:t xml:space="preserve">Государственное казенное учреждение "Курганская областная станция переливания крови"</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28.</w:t>
            </w:r>
          </w:p>
        </w:tc>
        <w:tc>
          <w:tcPr>
            <w:tcW w:w="3288" w:type="dxa"/>
          </w:tcPr>
          <w:p>
            <w:pPr>
              <w:pStyle w:val="0"/>
            </w:pPr>
            <w:r>
              <w:rPr>
                <w:sz w:val="24"/>
              </w:rPr>
              <w:t xml:space="preserve">1.2.643.5.1.13.13.12.2.45.4304</w:t>
            </w:r>
          </w:p>
        </w:tc>
        <w:tc>
          <w:tcPr>
            <w:tcW w:w="1928" w:type="dxa"/>
          </w:tcPr>
          <w:p>
            <w:pPr>
              <w:pStyle w:val="0"/>
            </w:pPr>
            <w:r>
              <w:rPr>
                <w:sz w:val="24"/>
              </w:rPr>
              <w:t xml:space="preserve">Государственное бюджетное учреждение "Межрайонная больница N 1"</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37"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pPr>
            <w:r>
              <w:rPr>
                <w:sz w:val="24"/>
              </w:rPr>
            </w:r>
          </w:p>
        </w:tc>
      </w:tr>
      <w:tr>
        <w:tc>
          <w:tcPr>
            <w:tcW w:w="510" w:type="dxa"/>
          </w:tcPr>
          <w:p>
            <w:pPr>
              <w:pStyle w:val="0"/>
              <w:jc w:val="center"/>
            </w:pPr>
            <w:r>
              <w:rPr>
                <w:sz w:val="24"/>
              </w:rPr>
              <w:t xml:space="preserve">29.</w:t>
            </w:r>
          </w:p>
        </w:tc>
        <w:tc>
          <w:tcPr>
            <w:tcW w:w="3288" w:type="dxa"/>
          </w:tcPr>
          <w:p>
            <w:pPr>
              <w:pStyle w:val="0"/>
            </w:pPr>
            <w:r>
              <w:rPr>
                <w:sz w:val="24"/>
              </w:rPr>
              <w:t xml:space="preserve">1.2.643.5.1.13.13.12.2.45.4318</w:t>
            </w:r>
          </w:p>
        </w:tc>
        <w:tc>
          <w:tcPr>
            <w:tcW w:w="1928" w:type="dxa"/>
          </w:tcPr>
          <w:p>
            <w:pPr>
              <w:pStyle w:val="0"/>
            </w:pPr>
            <w:r>
              <w:rPr>
                <w:sz w:val="24"/>
              </w:rPr>
              <w:t xml:space="preserve">Государственное бюджетное учреждение "Межрайонная больница N 2"</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30.</w:t>
            </w:r>
          </w:p>
        </w:tc>
        <w:tc>
          <w:tcPr>
            <w:tcW w:w="3288" w:type="dxa"/>
          </w:tcPr>
          <w:p>
            <w:pPr>
              <w:pStyle w:val="0"/>
            </w:pPr>
            <w:r>
              <w:rPr>
                <w:sz w:val="24"/>
              </w:rPr>
              <w:t xml:space="preserve">1.2.643.5.1.13.13.12.2.45.4284</w:t>
            </w:r>
          </w:p>
        </w:tc>
        <w:tc>
          <w:tcPr>
            <w:tcW w:w="1928" w:type="dxa"/>
          </w:tcPr>
          <w:p>
            <w:pPr>
              <w:pStyle w:val="0"/>
            </w:pPr>
            <w:r>
              <w:rPr>
                <w:sz w:val="24"/>
              </w:rPr>
              <w:t xml:space="preserve">Государственное бюджетное учреждение "Межрайонная больница N 3"</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37" w:type="dxa"/>
          </w:tcPr>
          <w:p>
            <w:pPr>
              <w:pStyle w:val="0"/>
              <w:jc w:val="center"/>
            </w:pPr>
            <w:r>
              <w:rPr>
                <w:sz w:val="24"/>
              </w:rPr>
              <w:t xml:space="preserve">+</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r>
      <w:tr>
        <w:tc>
          <w:tcPr>
            <w:tcW w:w="510" w:type="dxa"/>
          </w:tcPr>
          <w:p>
            <w:pPr>
              <w:pStyle w:val="0"/>
              <w:jc w:val="center"/>
            </w:pPr>
            <w:r>
              <w:rPr>
                <w:sz w:val="24"/>
              </w:rPr>
              <w:t xml:space="preserve">31.</w:t>
            </w:r>
          </w:p>
        </w:tc>
        <w:tc>
          <w:tcPr>
            <w:tcW w:w="3288" w:type="dxa"/>
          </w:tcPr>
          <w:p>
            <w:pPr>
              <w:pStyle w:val="0"/>
            </w:pPr>
            <w:r>
              <w:rPr>
                <w:sz w:val="24"/>
              </w:rPr>
              <w:t xml:space="preserve">1.2.643.5.1.13.13.12.2.45.4279</w:t>
            </w:r>
          </w:p>
        </w:tc>
        <w:tc>
          <w:tcPr>
            <w:tcW w:w="1928" w:type="dxa"/>
          </w:tcPr>
          <w:p>
            <w:pPr>
              <w:pStyle w:val="0"/>
            </w:pPr>
            <w:r>
              <w:rPr>
                <w:sz w:val="24"/>
              </w:rPr>
              <w:t xml:space="preserve">Государственное бюджетное учреждение "Межрайонная больница N 4"</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37"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pPr>
            <w:r>
              <w:rPr>
                <w:sz w:val="24"/>
              </w:rPr>
            </w:r>
          </w:p>
        </w:tc>
      </w:tr>
      <w:tr>
        <w:tc>
          <w:tcPr>
            <w:tcW w:w="510" w:type="dxa"/>
          </w:tcPr>
          <w:p>
            <w:pPr>
              <w:pStyle w:val="0"/>
              <w:jc w:val="center"/>
            </w:pPr>
            <w:r>
              <w:rPr>
                <w:sz w:val="24"/>
              </w:rPr>
              <w:t xml:space="preserve">32.</w:t>
            </w:r>
          </w:p>
        </w:tc>
        <w:tc>
          <w:tcPr>
            <w:tcW w:w="3288" w:type="dxa"/>
          </w:tcPr>
          <w:p>
            <w:pPr>
              <w:pStyle w:val="0"/>
            </w:pPr>
            <w:r>
              <w:rPr>
                <w:sz w:val="24"/>
              </w:rPr>
              <w:t xml:space="preserve">1.2.643.5.1.13.13.12.2.45.4307</w:t>
            </w:r>
          </w:p>
        </w:tc>
        <w:tc>
          <w:tcPr>
            <w:tcW w:w="1928" w:type="dxa"/>
          </w:tcPr>
          <w:p>
            <w:pPr>
              <w:pStyle w:val="0"/>
            </w:pPr>
            <w:r>
              <w:rPr>
                <w:sz w:val="24"/>
              </w:rPr>
              <w:t xml:space="preserve">Государственное бюджетное учреждение "Межрайонная больница N 5"</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37"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33.</w:t>
            </w:r>
          </w:p>
        </w:tc>
        <w:tc>
          <w:tcPr>
            <w:tcW w:w="3288" w:type="dxa"/>
          </w:tcPr>
          <w:p>
            <w:pPr>
              <w:pStyle w:val="0"/>
            </w:pPr>
            <w:r>
              <w:rPr>
                <w:sz w:val="24"/>
              </w:rPr>
              <w:t xml:space="preserve">1.2.643.5.1.13.13.12.2.45.4299</w:t>
            </w:r>
          </w:p>
        </w:tc>
        <w:tc>
          <w:tcPr>
            <w:tcW w:w="1928" w:type="dxa"/>
          </w:tcPr>
          <w:p>
            <w:pPr>
              <w:pStyle w:val="0"/>
            </w:pPr>
            <w:r>
              <w:rPr>
                <w:sz w:val="24"/>
              </w:rPr>
              <w:t xml:space="preserve">Государственное бюджетное учреждение "Межрайонная больница N 6"</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37"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34.</w:t>
            </w:r>
          </w:p>
        </w:tc>
        <w:tc>
          <w:tcPr>
            <w:tcW w:w="3288" w:type="dxa"/>
          </w:tcPr>
          <w:p>
            <w:pPr>
              <w:pStyle w:val="0"/>
            </w:pPr>
            <w:r>
              <w:rPr>
                <w:sz w:val="24"/>
              </w:rPr>
              <w:t xml:space="preserve">1.2.643.5.1.13.13.12.2.45.4328</w:t>
            </w:r>
          </w:p>
        </w:tc>
        <w:tc>
          <w:tcPr>
            <w:tcW w:w="1928" w:type="dxa"/>
          </w:tcPr>
          <w:p>
            <w:pPr>
              <w:pStyle w:val="0"/>
            </w:pPr>
            <w:r>
              <w:rPr>
                <w:sz w:val="24"/>
              </w:rPr>
              <w:t xml:space="preserve">Государственное бюджетное учреждение "Межрайонная больница N 7"</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37" w:type="dxa"/>
          </w:tcPr>
          <w:p>
            <w:pPr>
              <w:pStyle w:val="0"/>
              <w:jc w:val="center"/>
            </w:pPr>
            <w:r>
              <w:rPr>
                <w:sz w:val="24"/>
              </w:rPr>
              <w:t xml:space="preserve">+</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r>
      <w:tr>
        <w:tc>
          <w:tcPr>
            <w:tcW w:w="510" w:type="dxa"/>
          </w:tcPr>
          <w:p>
            <w:pPr>
              <w:pStyle w:val="0"/>
              <w:jc w:val="center"/>
            </w:pPr>
            <w:r>
              <w:rPr>
                <w:sz w:val="24"/>
              </w:rPr>
              <w:t xml:space="preserve">35.</w:t>
            </w:r>
          </w:p>
        </w:tc>
        <w:tc>
          <w:tcPr>
            <w:tcW w:w="3288" w:type="dxa"/>
          </w:tcPr>
          <w:p>
            <w:pPr>
              <w:pStyle w:val="0"/>
            </w:pPr>
            <w:r>
              <w:rPr>
                <w:sz w:val="24"/>
              </w:rPr>
              <w:t xml:space="preserve">1.2.643.5.1.13.13.12.2.45.4330</w:t>
            </w:r>
          </w:p>
        </w:tc>
        <w:tc>
          <w:tcPr>
            <w:tcW w:w="1928" w:type="dxa"/>
          </w:tcPr>
          <w:p>
            <w:pPr>
              <w:pStyle w:val="0"/>
            </w:pPr>
            <w:r>
              <w:rPr>
                <w:sz w:val="24"/>
              </w:rPr>
              <w:t xml:space="preserve">Государственное бюджетное учреждение "Межрайонная больница N 8"</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36.</w:t>
            </w:r>
          </w:p>
        </w:tc>
        <w:tc>
          <w:tcPr>
            <w:tcW w:w="3288" w:type="dxa"/>
          </w:tcPr>
          <w:p>
            <w:pPr>
              <w:pStyle w:val="0"/>
            </w:pPr>
            <w:r>
              <w:rPr>
                <w:sz w:val="24"/>
              </w:rPr>
              <w:t xml:space="preserve">1.2.643.5.1.13.13.12.2.45.4277</w:t>
            </w:r>
          </w:p>
        </w:tc>
        <w:tc>
          <w:tcPr>
            <w:tcW w:w="1928" w:type="dxa"/>
          </w:tcPr>
          <w:p>
            <w:pPr>
              <w:pStyle w:val="0"/>
            </w:pPr>
            <w:r>
              <w:rPr>
                <w:sz w:val="24"/>
              </w:rPr>
              <w:t xml:space="preserve">Государственное бюджетное учреждение "Шадринская городская больница"</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37" w:type="dxa"/>
          </w:tcPr>
          <w:p>
            <w:pPr>
              <w:pStyle w:val="0"/>
              <w:jc w:val="center"/>
            </w:pPr>
            <w:r>
              <w:rPr>
                <w:sz w:val="24"/>
              </w:rPr>
              <w:t xml:space="preserve">+</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r>
      <w:tr>
        <w:tc>
          <w:tcPr>
            <w:tcW w:w="510" w:type="dxa"/>
          </w:tcPr>
          <w:p>
            <w:pPr>
              <w:pStyle w:val="0"/>
              <w:jc w:val="center"/>
            </w:pPr>
            <w:r>
              <w:rPr>
                <w:sz w:val="24"/>
              </w:rPr>
              <w:t xml:space="preserve">37.</w:t>
            </w:r>
          </w:p>
        </w:tc>
        <w:tc>
          <w:tcPr>
            <w:tcW w:w="3288" w:type="dxa"/>
          </w:tcPr>
          <w:p>
            <w:pPr>
              <w:pStyle w:val="0"/>
            </w:pPr>
            <w:r>
              <w:rPr>
                <w:sz w:val="24"/>
              </w:rPr>
              <w:t xml:space="preserve">1.2.643.5.1.13.13.12.2.45.4331</w:t>
            </w:r>
          </w:p>
        </w:tc>
        <w:tc>
          <w:tcPr>
            <w:tcW w:w="1928" w:type="dxa"/>
          </w:tcPr>
          <w:p>
            <w:pPr>
              <w:pStyle w:val="0"/>
            </w:pPr>
            <w:r>
              <w:rPr>
                <w:sz w:val="24"/>
              </w:rPr>
              <w:t xml:space="preserve">Государственное бюджетное учреждение "Далматовская центральная районная больница"</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37"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38.</w:t>
            </w:r>
          </w:p>
        </w:tc>
        <w:tc>
          <w:tcPr>
            <w:tcW w:w="3288" w:type="dxa"/>
          </w:tcPr>
          <w:p>
            <w:pPr>
              <w:pStyle w:val="0"/>
            </w:pPr>
            <w:r>
              <w:rPr>
                <w:sz w:val="24"/>
              </w:rPr>
              <w:t xml:space="preserve">1.2.643.5.1.13.13.12.2.45.4264</w:t>
            </w:r>
          </w:p>
        </w:tc>
        <w:tc>
          <w:tcPr>
            <w:tcW w:w="1928" w:type="dxa"/>
          </w:tcPr>
          <w:p>
            <w:pPr>
              <w:pStyle w:val="0"/>
            </w:pPr>
            <w:r>
              <w:rPr>
                <w:sz w:val="24"/>
              </w:rPr>
              <w:t xml:space="preserve">Государственное бюджетное учреждение "Катайская центральная районная больница"</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39.</w:t>
            </w:r>
          </w:p>
        </w:tc>
        <w:tc>
          <w:tcPr>
            <w:tcW w:w="3288" w:type="dxa"/>
          </w:tcPr>
          <w:p>
            <w:pPr>
              <w:pStyle w:val="0"/>
            </w:pPr>
            <w:r>
              <w:rPr>
                <w:sz w:val="24"/>
              </w:rPr>
              <w:t xml:space="preserve">1.2.643.5.1.13.13.12.2.45.4292</w:t>
            </w:r>
          </w:p>
        </w:tc>
        <w:tc>
          <w:tcPr>
            <w:tcW w:w="1928" w:type="dxa"/>
          </w:tcPr>
          <w:p>
            <w:pPr>
              <w:pStyle w:val="0"/>
            </w:pPr>
            <w:r>
              <w:rPr>
                <w:sz w:val="24"/>
              </w:rPr>
              <w:t xml:space="preserve">Государственное бюджетное учреждение "Шадринская центральная районная больница"</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40.</w:t>
            </w:r>
          </w:p>
        </w:tc>
        <w:tc>
          <w:tcPr>
            <w:tcW w:w="3288" w:type="dxa"/>
          </w:tcPr>
          <w:p>
            <w:pPr>
              <w:pStyle w:val="0"/>
            </w:pPr>
            <w:r>
              <w:rPr>
                <w:sz w:val="24"/>
              </w:rPr>
              <w:t xml:space="preserve">1.2.643.5.1.13.13.12.2.45.4298</w:t>
            </w:r>
          </w:p>
        </w:tc>
        <w:tc>
          <w:tcPr>
            <w:tcW w:w="1928" w:type="dxa"/>
          </w:tcPr>
          <w:p>
            <w:pPr>
              <w:pStyle w:val="0"/>
            </w:pPr>
            <w:r>
              <w:rPr>
                <w:sz w:val="24"/>
              </w:rPr>
              <w:t xml:space="preserve">Государственное бюджетное учреждение Курганской области "Санаторий "Озеро Горькое"</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jc w:val="center"/>
            </w:pPr>
            <w:r>
              <w:rPr>
                <w:sz w:val="24"/>
              </w:rPr>
              <w:t xml:space="preserve">+</w:t>
            </w:r>
          </w:p>
        </w:tc>
      </w:tr>
      <w:tr>
        <w:tc>
          <w:tcPr>
            <w:tcW w:w="510" w:type="dxa"/>
          </w:tcPr>
          <w:p>
            <w:pPr>
              <w:pStyle w:val="0"/>
              <w:jc w:val="center"/>
            </w:pPr>
            <w:r>
              <w:rPr>
                <w:sz w:val="24"/>
              </w:rPr>
              <w:t xml:space="preserve">41.</w:t>
            </w:r>
          </w:p>
        </w:tc>
        <w:tc>
          <w:tcPr>
            <w:tcW w:w="3288" w:type="dxa"/>
          </w:tcPr>
          <w:p>
            <w:pPr>
              <w:pStyle w:val="0"/>
            </w:pPr>
            <w:r>
              <w:rPr>
                <w:sz w:val="24"/>
              </w:rPr>
              <w:t xml:space="preserve">1.2.643.5.1.13.13.12.2.45.4320</w:t>
            </w:r>
          </w:p>
        </w:tc>
        <w:tc>
          <w:tcPr>
            <w:tcW w:w="1928" w:type="dxa"/>
          </w:tcPr>
          <w:p>
            <w:pPr>
              <w:pStyle w:val="0"/>
            </w:pPr>
            <w:r>
              <w:rPr>
                <w:sz w:val="24"/>
              </w:rPr>
              <w:t xml:space="preserve">Федеральное государственное бюджетное учреждение "Национальный медицинский исследовательский центр травматологии и ортопедии имени академика Г.А.Илизарова" Министерства здравоохранения Российской Федерации</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42.</w:t>
            </w:r>
          </w:p>
        </w:tc>
        <w:tc>
          <w:tcPr>
            <w:tcW w:w="3288" w:type="dxa"/>
          </w:tcPr>
          <w:p>
            <w:pPr>
              <w:pStyle w:val="0"/>
            </w:pPr>
            <w:r>
              <w:rPr>
                <w:sz w:val="24"/>
              </w:rPr>
              <w:t xml:space="preserve">1.2.643.5.1.13.13.12.2.45.4334</w:t>
            </w:r>
          </w:p>
        </w:tc>
        <w:tc>
          <w:tcPr>
            <w:tcW w:w="1928" w:type="dxa"/>
          </w:tcPr>
          <w:p>
            <w:pPr>
              <w:pStyle w:val="0"/>
            </w:pPr>
            <w:r>
              <w:rPr>
                <w:sz w:val="24"/>
              </w:rPr>
              <w:t xml:space="preserve">Частное учреждение здравоохранения "Больница "РЖД-Медицина" города Курган"</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37"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c>
          <w:tcPr>
            <w:tcW w:w="794" w:type="dxa"/>
          </w:tcPr>
          <w:p>
            <w:pPr>
              <w:pStyle w:val="0"/>
              <w:jc w:val="center"/>
            </w:pPr>
            <w:r>
              <w:rPr>
                <w:sz w:val="24"/>
              </w:rPr>
              <w:t xml:space="preserve">+</w:t>
            </w:r>
          </w:p>
        </w:tc>
      </w:tr>
      <w:tr>
        <w:tc>
          <w:tcPr>
            <w:tcW w:w="510" w:type="dxa"/>
          </w:tcPr>
          <w:p>
            <w:pPr>
              <w:pStyle w:val="0"/>
              <w:jc w:val="center"/>
            </w:pPr>
            <w:r>
              <w:rPr>
                <w:sz w:val="24"/>
              </w:rPr>
              <w:t xml:space="preserve">43.</w:t>
            </w:r>
          </w:p>
        </w:tc>
        <w:tc>
          <w:tcPr>
            <w:tcW w:w="3288" w:type="dxa"/>
          </w:tcPr>
          <w:p>
            <w:pPr>
              <w:pStyle w:val="0"/>
            </w:pPr>
            <w:r>
              <w:rPr>
                <w:sz w:val="24"/>
              </w:rPr>
              <w:t xml:space="preserve">1.2.643.5.1.13.13.12.2.45.21299</w:t>
            </w:r>
          </w:p>
        </w:tc>
        <w:tc>
          <w:tcPr>
            <w:tcW w:w="1928" w:type="dxa"/>
          </w:tcPr>
          <w:p>
            <w:pPr>
              <w:pStyle w:val="0"/>
            </w:pPr>
            <w:r>
              <w:rPr>
                <w:sz w:val="24"/>
              </w:rPr>
              <w:t xml:space="preserve">Акционерное общество "Курганский машиностроительный завод"</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44.</w:t>
            </w:r>
          </w:p>
        </w:tc>
        <w:tc>
          <w:tcPr>
            <w:tcW w:w="3288" w:type="dxa"/>
          </w:tcPr>
          <w:p>
            <w:pPr>
              <w:pStyle w:val="0"/>
            </w:pPr>
            <w:r>
              <w:rPr>
                <w:sz w:val="24"/>
              </w:rPr>
              <w:t xml:space="preserve">1.2.643.5.1.13.13.12.2.45.17847</w:t>
            </w:r>
          </w:p>
        </w:tc>
        <w:tc>
          <w:tcPr>
            <w:tcW w:w="1928" w:type="dxa"/>
          </w:tcPr>
          <w:p>
            <w:pPr>
              <w:pStyle w:val="0"/>
            </w:pPr>
            <w:r>
              <w:rPr>
                <w:sz w:val="24"/>
              </w:rPr>
              <w:t xml:space="preserve">Федеральное казенное учреждение здравоохранения "Медико-санитарная часть Министерства внутренних дел Российской Федерации по Курганской области"</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45.</w:t>
            </w:r>
          </w:p>
        </w:tc>
        <w:tc>
          <w:tcPr>
            <w:tcW w:w="3288" w:type="dxa"/>
          </w:tcPr>
          <w:p>
            <w:pPr>
              <w:pStyle w:val="0"/>
            </w:pPr>
            <w:r>
              <w:rPr>
                <w:sz w:val="24"/>
              </w:rPr>
              <w:t xml:space="preserve">1.2.643.5.1.13.13.12.2.66.14614</w:t>
            </w:r>
          </w:p>
        </w:tc>
        <w:tc>
          <w:tcPr>
            <w:tcW w:w="1928" w:type="dxa"/>
          </w:tcPr>
          <w:p>
            <w:pPr>
              <w:pStyle w:val="0"/>
            </w:pPr>
            <w:r>
              <w:rPr>
                <w:sz w:val="24"/>
              </w:rPr>
              <w:t xml:space="preserve">Акционерное общество "Центр семейной медицины"</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46.</w:t>
            </w:r>
          </w:p>
        </w:tc>
        <w:tc>
          <w:tcPr>
            <w:tcW w:w="3288" w:type="dxa"/>
          </w:tcPr>
          <w:p>
            <w:pPr>
              <w:pStyle w:val="0"/>
            </w:pPr>
            <w:r>
              <w:rPr>
                <w:sz w:val="24"/>
              </w:rPr>
              <w:t xml:space="preserve">1.2.643.5.1.13.13.12.2.45.12228</w:t>
            </w:r>
          </w:p>
        </w:tc>
        <w:tc>
          <w:tcPr>
            <w:tcW w:w="1928" w:type="dxa"/>
          </w:tcPr>
          <w:p>
            <w:pPr>
              <w:pStyle w:val="0"/>
            </w:pPr>
            <w:r>
              <w:rPr>
                <w:sz w:val="24"/>
              </w:rPr>
              <w:t xml:space="preserve">Общество с ограниченной ответственностью Медицинский Центр "Здоровье"</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47.</w:t>
            </w:r>
          </w:p>
        </w:tc>
        <w:tc>
          <w:tcPr>
            <w:tcW w:w="3288" w:type="dxa"/>
          </w:tcPr>
          <w:p>
            <w:pPr>
              <w:pStyle w:val="0"/>
            </w:pPr>
            <w:r>
              <w:rPr>
                <w:sz w:val="24"/>
              </w:rPr>
              <w:t xml:space="preserve">1.2.643.5.1.13.13.12.2.66.10708</w:t>
            </w:r>
          </w:p>
        </w:tc>
        <w:tc>
          <w:tcPr>
            <w:tcW w:w="1928" w:type="dxa"/>
          </w:tcPr>
          <w:p>
            <w:pPr>
              <w:pStyle w:val="0"/>
            </w:pPr>
            <w:r>
              <w:rPr>
                <w:sz w:val="24"/>
              </w:rPr>
              <w:t xml:space="preserve">Общество с ограниченной ответственностью "Диакав"</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48.</w:t>
            </w:r>
          </w:p>
        </w:tc>
        <w:tc>
          <w:tcPr>
            <w:tcW w:w="3288" w:type="dxa"/>
          </w:tcPr>
          <w:p>
            <w:pPr>
              <w:pStyle w:val="0"/>
            </w:pPr>
            <w:r>
              <w:rPr>
                <w:sz w:val="24"/>
              </w:rPr>
              <w:t xml:space="preserve">1.2.643.5.1.13.13.12.2.45.16926</w:t>
            </w:r>
          </w:p>
        </w:tc>
        <w:tc>
          <w:tcPr>
            <w:tcW w:w="1928" w:type="dxa"/>
          </w:tcPr>
          <w:p>
            <w:pPr>
              <w:pStyle w:val="0"/>
            </w:pPr>
            <w:r>
              <w:rPr>
                <w:sz w:val="24"/>
              </w:rPr>
              <w:t xml:space="preserve">Общество с ограниченной ответственностью "ЦАД 45"</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49.</w:t>
            </w:r>
          </w:p>
        </w:tc>
        <w:tc>
          <w:tcPr>
            <w:tcW w:w="3288" w:type="dxa"/>
          </w:tcPr>
          <w:p>
            <w:pPr>
              <w:pStyle w:val="0"/>
            </w:pPr>
            <w:r>
              <w:rPr>
                <w:sz w:val="24"/>
              </w:rPr>
              <w:t xml:space="preserve">1.2.643.5.1.13.13.12.2.45.12205</w:t>
            </w:r>
          </w:p>
        </w:tc>
        <w:tc>
          <w:tcPr>
            <w:tcW w:w="1928" w:type="dxa"/>
          </w:tcPr>
          <w:p>
            <w:pPr>
              <w:pStyle w:val="0"/>
            </w:pPr>
            <w:r>
              <w:rPr>
                <w:sz w:val="24"/>
              </w:rPr>
              <w:t xml:space="preserve">Общество с ограниченной ответственностью "Лечебно-диагностический комплекс "Центр ДНК"</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50.</w:t>
            </w:r>
          </w:p>
        </w:tc>
        <w:tc>
          <w:tcPr>
            <w:tcW w:w="3288" w:type="dxa"/>
          </w:tcPr>
          <w:p>
            <w:pPr>
              <w:pStyle w:val="0"/>
            </w:pPr>
            <w:r>
              <w:rPr>
                <w:sz w:val="24"/>
              </w:rPr>
              <w:t xml:space="preserve">1.2.643.5.1.13.13.12.2.45.12203</w:t>
            </w:r>
          </w:p>
        </w:tc>
        <w:tc>
          <w:tcPr>
            <w:tcW w:w="1928" w:type="dxa"/>
          </w:tcPr>
          <w:p>
            <w:pPr>
              <w:pStyle w:val="0"/>
            </w:pPr>
            <w:r>
              <w:rPr>
                <w:sz w:val="24"/>
              </w:rPr>
              <w:t xml:space="preserve">Общество с ограниченной ответственностью Негосударственное учреждение здравоохранения Офтальмологическая клиника "Орбита"</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51.</w:t>
            </w:r>
          </w:p>
        </w:tc>
        <w:tc>
          <w:tcPr>
            <w:tcW w:w="3288" w:type="dxa"/>
          </w:tcPr>
          <w:p>
            <w:pPr>
              <w:pStyle w:val="0"/>
            </w:pPr>
            <w:r>
              <w:rPr>
                <w:sz w:val="24"/>
              </w:rPr>
              <w:t xml:space="preserve">1.2.643.5.1.13.13.12.2.74.11986</w:t>
            </w:r>
          </w:p>
        </w:tc>
        <w:tc>
          <w:tcPr>
            <w:tcW w:w="1928" w:type="dxa"/>
          </w:tcPr>
          <w:p>
            <w:pPr>
              <w:pStyle w:val="0"/>
            </w:pPr>
            <w:r>
              <w:rPr>
                <w:sz w:val="24"/>
              </w:rPr>
              <w:t xml:space="preserve">Общество с ограниченной ответственностью "ОФТАЛЬМОРЕГИОН"</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52.</w:t>
            </w:r>
          </w:p>
        </w:tc>
        <w:tc>
          <w:tcPr>
            <w:tcW w:w="3288" w:type="dxa"/>
          </w:tcPr>
          <w:p>
            <w:pPr>
              <w:pStyle w:val="0"/>
            </w:pPr>
            <w:r>
              <w:rPr>
                <w:sz w:val="24"/>
              </w:rPr>
              <w:t xml:space="preserve">1.2.643.5.1.13.13.12.2.61.11646</w:t>
            </w:r>
          </w:p>
        </w:tc>
        <w:tc>
          <w:tcPr>
            <w:tcW w:w="1928" w:type="dxa"/>
          </w:tcPr>
          <w:p>
            <w:pPr>
              <w:pStyle w:val="0"/>
            </w:pPr>
            <w:r>
              <w:rPr>
                <w:sz w:val="24"/>
              </w:rPr>
              <w:t xml:space="preserve">Общество с ограниченной ответственностью "МастерСлух"</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53.</w:t>
            </w:r>
          </w:p>
        </w:tc>
        <w:tc>
          <w:tcPr>
            <w:tcW w:w="3288" w:type="dxa"/>
          </w:tcPr>
          <w:p>
            <w:pPr>
              <w:pStyle w:val="0"/>
            </w:pPr>
            <w:r>
              <w:rPr>
                <w:sz w:val="24"/>
              </w:rPr>
              <w:t xml:space="preserve">1.2.643.5.1.13.13.12.2.45.18350</w:t>
            </w:r>
          </w:p>
        </w:tc>
        <w:tc>
          <w:tcPr>
            <w:tcW w:w="1928" w:type="dxa"/>
          </w:tcPr>
          <w:p>
            <w:pPr>
              <w:pStyle w:val="0"/>
            </w:pPr>
            <w:r>
              <w:rPr>
                <w:sz w:val="24"/>
              </w:rPr>
              <w:t xml:space="preserve">Общество с ограниченной ответственностью "Доктор"</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54.</w:t>
            </w:r>
          </w:p>
        </w:tc>
        <w:tc>
          <w:tcPr>
            <w:tcW w:w="3288" w:type="dxa"/>
          </w:tcPr>
          <w:p>
            <w:pPr>
              <w:pStyle w:val="0"/>
            </w:pPr>
            <w:r>
              <w:rPr>
                <w:sz w:val="24"/>
              </w:rPr>
              <w:t xml:space="preserve">1.2.643.5.1.13.13.12.2.77.11252</w:t>
            </w:r>
          </w:p>
        </w:tc>
        <w:tc>
          <w:tcPr>
            <w:tcW w:w="1928" w:type="dxa"/>
          </w:tcPr>
          <w:p>
            <w:pPr>
              <w:pStyle w:val="0"/>
            </w:pPr>
            <w:r>
              <w:rPr>
                <w:sz w:val="24"/>
              </w:rPr>
              <w:t xml:space="preserve">Общество с ограниченной ответственностью "М-ЛАЙН"</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55.</w:t>
            </w:r>
          </w:p>
        </w:tc>
        <w:tc>
          <w:tcPr>
            <w:tcW w:w="3288" w:type="dxa"/>
          </w:tcPr>
          <w:p>
            <w:pPr>
              <w:pStyle w:val="0"/>
            </w:pPr>
            <w:r>
              <w:rPr>
                <w:sz w:val="24"/>
              </w:rPr>
              <w:t xml:space="preserve">1.2.643.5.1.13.13.12.2.66.10476</w:t>
            </w:r>
          </w:p>
        </w:tc>
        <w:tc>
          <w:tcPr>
            <w:tcW w:w="1928" w:type="dxa"/>
          </w:tcPr>
          <w:p>
            <w:pPr>
              <w:pStyle w:val="0"/>
            </w:pPr>
            <w:r>
              <w:rPr>
                <w:sz w:val="24"/>
              </w:rPr>
              <w:t xml:space="preserve">Общество с ограниченной ответственностью "Ситилаб-Урал"</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56.</w:t>
            </w:r>
          </w:p>
        </w:tc>
        <w:tc>
          <w:tcPr>
            <w:tcW w:w="3288" w:type="dxa"/>
          </w:tcPr>
          <w:p>
            <w:pPr>
              <w:pStyle w:val="0"/>
            </w:pPr>
            <w:r>
              <w:rPr>
                <w:sz w:val="24"/>
              </w:rPr>
              <w:t xml:space="preserve">1.2.643.5.1.13.13.12.2.45.21167</w:t>
            </w:r>
          </w:p>
        </w:tc>
        <w:tc>
          <w:tcPr>
            <w:tcW w:w="1928" w:type="dxa"/>
          </w:tcPr>
          <w:p>
            <w:pPr>
              <w:pStyle w:val="0"/>
            </w:pPr>
            <w:r>
              <w:rPr>
                <w:sz w:val="24"/>
              </w:rPr>
              <w:t xml:space="preserve">Общество с ограниченной ответственностью "Центр молекулярно-генетических экспертиз"</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57.</w:t>
            </w:r>
          </w:p>
        </w:tc>
        <w:tc>
          <w:tcPr>
            <w:tcW w:w="3288" w:type="dxa"/>
          </w:tcPr>
          <w:p>
            <w:pPr>
              <w:pStyle w:val="0"/>
            </w:pPr>
            <w:r>
              <w:rPr>
                <w:sz w:val="24"/>
              </w:rPr>
              <w:t xml:space="preserve">1.2.643.5.1.13.13.12.2.45.21003</w:t>
            </w:r>
          </w:p>
        </w:tc>
        <w:tc>
          <w:tcPr>
            <w:tcW w:w="1928" w:type="dxa"/>
          </w:tcPr>
          <w:p>
            <w:pPr>
              <w:pStyle w:val="0"/>
            </w:pPr>
            <w:r>
              <w:rPr>
                <w:sz w:val="24"/>
              </w:rPr>
              <w:t xml:space="preserve">Общество с ограниченной ответственностью "Харизма"</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58.</w:t>
            </w:r>
          </w:p>
        </w:tc>
        <w:tc>
          <w:tcPr>
            <w:tcW w:w="3288" w:type="dxa"/>
          </w:tcPr>
          <w:p>
            <w:pPr>
              <w:pStyle w:val="0"/>
            </w:pPr>
            <w:r>
              <w:rPr>
                <w:sz w:val="24"/>
              </w:rPr>
              <w:t xml:space="preserve">1.2.643.5.1.13.13.12.2.45.21774</w:t>
            </w:r>
          </w:p>
        </w:tc>
        <w:tc>
          <w:tcPr>
            <w:tcW w:w="1928" w:type="dxa"/>
          </w:tcPr>
          <w:p>
            <w:pPr>
              <w:pStyle w:val="0"/>
            </w:pPr>
            <w:r>
              <w:rPr>
                <w:sz w:val="24"/>
              </w:rPr>
              <w:t xml:space="preserve">Общество с ограниченной ответственностью "Центр микрохирургии глаза "Визус-1"</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59.</w:t>
            </w:r>
          </w:p>
        </w:tc>
        <w:tc>
          <w:tcPr>
            <w:tcW w:w="3288" w:type="dxa"/>
          </w:tcPr>
          <w:p>
            <w:pPr>
              <w:pStyle w:val="0"/>
            </w:pPr>
            <w:r>
              <w:rPr>
                <w:sz w:val="24"/>
              </w:rPr>
              <w:t xml:space="preserve">1.2.643.5.1.13.13.12.2.72.18824</w:t>
            </w:r>
          </w:p>
        </w:tc>
        <w:tc>
          <w:tcPr>
            <w:tcW w:w="1928" w:type="dxa"/>
          </w:tcPr>
          <w:p>
            <w:pPr>
              <w:pStyle w:val="0"/>
            </w:pPr>
            <w:r>
              <w:rPr>
                <w:sz w:val="24"/>
              </w:rPr>
              <w:t xml:space="preserve">Общество с ограниченной ответственностью "Медицинская линия"</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61.</w:t>
            </w:r>
          </w:p>
        </w:tc>
        <w:tc>
          <w:tcPr>
            <w:tcW w:w="3288" w:type="dxa"/>
          </w:tcPr>
          <w:p>
            <w:pPr>
              <w:pStyle w:val="0"/>
            </w:pPr>
            <w:r>
              <w:rPr>
                <w:sz w:val="24"/>
              </w:rPr>
              <w:t xml:space="preserve">1.2.643.5.1.13.13.12.2.46.22465</w:t>
            </w:r>
          </w:p>
        </w:tc>
        <w:tc>
          <w:tcPr>
            <w:tcW w:w="1928" w:type="dxa"/>
          </w:tcPr>
          <w:p>
            <w:pPr>
              <w:pStyle w:val="0"/>
            </w:pPr>
            <w:r>
              <w:rPr>
                <w:sz w:val="24"/>
              </w:rPr>
              <w:t xml:space="preserve">Общество с ограниченной ответственностью "ВИТАЛАБ"</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62.</w:t>
            </w:r>
          </w:p>
        </w:tc>
        <w:tc>
          <w:tcPr>
            <w:tcW w:w="3288" w:type="dxa"/>
          </w:tcPr>
          <w:p>
            <w:pPr>
              <w:pStyle w:val="0"/>
            </w:pPr>
            <w:r>
              <w:rPr>
                <w:sz w:val="24"/>
              </w:rPr>
              <w:t xml:space="preserve">1.2.643.5.1.13.13.12.2.74.19813</w:t>
            </w:r>
          </w:p>
        </w:tc>
        <w:tc>
          <w:tcPr>
            <w:tcW w:w="1928" w:type="dxa"/>
          </w:tcPr>
          <w:p>
            <w:pPr>
              <w:pStyle w:val="0"/>
            </w:pPr>
            <w:r>
              <w:rPr>
                <w:sz w:val="24"/>
              </w:rPr>
              <w:t xml:space="preserve">Общество с ограниченной ответственностью "Эм Эр Ай Клиник"</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63.</w:t>
            </w:r>
          </w:p>
        </w:tc>
        <w:tc>
          <w:tcPr>
            <w:tcW w:w="3288" w:type="dxa"/>
          </w:tcPr>
          <w:p>
            <w:pPr>
              <w:pStyle w:val="0"/>
            </w:pPr>
            <w:r>
              <w:rPr>
                <w:sz w:val="24"/>
              </w:rPr>
              <w:t xml:space="preserve">1.2.643.5.1.13.13.12.2.66.12343</w:t>
            </w:r>
          </w:p>
        </w:tc>
        <w:tc>
          <w:tcPr>
            <w:tcW w:w="1928" w:type="dxa"/>
          </w:tcPr>
          <w:p>
            <w:pPr>
              <w:pStyle w:val="0"/>
            </w:pPr>
            <w:r>
              <w:rPr>
                <w:sz w:val="24"/>
              </w:rPr>
              <w:t xml:space="preserve">Общество с ограниченной ответственностью "Центр ПЭТ-Технолоджи"</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64.</w:t>
            </w:r>
          </w:p>
        </w:tc>
        <w:tc>
          <w:tcPr>
            <w:tcW w:w="3288" w:type="dxa"/>
          </w:tcPr>
          <w:p>
            <w:pPr>
              <w:pStyle w:val="0"/>
            </w:pPr>
            <w:r>
              <w:rPr>
                <w:sz w:val="24"/>
              </w:rPr>
              <w:t xml:space="preserve">1.2.643.5.1.13.13.12.2.20.39180</w:t>
            </w:r>
          </w:p>
        </w:tc>
        <w:tc>
          <w:tcPr>
            <w:tcW w:w="1928" w:type="dxa"/>
          </w:tcPr>
          <w:p>
            <w:pPr>
              <w:pStyle w:val="0"/>
            </w:pPr>
            <w:r>
              <w:rPr>
                <w:sz w:val="24"/>
              </w:rPr>
              <w:t xml:space="preserve">Общество с ограниченной ответственностью "МЛ-Клиник"</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65.</w:t>
            </w:r>
          </w:p>
        </w:tc>
        <w:tc>
          <w:tcPr>
            <w:tcW w:w="3288" w:type="dxa"/>
          </w:tcPr>
          <w:p>
            <w:pPr>
              <w:pStyle w:val="0"/>
            </w:pPr>
            <w:r>
              <w:rPr>
                <w:sz w:val="24"/>
              </w:rPr>
              <w:t xml:space="preserve">1.2.643.5.1.13.13.12.2.20.27340</w:t>
            </w:r>
          </w:p>
        </w:tc>
        <w:tc>
          <w:tcPr>
            <w:tcW w:w="1928" w:type="dxa"/>
          </w:tcPr>
          <w:p>
            <w:pPr>
              <w:pStyle w:val="0"/>
            </w:pPr>
            <w:r>
              <w:rPr>
                <w:sz w:val="24"/>
              </w:rPr>
              <w:t xml:space="preserve">Общество с ограниченной ответственностью "Медлайн-Проф"</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66.</w:t>
            </w:r>
          </w:p>
        </w:tc>
        <w:tc>
          <w:tcPr>
            <w:tcW w:w="3288" w:type="dxa"/>
          </w:tcPr>
          <w:p>
            <w:pPr>
              <w:pStyle w:val="0"/>
            </w:pPr>
            <w:r>
              <w:rPr>
                <w:sz w:val="24"/>
              </w:rPr>
              <w:t xml:space="preserve">1.2.643.5.1.13.13.12.2.45.18635</w:t>
            </w:r>
          </w:p>
        </w:tc>
        <w:tc>
          <w:tcPr>
            <w:tcW w:w="1928" w:type="dxa"/>
          </w:tcPr>
          <w:p>
            <w:pPr>
              <w:pStyle w:val="0"/>
            </w:pPr>
            <w:r>
              <w:rPr>
                <w:sz w:val="24"/>
              </w:rPr>
              <w:t xml:space="preserve">Общество с ограниченной ответственностью "АльфаМед"</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67.</w:t>
            </w:r>
          </w:p>
        </w:tc>
        <w:tc>
          <w:tcPr>
            <w:tcW w:w="3288" w:type="dxa"/>
          </w:tcPr>
          <w:p>
            <w:pPr>
              <w:pStyle w:val="0"/>
            </w:pPr>
            <w:r>
              <w:rPr>
                <w:sz w:val="24"/>
              </w:rPr>
              <w:t xml:space="preserve">1.2.643.5.1.13.13.12.2.77.10594</w:t>
            </w:r>
          </w:p>
        </w:tc>
        <w:tc>
          <w:tcPr>
            <w:tcW w:w="1928" w:type="dxa"/>
          </w:tcPr>
          <w:p>
            <w:pPr>
              <w:pStyle w:val="0"/>
            </w:pPr>
            <w:r>
              <w:rPr>
                <w:sz w:val="24"/>
              </w:rPr>
              <w:t xml:space="preserve">Акционерное общество "Медицина"</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68.</w:t>
            </w:r>
          </w:p>
        </w:tc>
        <w:tc>
          <w:tcPr>
            <w:tcW w:w="3288" w:type="dxa"/>
          </w:tcPr>
          <w:p>
            <w:pPr>
              <w:pStyle w:val="0"/>
            </w:pPr>
            <w:r>
              <w:rPr>
                <w:sz w:val="24"/>
              </w:rPr>
              <w:t xml:space="preserve">1.2.643.5.1.13.13.12.2.74.22668</w:t>
            </w:r>
          </w:p>
        </w:tc>
        <w:tc>
          <w:tcPr>
            <w:tcW w:w="1928" w:type="dxa"/>
          </w:tcPr>
          <w:p>
            <w:pPr>
              <w:pStyle w:val="0"/>
            </w:pPr>
            <w:r>
              <w:rPr>
                <w:sz w:val="24"/>
              </w:rPr>
              <w:t xml:space="preserve">Общество с ограниченной ответственностью "Ваш врач"</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69.</w:t>
            </w:r>
          </w:p>
        </w:tc>
        <w:tc>
          <w:tcPr>
            <w:tcW w:w="3288" w:type="dxa"/>
          </w:tcPr>
          <w:p>
            <w:pPr>
              <w:pStyle w:val="0"/>
            </w:pPr>
            <w:r>
              <w:rPr>
                <w:sz w:val="24"/>
              </w:rPr>
              <w:t xml:space="preserve">1.2.643.5.1.13.13.12.2.78.10529</w:t>
            </w:r>
          </w:p>
        </w:tc>
        <w:tc>
          <w:tcPr>
            <w:tcW w:w="1928" w:type="dxa"/>
          </w:tcPr>
          <w:p>
            <w:pPr>
              <w:pStyle w:val="0"/>
            </w:pPr>
            <w:r>
              <w:rPr>
                <w:sz w:val="24"/>
              </w:rPr>
              <w:t xml:space="preserve">Общество с ограниченной ответственностью "Ава-Петер"</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tcW w:w="510" w:type="dxa"/>
          </w:tcPr>
          <w:p>
            <w:pPr>
              <w:pStyle w:val="0"/>
              <w:jc w:val="center"/>
            </w:pPr>
            <w:r>
              <w:rPr>
                <w:sz w:val="24"/>
              </w:rPr>
              <w:t xml:space="preserve">70.</w:t>
            </w:r>
          </w:p>
        </w:tc>
        <w:tc>
          <w:tcPr>
            <w:tcW w:w="3288" w:type="dxa"/>
          </w:tcPr>
          <w:p>
            <w:pPr>
              <w:pStyle w:val="0"/>
            </w:pPr>
            <w:r>
              <w:rPr>
                <w:sz w:val="24"/>
              </w:rPr>
              <w:t xml:space="preserve">1.2.643.5.1.13.13.12.2.54.119802</w:t>
            </w:r>
          </w:p>
        </w:tc>
        <w:tc>
          <w:tcPr>
            <w:tcW w:w="1928" w:type="dxa"/>
          </w:tcPr>
          <w:p>
            <w:pPr>
              <w:pStyle w:val="0"/>
            </w:pPr>
            <w:r>
              <w:rPr>
                <w:sz w:val="24"/>
              </w:rPr>
              <w:t xml:space="preserve">Общество с ограниченной ответственностью "Хеликс Новосибирск"</w:t>
            </w:r>
          </w:p>
        </w:tc>
        <w:tc>
          <w:tcPr>
            <w:tcW w:w="794" w:type="dxa"/>
          </w:tcPr>
          <w:p>
            <w:pPr>
              <w:pStyle w:val="0"/>
            </w:pPr>
            <w:r>
              <w:rPr>
                <w:sz w:val="24"/>
              </w:rPr>
            </w:r>
          </w:p>
        </w:tc>
        <w:tc>
          <w:tcPr>
            <w:tcW w:w="794" w:type="dxa"/>
          </w:tcPr>
          <w:p>
            <w:pPr>
              <w:pStyle w:val="0"/>
              <w:jc w:val="center"/>
            </w:pPr>
            <w:r>
              <w:rPr>
                <w:sz w:val="24"/>
              </w:rPr>
              <w:t xml:space="preserve">+</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r>
        <w:tc>
          <w:tcPr>
            <w:gridSpan w:val="3"/>
            <w:tcW w:w="5726" w:type="dxa"/>
          </w:tcPr>
          <w:p>
            <w:pPr>
              <w:pStyle w:val="0"/>
            </w:pPr>
            <w:r>
              <w:rPr>
                <w:sz w:val="24"/>
              </w:rPr>
              <w:t xml:space="preserve">Итого медицинских организаций, участвующих в Территориальной программе государственных гарантий бесплатного оказания гражданам на территории Курганской области медицинской помощи на 2025 год и на плановый период 2026 и 2027 годов, всего, в том числе:</w:t>
            </w:r>
          </w:p>
        </w:tc>
        <w:tc>
          <w:tcPr>
            <w:tcW w:w="794" w:type="dxa"/>
          </w:tcPr>
          <w:p>
            <w:pPr>
              <w:pStyle w:val="0"/>
              <w:jc w:val="center"/>
            </w:pPr>
            <w:r>
              <w:rPr>
                <w:sz w:val="24"/>
              </w:rPr>
              <w:t xml:space="preserve">36</w:t>
            </w:r>
          </w:p>
        </w:tc>
        <w:tc>
          <w:tcPr>
            <w:tcW w:w="794" w:type="dxa"/>
          </w:tcPr>
          <w:p>
            <w:pPr>
              <w:pStyle w:val="0"/>
              <w:jc w:val="center"/>
            </w:pPr>
            <w:r>
              <w:rPr>
                <w:sz w:val="24"/>
              </w:rPr>
              <w:t xml:space="preserve">57</w:t>
            </w:r>
          </w:p>
        </w:tc>
        <w:tc>
          <w:tcPr>
            <w:tcW w:w="794" w:type="dxa"/>
          </w:tcPr>
          <w:p>
            <w:pPr>
              <w:pStyle w:val="0"/>
              <w:jc w:val="center"/>
            </w:pPr>
            <w:r>
              <w:rPr>
                <w:sz w:val="24"/>
              </w:rPr>
              <w:t xml:space="preserve">17</w:t>
            </w:r>
          </w:p>
        </w:tc>
        <w:tc>
          <w:tcPr>
            <w:tcW w:w="794" w:type="dxa"/>
          </w:tcPr>
          <w:p>
            <w:pPr>
              <w:pStyle w:val="0"/>
              <w:jc w:val="center"/>
            </w:pPr>
            <w:r>
              <w:rPr>
                <w:sz w:val="24"/>
              </w:rPr>
              <w:t xml:space="preserve">16</w:t>
            </w:r>
          </w:p>
        </w:tc>
        <w:tc>
          <w:tcPr>
            <w:tcW w:w="794" w:type="dxa"/>
          </w:tcPr>
          <w:p>
            <w:pPr>
              <w:pStyle w:val="0"/>
              <w:jc w:val="center"/>
            </w:pPr>
            <w:r>
              <w:rPr>
                <w:sz w:val="24"/>
              </w:rPr>
              <w:t xml:space="preserve">16</w:t>
            </w:r>
          </w:p>
        </w:tc>
        <w:tc>
          <w:tcPr>
            <w:tcW w:w="794" w:type="dxa"/>
          </w:tcPr>
          <w:p>
            <w:pPr>
              <w:pStyle w:val="0"/>
              <w:jc w:val="center"/>
            </w:pPr>
            <w:r>
              <w:rPr>
                <w:sz w:val="24"/>
              </w:rPr>
              <w:t xml:space="preserve">17</w:t>
            </w:r>
          </w:p>
        </w:tc>
        <w:tc>
          <w:tcPr>
            <w:tcW w:w="737" w:type="dxa"/>
          </w:tcPr>
          <w:p>
            <w:pPr>
              <w:pStyle w:val="0"/>
              <w:jc w:val="center"/>
            </w:pPr>
            <w:r>
              <w:rPr>
                <w:sz w:val="24"/>
              </w:rPr>
              <w:t xml:space="preserve">18</w:t>
            </w:r>
          </w:p>
        </w:tc>
        <w:tc>
          <w:tcPr>
            <w:tcW w:w="794" w:type="dxa"/>
          </w:tcPr>
          <w:p>
            <w:pPr>
              <w:pStyle w:val="0"/>
              <w:jc w:val="center"/>
            </w:pPr>
            <w:r>
              <w:rPr>
                <w:sz w:val="24"/>
              </w:rPr>
              <w:t xml:space="preserve">11</w:t>
            </w:r>
          </w:p>
        </w:tc>
        <w:tc>
          <w:tcPr>
            <w:tcW w:w="794" w:type="dxa"/>
          </w:tcPr>
          <w:p>
            <w:pPr>
              <w:pStyle w:val="0"/>
              <w:jc w:val="center"/>
            </w:pPr>
            <w:r>
              <w:rPr>
                <w:sz w:val="24"/>
              </w:rPr>
              <w:t xml:space="preserve">7</w:t>
            </w:r>
          </w:p>
        </w:tc>
        <w:tc>
          <w:tcPr>
            <w:tcW w:w="794" w:type="dxa"/>
          </w:tcPr>
          <w:p>
            <w:pPr>
              <w:pStyle w:val="0"/>
              <w:jc w:val="center"/>
            </w:pPr>
            <w:r>
              <w:rPr>
                <w:sz w:val="24"/>
              </w:rPr>
              <w:t xml:space="preserve">9</w:t>
            </w:r>
          </w:p>
        </w:tc>
      </w:tr>
      <w:tr>
        <w:tc>
          <w:tcPr>
            <w:gridSpan w:val="3"/>
            <w:tcW w:w="5726" w:type="dxa"/>
          </w:tcPr>
          <w:p>
            <w:pPr>
              <w:pStyle w:val="0"/>
            </w:pPr>
            <w:r>
              <w:rPr>
                <w:sz w:val="24"/>
              </w:rP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794" w:type="dxa"/>
          </w:tcPr>
          <w:p>
            <w:pPr>
              <w:pStyle w:val="0"/>
            </w:pPr>
            <w:r>
              <w:rPr>
                <w:sz w:val="24"/>
              </w:rPr>
            </w:r>
          </w:p>
        </w:tc>
        <w:tc>
          <w:tcPr>
            <w:tcW w:w="794" w:type="dxa"/>
          </w:tcPr>
          <w:p>
            <w:pPr>
              <w:pStyle w:val="0"/>
              <w:jc w:val="center"/>
            </w:pPr>
            <w:r>
              <w:rPr>
                <w:sz w:val="24"/>
              </w:rPr>
              <w:t xml:space="preserve">1</w:t>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37"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94" w:type="dxa"/>
          </w:tcPr>
          <w:p>
            <w:pPr>
              <w:pStyle w:val="0"/>
            </w:pPr>
            <w:r>
              <w:rPr>
                <w:sz w:val="24"/>
              </w:rPr>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center"/>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Примечание.</w:t>
      </w:r>
    </w:p>
    <w:bookmarkStart w:id="4590" w:name="P4590"/>
    <w:bookmarkEnd w:id="4590"/>
    <w:p>
      <w:pPr>
        <w:pStyle w:val="0"/>
        <w:spacing w:before="240" w:line-rule="auto"/>
        <w:ind w:firstLine="540"/>
        <w:jc w:val="both"/>
      </w:pPr>
      <w:r>
        <w:rPr>
          <w:sz w:val="24"/>
        </w:rPr>
        <w:t xml:space="preserve">&lt;*&gt; - заполняется знак отличия (+).</w:t>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outlineLvl w:val="1"/>
        <w:jc w:val="right"/>
      </w:pPr>
      <w:r>
        <w:rPr>
          <w:sz w:val="24"/>
        </w:rPr>
        <w:t xml:space="preserve">Приложение 2</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на территории Курганской</w:t>
      </w:r>
    </w:p>
    <w:p>
      <w:pPr>
        <w:pStyle w:val="0"/>
        <w:jc w:val="right"/>
      </w:pPr>
      <w:r>
        <w:rPr>
          <w:sz w:val="24"/>
        </w:rPr>
        <w:t xml:space="preserve">области медицинской помощи</w:t>
      </w:r>
    </w:p>
    <w:p>
      <w:pPr>
        <w:pStyle w:val="0"/>
        <w:jc w:val="right"/>
      </w:pPr>
      <w:r>
        <w:rPr>
          <w:sz w:val="24"/>
        </w:rPr>
        <w:t xml:space="preserve">на 2025 год и на плановый</w:t>
      </w:r>
    </w:p>
    <w:p>
      <w:pPr>
        <w:pStyle w:val="0"/>
        <w:jc w:val="right"/>
      </w:pPr>
      <w:r>
        <w:rPr>
          <w:sz w:val="24"/>
        </w:rPr>
        <w:t xml:space="preserve">период 2026 и 2027 годов</w:t>
      </w:r>
    </w:p>
    <w:p>
      <w:pPr>
        <w:pStyle w:val="0"/>
        <w:jc w:val="center"/>
      </w:pPr>
      <w:r>
        <w:rPr>
          <w:sz w:val="24"/>
        </w:rPr>
      </w:r>
    </w:p>
    <w:bookmarkStart w:id="4605" w:name="P4605"/>
    <w:bookmarkEnd w:id="4605"/>
    <w:p>
      <w:pPr>
        <w:pStyle w:val="2"/>
        <w:jc w:val="center"/>
      </w:pPr>
      <w:r>
        <w:rPr>
          <w:sz w:val="24"/>
        </w:rPr>
        <w:t xml:space="preserve">ПЕРЕЧЕНЬ</w:t>
      </w:r>
    </w:p>
    <w:p>
      <w:pPr>
        <w:pStyle w:val="2"/>
        <w:jc w:val="center"/>
      </w:pPr>
      <w:r>
        <w:rPr>
          <w:sz w:val="24"/>
        </w:rPr>
        <w:t xml:space="preserve">ЛЕКАРСТВЕННЫХ ПРЕПАРАТОВ, ОТПУСКАЕМЫХ НАСЕЛЕНИЮ</w:t>
      </w:r>
    </w:p>
    <w:p>
      <w:pPr>
        <w:pStyle w:val="2"/>
        <w:jc w:val="center"/>
      </w:pPr>
      <w:r>
        <w:rPr>
          <w:sz w:val="24"/>
        </w:rPr>
        <w:t xml:space="preserve">В СООТВЕТСТВИИ С ПЕРЕЧНЕМ ГРУПП НАСЕЛЕНИЯ И КАТЕГОРИЙ</w:t>
      </w:r>
    </w:p>
    <w:p>
      <w:pPr>
        <w:pStyle w:val="2"/>
        <w:jc w:val="center"/>
      </w:pPr>
      <w:r>
        <w:rPr>
          <w:sz w:val="24"/>
        </w:rPr>
        <w:t xml:space="preserve">ЗАБОЛЕВАНИЙ, ПРИ АМБУЛАТОРНОМ ЛЕЧЕНИИ КОТОРЫХ ЛЕКАРСТВЕННЫЕ</w:t>
      </w:r>
    </w:p>
    <w:p>
      <w:pPr>
        <w:pStyle w:val="2"/>
        <w:jc w:val="center"/>
      </w:pPr>
      <w:r>
        <w:rPr>
          <w:sz w:val="24"/>
        </w:rPr>
        <w:t xml:space="preserve">ПРЕПАРАТЫ И ИЗДЕЛИЯ МЕДИЦИНСКОГО НАЗНАЧЕНИЯ ОТПУСКАЮТСЯ</w:t>
      </w:r>
    </w:p>
    <w:p>
      <w:pPr>
        <w:pStyle w:val="2"/>
        <w:jc w:val="center"/>
      </w:pPr>
      <w:r>
        <w:rPr>
          <w:sz w:val="24"/>
        </w:rPr>
        <w:t xml:space="preserve">ПО РЕЦЕПТАМ ВРАЧЕЙ БЕСПЛАТНО, А ТАКЖЕ В СООТВЕТСТВИИ</w:t>
      </w:r>
    </w:p>
    <w:p>
      <w:pPr>
        <w:pStyle w:val="2"/>
        <w:jc w:val="center"/>
      </w:pPr>
      <w:r>
        <w:rPr>
          <w:sz w:val="24"/>
        </w:rPr>
        <w:t xml:space="preserve">С ПЕРЕЧНЕМ ГРУПП НАСЕЛЕНИЯ, ПРИ АМБУЛАТОРНОМ ЛЕЧЕНИИ КОТОРЫХ</w:t>
      </w:r>
    </w:p>
    <w:p>
      <w:pPr>
        <w:pStyle w:val="2"/>
        <w:jc w:val="center"/>
      </w:pPr>
      <w:r>
        <w:rPr>
          <w:sz w:val="24"/>
        </w:rPr>
        <w:t xml:space="preserve">ЛЕКАРСТВЕННЫЕ ПРЕПАРАТЫ ОТПУСКАЮТСЯ ПО РЕЦЕПТАМ ВРАЧЕЙ</w:t>
      </w:r>
    </w:p>
    <w:p>
      <w:pPr>
        <w:pStyle w:val="2"/>
        <w:jc w:val="center"/>
      </w:pPr>
      <w:r>
        <w:rPr>
          <w:sz w:val="24"/>
        </w:rPr>
        <w:t xml:space="preserve">С 50-ПРОЦЕНТНОЙ СКИДКОЙ, СФОРМИРОВАННЫЙ В ОБЪЕМЕ НЕ МЕНЕЕ</w:t>
      </w:r>
    </w:p>
    <w:p>
      <w:pPr>
        <w:pStyle w:val="2"/>
        <w:jc w:val="center"/>
      </w:pPr>
      <w:r>
        <w:rPr>
          <w:sz w:val="24"/>
        </w:rPr>
        <w:t xml:space="preserve">УТВЕРЖДЕННОГО РАСПОРЯЖЕНИЕМ ПРАВИТЕЛЬСТВА</w:t>
      </w:r>
    </w:p>
    <w:p>
      <w:pPr>
        <w:pStyle w:val="2"/>
        <w:jc w:val="center"/>
      </w:pPr>
      <w:r>
        <w:rPr>
          <w:sz w:val="24"/>
        </w:rPr>
        <w:t xml:space="preserve">РОССИЙСКОЙ ФЕДЕРАЦИИ НА СООТВЕТСТВУЮЩИЙ ГОД ПЕРЕЧНЯ ЖИЗНЕННО</w:t>
      </w:r>
    </w:p>
    <w:p>
      <w:pPr>
        <w:pStyle w:val="2"/>
        <w:jc w:val="center"/>
      </w:pPr>
      <w:r>
        <w:rPr>
          <w:sz w:val="24"/>
        </w:rPr>
        <w:t xml:space="preserve">НЕОБХОДИМЫХ И ВАЖНЕЙШИХ ЛЕКАРСТВЕННЫХ ПРЕПАРАТОВ</w:t>
      </w:r>
    </w:p>
    <w:p>
      <w:pPr>
        <w:pStyle w:val="0"/>
        <w:jc w:val="center"/>
      </w:pPr>
      <w:r>
        <w:rPr>
          <w:sz w:val="24"/>
        </w:rPr>
      </w:r>
    </w:p>
    <w:p>
      <w:pPr>
        <w:pStyle w:val="2"/>
        <w:outlineLvl w:val="2"/>
        <w:jc w:val="center"/>
      </w:pPr>
      <w:r>
        <w:rPr>
          <w:sz w:val="24"/>
        </w:rPr>
        <w:t xml:space="preserve">Раздел I. ЛЕКАРСТВЕННЫЕ ПРЕПАРАТЫ И ИЗДЕЛИЯ МЕДИЦИНСКОГО</w:t>
      </w:r>
    </w:p>
    <w:p>
      <w:pPr>
        <w:pStyle w:val="2"/>
        <w:jc w:val="center"/>
      </w:pPr>
      <w:r>
        <w:rPr>
          <w:sz w:val="24"/>
        </w:rPr>
        <w:t xml:space="preserve">НАЗНАЧЕНИЯ, ОТПУСКАЕМЫЕ НАСЕЛЕНИЮ В СООТВЕТСТВИИ С ПЕРЕЧНЕМ</w:t>
      </w:r>
    </w:p>
    <w:p>
      <w:pPr>
        <w:pStyle w:val="2"/>
        <w:jc w:val="center"/>
      </w:pPr>
      <w:r>
        <w:rPr>
          <w:sz w:val="24"/>
        </w:rPr>
        <w:t xml:space="preserve">ГРУПП НАСЕЛЕНИЯ И КАТЕГОРИЙ ЗАБОЛЕВАНИЙ, ПРИ АМБУЛАТОРНОМ</w:t>
      </w:r>
    </w:p>
    <w:p>
      <w:pPr>
        <w:pStyle w:val="2"/>
        <w:jc w:val="center"/>
      </w:pPr>
      <w:r>
        <w:rPr>
          <w:sz w:val="24"/>
        </w:rPr>
        <w:t xml:space="preserve">ЛЕЧЕНИИ КОТОРЫХ ЛЕКАРСТВЕННЫЕ ПРЕПАРАТЫ И ИЗДЕЛИЯ</w:t>
      </w:r>
    </w:p>
    <w:p>
      <w:pPr>
        <w:pStyle w:val="2"/>
        <w:jc w:val="center"/>
      </w:pPr>
      <w:r>
        <w:rPr>
          <w:sz w:val="24"/>
        </w:rPr>
        <w:t xml:space="preserve">МЕДИЦИНСКОГО НАЗНАЧЕНИЯ ОТПУСКАЮТСЯ</w:t>
      </w:r>
    </w:p>
    <w:p>
      <w:pPr>
        <w:pStyle w:val="2"/>
        <w:jc w:val="center"/>
      </w:pPr>
      <w:r>
        <w:rPr>
          <w:sz w:val="24"/>
        </w:rPr>
        <w:t xml:space="preserve">ПО РЕЦЕПТАМ ВРАЧЕЙ БЕСПЛАТНО</w:t>
      </w:r>
    </w:p>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55"/>
        <w:gridCol w:w="5216"/>
      </w:tblGrid>
      <w:tr>
        <w:tc>
          <w:tcPr>
            <w:tcW w:w="3855" w:type="dxa"/>
          </w:tcPr>
          <w:p>
            <w:pPr>
              <w:pStyle w:val="0"/>
              <w:jc w:val="center"/>
            </w:pPr>
            <w:r>
              <w:rPr>
                <w:sz w:val="24"/>
              </w:rPr>
              <w:t xml:space="preserve">Лекарственный препарат/изделие медицинского назначения</w:t>
            </w:r>
          </w:p>
        </w:tc>
        <w:tc>
          <w:tcPr>
            <w:tcW w:w="5216" w:type="dxa"/>
          </w:tcPr>
          <w:p>
            <w:pPr>
              <w:pStyle w:val="0"/>
              <w:jc w:val="center"/>
            </w:pPr>
            <w:r>
              <w:rPr>
                <w:sz w:val="24"/>
              </w:rPr>
              <w:t xml:space="preserve">Лекарственная форма</w:t>
            </w:r>
          </w:p>
        </w:tc>
      </w:tr>
      <w:tr>
        <w:tc>
          <w:tcPr>
            <w:tcW w:w="3855" w:type="dxa"/>
          </w:tcPr>
          <w:p>
            <w:pPr>
              <w:pStyle w:val="0"/>
            </w:pPr>
            <w:r>
              <w:rPr>
                <w:sz w:val="24"/>
              </w:rPr>
              <w:t xml:space="preserve">абакавир</w:t>
            </w:r>
          </w:p>
        </w:tc>
        <w:tc>
          <w:tcPr>
            <w:tcW w:w="5216" w:type="dxa"/>
          </w:tcPr>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tcW w:w="3855" w:type="dxa"/>
          </w:tcPr>
          <w:p>
            <w:pPr>
              <w:pStyle w:val="0"/>
            </w:pPr>
            <w:r>
              <w:rPr>
                <w:sz w:val="24"/>
              </w:rPr>
              <w:t xml:space="preserve">абакавир + зидовудин + ламивудин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абакавир + ламивудин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абатацепт</w:t>
            </w:r>
          </w:p>
        </w:tc>
        <w:tc>
          <w:tcPr>
            <w:tcW w:w="5216"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раствор для подкожного введения</w:t>
            </w:r>
          </w:p>
        </w:tc>
      </w:tr>
      <w:tr>
        <w:tc>
          <w:tcPr>
            <w:tcW w:w="3855" w:type="dxa"/>
          </w:tcPr>
          <w:p>
            <w:pPr>
              <w:pStyle w:val="0"/>
            </w:pPr>
            <w:r>
              <w:rPr>
                <w:sz w:val="24"/>
              </w:rPr>
              <w:t xml:space="preserve">абемациклиб</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абиратерон</w:t>
            </w:r>
          </w:p>
        </w:tc>
        <w:tc>
          <w:tcPr>
            <w:tcW w:w="5216"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3855" w:type="dxa"/>
          </w:tcPr>
          <w:p>
            <w:pPr>
              <w:pStyle w:val="0"/>
            </w:pPr>
            <w:r>
              <w:rPr>
                <w:sz w:val="24"/>
              </w:rPr>
              <w:t xml:space="preserve">авелумаб</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агалсидаза альфа</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агалсидаза бета</w:t>
            </w:r>
          </w:p>
        </w:tc>
        <w:tc>
          <w:tcPr>
            <w:tcW w:w="5216" w:type="dxa"/>
          </w:tcPr>
          <w:p>
            <w:pPr>
              <w:pStyle w:val="0"/>
            </w:pPr>
            <w:r>
              <w:rPr>
                <w:sz w:val="24"/>
              </w:rPr>
              <w:t xml:space="preserve">лиофилизат для приготовления концентрата для приготовления раствора для инфузий</w:t>
            </w:r>
          </w:p>
        </w:tc>
      </w:tr>
      <w:tr>
        <w:tc>
          <w:tcPr>
            <w:tcW w:w="3855" w:type="dxa"/>
          </w:tcPr>
          <w:p>
            <w:pPr>
              <w:pStyle w:val="0"/>
            </w:pPr>
            <w:r>
              <w:rPr>
                <w:sz w:val="24"/>
              </w:rPr>
              <w:t xml:space="preserve">агомелатин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адалимумаб</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адеметионин</w:t>
            </w:r>
          </w:p>
        </w:tc>
        <w:tc>
          <w:tcPr>
            <w:tcW w:w="5216" w:type="dxa"/>
          </w:tcPr>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таблетки кишечнорастворимые;</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кишечнорастворимой оболочкой</w:t>
            </w:r>
          </w:p>
        </w:tc>
      </w:tr>
      <w:tr>
        <w:tc>
          <w:tcPr>
            <w:tcW w:w="3855" w:type="dxa"/>
          </w:tcPr>
          <w:p>
            <w:pPr>
              <w:pStyle w:val="0"/>
            </w:pPr>
            <w:r>
              <w:rPr>
                <w:sz w:val="24"/>
              </w:rPr>
              <w:t xml:space="preserve">азатиоприн</w:t>
            </w:r>
          </w:p>
        </w:tc>
        <w:tc>
          <w:tcPr>
            <w:tcW w:w="5216" w:type="dxa"/>
          </w:tcPr>
          <w:p>
            <w:pPr>
              <w:pStyle w:val="0"/>
            </w:pPr>
            <w:r>
              <w:rPr>
                <w:sz w:val="24"/>
              </w:rPr>
              <w:t xml:space="preserve">таблетки</w:t>
            </w:r>
          </w:p>
        </w:tc>
      </w:tr>
      <w:tr>
        <w:tc>
          <w:tcPr>
            <w:tcW w:w="3855" w:type="dxa"/>
          </w:tcPr>
          <w:p>
            <w:pPr>
              <w:pStyle w:val="0"/>
            </w:pPr>
            <w:r>
              <w:rPr>
                <w:sz w:val="24"/>
              </w:rPr>
              <w:t xml:space="preserve">азацитидин</w:t>
            </w:r>
          </w:p>
        </w:tc>
        <w:tc>
          <w:tcPr>
            <w:tcW w:w="5216" w:type="dxa"/>
          </w:tcPr>
          <w:p>
            <w:pPr>
              <w:pStyle w:val="0"/>
            </w:pPr>
            <w:r>
              <w:rPr>
                <w:sz w:val="24"/>
              </w:rPr>
              <w:t xml:space="preserve">лиофилизат для приготовления суспензии для подкожного введения</w:t>
            </w:r>
          </w:p>
        </w:tc>
      </w:tr>
      <w:tr>
        <w:tc>
          <w:tcPr>
            <w:tcW w:w="3855" w:type="dxa"/>
          </w:tcPr>
          <w:p>
            <w:pPr>
              <w:pStyle w:val="0"/>
            </w:pPr>
            <w:r>
              <w:rPr>
                <w:sz w:val="24"/>
              </w:rPr>
              <w:t xml:space="preserve">азитромицин</w:t>
            </w:r>
          </w:p>
        </w:tc>
        <w:tc>
          <w:tcPr>
            <w:tcW w:w="5216" w:type="dxa"/>
          </w:tcPr>
          <w:p>
            <w:pPr>
              <w:pStyle w:val="0"/>
            </w:pPr>
            <w:r>
              <w:rPr>
                <w:sz w:val="24"/>
              </w:rPr>
              <w:t xml:space="preserve">капсулы;</w:t>
            </w:r>
          </w:p>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порошок для приготовления суспензии для приема внутрь;</w:t>
            </w:r>
          </w:p>
          <w:p>
            <w:pPr>
              <w:pStyle w:val="0"/>
            </w:pPr>
            <w:r>
              <w:rPr>
                <w:sz w:val="24"/>
              </w:rPr>
              <w:t xml:space="preserve">порошок для приготовления суспензии для приема внутрь (для детей);</w:t>
            </w:r>
          </w:p>
          <w:p>
            <w:pPr>
              <w:pStyle w:val="0"/>
            </w:pPr>
            <w:r>
              <w:rPr>
                <w:sz w:val="24"/>
              </w:rPr>
              <w:t xml:space="preserve">таблетки диспергируемые;</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азоксимера бромид</w:t>
            </w:r>
          </w:p>
        </w:tc>
        <w:tc>
          <w:tcPr>
            <w:tcW w:w="5216" w:type="dxa"/>
          </w:tcPr>
          <w:p>
            <w:pPr>
              <w:pStyle w:val="0"/>
            </w:pPr>
            <w:r>
              <w:rPr>
                <w:sz w:val="24"/>
              </w:rPr>
              <w:t xml:space="preserve">лиофилизат для приготовления раствора для инъекций и местного применения;</w:t>
            </w:r>
          </w:p>
          <w:p>
            <w:pPr>
              <w:pStyle w:val="0"/>
            </w:pPr>
            <w:r>
              <w:rPr>
                <w:sz w:val="24"/>
              </w:rPr>
              <w:t xml:space="preserve">суппозитории вагинальные и ректальные;</w:t>
            </w:r>
          </w:p>
          <w:p>
            <w:pPr>
              <w:pStyle w:val="0"/>
            </w:pPr>
            <w:r>
              <w:rPr>
                <w:sz w:val="24"/>
              </w:rPr>
              <w:t xml:space="preserve">таблетки</w:t>
            </w:r>
          </w:p>
        </w:tc>
      </w:tr>
      <w:tr>
        <w:tc>
          <w:tcPr>
            <w:tcW w:w="3855" w:type="dxa"/>
          </w:tcPr>
          <w:p>
            <w:pPr>
              <w:pStyle w:val="0"/>
            </w:pPr>
            <w:r>
              <w:rPr>
                <w:sz w:val="24"/>
              </w:rPr>
              <w:t xml:space="preserve">акалабрутиниб</w:t>
            </w:r>
          </w:p>
        </w:tc>
        <w:tc>
          <w:tcPr>
            <w:tcW w:w="5216" w:type="dxa"/>
          </w:tcPr>
          <w:p>
            <w:pPr>
              <w:pStyle w:val="0"/>
            </w:pPr>
            <w:r>
              <w:rPr>
                <w:sz w:val="24"/>
              </w:rPr>
              <w:t xml:space="preserve">капсулы</w:t>
            </w:r>
          </w:p>
        </w:tc>
      </w:tr>
      <w:tr>
        <w:tc>
          <w:tcPr>
            <w:tcW w:w="3855" w:type="dxa"/>
          </w:tcPr>
          <w:p>
            <w:pPr>
              <w:pStyle w:val="0"/>
            </w:pPr>
            <w:r>
              <w:rPr>
                <w:sz w:val="24"/>
              </w:rPr>
              <w:t xml:space="preserve">аклидиния бромид</w:t>
            </w:r>
          </w:p>
        </w:tc>
        <w:tc>
          <w:tcPr>
            <w:tcW w:w="5216" w:type="dxa"/>
          </w:tcPr>
          <w:p>
            <w:pPr>
              <w:pStyle w:val="0"/>
            </w:pPr>
            <w:r>
              <w:rPr>
                <w:sz w:val="24"/>
              </w:rPr>
              <w:t xml:space="preserve">порошок для ингаляций дозированный</w:t>
            </w:r>
          </w:p>
        </w:tc>
      </w:tr>
      <w:tr>
        <w:tc>
          <w:tcPr>
            <w:tcW w:w="3855" w:type="dxa"/>
          </w:tcPr>
          <w:p>
            <w:pPr>
              <w:pStyle w:val="0"/>
            </w:pPr>
            <w:r>
              <w:rPr>
                <w:sz w:val="24"/>
              </w:rPr>
              <w:t xml:space="preserve">аклидиния бромид + формотерол</w:t>
            </w:r>
          </w:p>
        </w:tc>
        <w:tc>
          <w:tcPr>
            <w:tcW w:w="5216" w:type="dxa"/>
          </w:tcPr>
          <w:p>
            <w:pPr>
              <w:pStyle w:val="0"/>
            </w:pPr>
            <w:r>
              <w:rPr>
                <w:sz w:val="24"/>
              </w:rPr>
              <w:t xml:space="preserve">порошок для ингаляций дозированный</w:t>
            </w:r>
          </w:p>
        </w:tc>
      </w:tr>
      <w:tr>
        <w:tc>
          <w:tcPr>
            <w:tcW w:w="3855" w:type="dxa"/>
          </w:tcPr>
          <w:p>
            <w:pPr>
              <w:pStyle w:val="0"/>
            </w:pPr>
            <w:r>
              <w:rPr>
                <w:sz w:val="24"/>
              </w:rPr>
              <w:t xml:space="preserve">акситиниб</w:t>
            </w:r>
          </w:p>
        </w:tc>
        <w:tc>
          <w:tcPr>
            <w:tcW w:w="5216" w:type="dxa"/>
          </w:tcPr>
          <w:p>
            <w:pPr>
              <w:pStyle w:val="0"/>
            </w:pPr>
            <w:r>
              <w:rPr>
                <w:sz w:val="24"/>
              </w:rPr>
              <w:t xml:space="preserve">таблетки, покрытые пленочной оболочкой</w:t>
            </w:r>
          </w:p>
        </w:tc>
      </w:tr>
      <w:tr>
        <w:tc>
          <w:tcPr>
            <w:tcW w:w="3855" w:type="dxa"/>
          </w:tcPr>
          <w:p>
            <w:pPr>
              <w:pStyle w:val="0"/>
              <w:jc w:val="both"/>
            </w:pPr>
            <w:r>
              <w:rPr>
                <w:sz w:val="24"/>
              </w:rPr>
              <w:t xml:space="preserve">алектиниб</w:t>
            </w:r>
          </w:p>
        </w:tc>
        <w:tc>
          <w:tcPr>
            <w:tcW w:w="5216" w:type="dxa"/>
          </w:tcPr>
          <w:p>
            <w:pPr>
              <w:pStyle w:val="0"/>
            </w:pPr>
            <w:r>
              <w:rPr>
                <w:sz w:val="24"/>
              </w:rPr>
              <w:t xml:space="preserve">капсулы</w:t>
            </w:r>
          </w:p>
        </w:tc>
      </w:tr>
      <w:tr>
        <w:tc>
          <w:tcPr>
            <w:tcW w:w="3855" w:type="dxa"/>
          </w:tcPr>
          <w:p>
            <w:pPr>
              <w:pStyle w:val="0"/>
              <w:jc w:val="both"/>
            </w:pPr>
            <w:r>
              <w:rPr>
                <w:sz w:val="24"/>
              </w:rPr>
              <w:t xml:space="preserve">алемтузумаб</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jc w:val="both"/>
            </w:pPr>
            <w:r>
              <w:rPr>
                <w:sz w:val="24"/>
              </w:rPr>
              <w:t xml:space="preserve">алендроновая кислота</w:t>
            </w:r>
          </w:p>
        </w:tc>
        <w:tc>
          <w:tcPr>
            <w:tcW w:w="5216"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3855" w:type="dxa"/>
          </w:tcPr>
          <w:p>
            <w:pPr>
              <w:pStyle w:val="0"/>
              <w:jc w:val="both"/>
            </w:pPr>
            <w:r>
              <w:rPr>
                <w:sz w:val="24"/>
              </w:rPr>
              <w:t xml:space="preserve">алирокумаб</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аллерген бактерий (туберкулезный рекомбинантный)</w:t>
            </w:r>
          </w:p>
        </w:tc>
        <w:tc>
          <w:tcPr>
            <w:tcW w:w="5216" w:type="dxa"/>
          </w:tcPr>
          <w:p>
            <w:pPr>
              <w:pStyle w:val="0"/>
            </w:pPr>
            <w:r>
              <w:rPr>
                <w:sz w:val="24"/>
              </w:rPr>
              <w:t xml:space="preserve">раствор для внутрикожного введения</w:t>
            </w:r>
          </w:p>
        </w:tc>
      </w:tr>
      <w:tr>
        <w:tc>
          <w:tcPr>
            <w:tcW w:w="3855" w:type="dxa"/>
          </w:tcPr>
          <w:p>
            <w:pPr>
              <w:pStyle w:val="0"/>
              <w:jc w:val="both"/>
            </w:pPr>
            <w:r>
              <w:rPr>
                <w:sz w:val="24"/>
              </w:rPr>
              <w:t xml:space="preserve">аллергены бактерий</w:t>
            </w:r>
          </w:p>
        </w:tc>
        <w:tc>
          <w:tcPr>
            <w:tcW w:w="5216" w:type="dxa"/>
          </w:tcPr>
          <w:p>
            <w:pPr>
              <w:pStyle w:val="0"/>
            </w:pPr>
            <w:r>
              <w:rPr>
                <w:sz w:val="24"/>
              </w:rPr>
              <w:t xml:space="preserve">раствор для внутрикожного введения</w:t>
            </w:r>
          </w:p>
        </w:tc>
      </w:tr>
      <w:tr>
        <w:tc>
          <w:tcPr>
            <w:tcW w:w="3855" w:type="dxa"/>
          </w:tcPr>
          <w:p>
            <w:pPr>
              <w:pStyle w:val="0"/>
              <w:jc w:val="both"/>
            </w:pPr>
            <w:r>
              <w:rPr>
                <w:sz w:val="24"/>
              </w:rPr>
              <w:t xml:space="preserve">аллопуринол</w:t>
            </w:r>
          </w:p>
        </w:tc>
        <w:tc>
          <w:tcPr>
            <w:tcW w:w="5216" w:type="dxa"/>
          </w:tcPr>
          <w:p>
            <w:pPr>
              <w:pStyle w:val="0"/>
            </w:pPr>
            <w:r>
              <w:rPr>
                <w:sz w:val="24"/>
              </w:rPr>
              <w:t xml:space="preserve">таблетки</w:t>
            </w:r>
          </w:p>
        </w:tc>
      </w:tr>
      <w:tr>
        <w:tc>
          <w:tcPr>
            <w:tcW w:w="3855" w:type="dxa"/>
          </w:tcPr>
          <w:p>
            <w:pPr>
              <w:pStyle w:val="0"/>
              <w:jc w:val="both"/>
            </w:pPr>
            <w:r>
              <w:rPr>
                <w:sz w:val="24"/>
              </w:rPr>
              <w:t xml:space="preserve">алоглиптин</w:t>
            </w:r>
          </w:p>
        </w:tc>
        <w:tc>
          <w:tcPr>
            <w:tcW w:w="5216" w:type="dxa"/>
          </w:tcPr>
          <w:p>
            <w:pPr>
              <w:pStyle w:val="0"/>
            </w:pPr>
            <w:r>
              <w:rPr>
                <w:sz w:val="24"/>
              </w:rPr>
              <w:t xml:space="preserve">таблетки, покрытые пленочной оболочкой</w:t>
            </w:r>
          </w:p>
        </w:tc>
      </w:tr>
      <w:tr>
        <w:tc>
          <w:tcPr>
            <w:tcW w:w="3855" w:type="dxa"/>
          </w:tcPr>
          <w:p>
            <w:pPr>
              <w:pStyle w:val="0"/>
              <w:jc w:val="both"/>
            </w:pPr>
            <w:r>
              <w:rPr>
                <w:sz w:val="24"/>
              </w:rPr>
              <w:t xml:space="preserve">алпростадил</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tcW w:w="3855" w:type="dxa"/>
          </w:tcPr>
          <w:p>
            <w:pPr>
              <w:pStyle w:val="0"/>
              <w:jc w:val="both"/>
            </w:pPr>
            <w:r>
              <w:rPr>
                <w:sz w:val="24"/>
              </w:rPr>
              <w:t xml:space="preserve">алтеплаза</w:t>
            </w:r>
          </w:p>
        </w:tc>
        <w:tc>
          <w:tcPr>
            <w:tcW w:w="5216" w:type="dxa"/>
          </w:tcPr>
          <w:p>
            <w:pPr>
              <w:pStyle w:val="0"/>
            </w:pPr>
            <w:r>
              <w:rPr>
                <w:sz w:val="24"/>
              </w:rPr>
              <w:t xml:space="preserve">лиофилизат для приготовления раствора для инфузий</w:t>
            </w:r>
          </w:p>
        </w:tc>
      </w:tr>
      <w:tr>
        <w:tc>
          <w:tcPr>
            <w:tcW w:w="3855" w:type="dxa"/>
          </w:tcPr>
          <w:p>
            <w:pPr>
              <w:pStyle w:val="0"/>
              <w:jc w:val="both"/>
            </w:pPr>
            <w:r>
              <w:rPr>
                <w:sz w:val="24"/>
              </w:rPr>
              <w:t xml:space="preserve">алфузозин</w:t>
            </w:r>
          </w:p>
        </w:tc>
        <w:tc>
          <w:tcPr>
            <w:tcW w:w="5216" w:type="dxa"/>
          </w:tcPr>
          <w:p>
            <w:pPr>
              <w:pStyle w:val="0"/>
            </w:pPr>
            <w:r>
              <w:rPr>
                <w:sz w:val="24"/>
              </w:rPr>
              <w:t xml:space="preserve">таблетки пролонгированного действия;</w:t>
            </w:r>
          </w:p>
          <w:p>
            <w:pPr>
              <w:pStyle w:val="0"/>
            </w:pPr>
            <w:r>
              <w:rPr>
                <w:sz w:val="24"/>
              </w:rPr>
              <w:t xml:space="preserve">таблетки пролонгированного действия, покрытые оболочкой;</w:t>
            </w:r>
          </w:p>
          <w:p>
            <w:pPr>
              <w:pStyle w:val="0"/>
            </w:pPr>
            <w:r>
              <w:rPr>
                <w:sz w:val="24"/>
              </w:rPr>
              <w:t xml:space="preserve">таблетки с контролируемым высвобождением, покрытые оболочкой;</w:t>
            </w:r>
          </w:p>
          <w:p>
            <w:pPr>
              <w:pStyle w:val="0"/>
            </w:pPr>
            <w:r>
              <w:rPr>
                <w:sz w:val="24"/>
              </w:rPr>
              <w:t xml:space="preserve">таблетки с пролонгированным высвобождением</w:t>
            </w:r>
          </w:p>
        </w:tc>
      </w:tr>
      <w:tr>
        <w:tc>
          <w:tcPr>
            <w:tcW w:w="3855" w:type="dxa"/>
          </w:tcPr>
          <w:p>
            <w:pPr>
              <w:pStyle w:val="0"/>
              <w:jc w:val="both"/>
            </w:pPr>
            <w:r>
              <w:rPr>
                <w:sz w:val="24"/>
              </w:rPr>
              <w:t xml:space="preserve">альбумин человека</w:t>
            </w:r>
          </w:p>
        </w:tc>
        <w:tc>
          <w:tcPr>
            <w:tcW w:w="5216" w:type="dxa"/>
          </w:tcPr>
          <w:p>
            <w:pPr>
              <w:pStyle w:val="0"/>
            </w:pPr>
            <w:r>
              <w:rPr>
                <w:sz w:val="24"/>
              </w:rPr>
              <w:t xml:space="preserve">раствор для инфузий</w:t>
            </w:r>
          </w:p>
        </w:tc>
      </w:tr>
      <w:tr>
        <w:tc>
          <w:tcPr>
            <w:tcW w:w="3855" w:type="dxa"/>
          </w:tcPr>
          <w:p>
            <w:pPr>
              <w:pStyle w:val="0"/>
              <w:jc w:val="both"/>
            </w:pPr>
            <w:r>
              <w:rPr>
                <w:sz w:val="24"/>
              </w:rPr>
              <w:t xml:space="preserve">альфакальцидол</w:t>
            </w:r>
          </w:p>
        </w:tc>
        <w:tc>
          <w:tcPr>
            <w:tcW w:w="5216" w:type="dxa"/>
          </w:tcPr>
          <w:p>
            <w:pPr>
              <w:pStyle w:val="0"/>
            </w:pPr>
            <w:r>
              <w:rPr>
                <w:sz w:val="24"/>
              </w:rPr>
              <w:t xml:space="preserve">капли для приема внутрь;</w:t>
            </w:r>
          </w:p>
          <w:p>
            <w:pPr>
              <w:pStyle w:val="0"/>
            </w:pPr>
            <w:r>
              <w:rPr>
                <w:sz w:val="24"/>
              </w:rPr>
              <w:t xml:space="preserve">капсулы</w:t>
            </w:r>
          </w:p>
        </w:tc>
      </w:tr>
      <w:tr>
        <w:tc>
          <w:tcPr>
            <w:tcW w:w="3855" w:type="dxa"/>
          </w:tcPr>
          <w:p>
            <w:pPr>
              <w:pStyle w:val="0"/>
              <w:jc w:val="both"/>
            </w:pPr>
            <w:r>
              <w:rPr>
                <w:sz w:val="24"/>
              </w:rPr>
              <w:t xml:space="preserve">амантадин</w:t>
            </w:r>
          </w:p>
        </w:tc>
        <w:tc>
          <w:tcPr>
            <w:tcW w:w="5216" w:type="dxa"/>
          </w:tcPr>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tcW w:w="3855" w:type="dxa"/>
          </w:tcPr>
          <w:p>
            <w:pPr>
              <w:pStyle w:val="0"/>
              <w:jc w:val="both"/>
            </w:pPr>
            <w:r>
              <w:rPr>
                <w:sz w:val="24"/>
              </w:rPr>
              <w:t xml:space="preserve">амбризентан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амброксол</w:t>
            </w:r>
          </w:p>
        </w:tc>
        <w:tc>
          <w:tcPr>
            <w:tcW w:w="5216" w:type="dxa"/>
          </w:tcPr>
          <w:p>
            <w:pPr>
              <w:pStyle w:val="0"/>
            </w:pPr>
            <w:r>
              <w:rPr>
                <w:sz w:val="24"/>
              </w:rPr>
              <w:t xml:space="preserve">капсулы пролонгированного действия;</w:t>
            </w:r>
          </w:p>
          <w:p>
            <w:pPr>
              <w:pStyle w:val="0"/>
            </w:pPr>
            <w:r>
              <w:rPr>
                <w:sz w:val="24"/>
              </w:rPr>
              <w:t xml:space="preserve">пастилки;</w:t>
            </w:r>
          </w:p>
          <w:p>
            <w:pPr>
              <w:pStyle w:val="0"/>
            </w:pPr>
            <w:r>
              <w:rPr>
                <w:sz w:val="24"/>
              </w:rPr>
              <w:t xml:space="preserve">раствор для внутривенного введения;</w:t>
            </w:r>
          </w:p>
          <w:p>
            <w:pPr>
              <w:pStyle w:val="0"/>
            </w:pPr>
            <w:r>
              <w:rPr>
                <w:sz w:val="24"/>
              </w:rPr>
              <w:t xml:space="preserve">раствор для приема внутрь;</w:t>
            </w:r>
          </w:p>
          <w:p>
            <w:pPr>
              <w:pStyle w:val="0"/>
            </w:pPr>
            <w:r>
              <w:rPr>
                <w:sz w:val="24"/>
              </w:rPr>
              <w:t xml:space="preserve">раствор для приема внутрь и ингаляций;</w:t>
            </w:r>
          </w:p>
          <w:p>
            <w:pPr>
              <w:pStyle w:val="0"/>
            </w:pPr>
            <w:r>
              <w:rPr>
                <w:sz w:val="24"/>
              </w:rPr>
              <w:t xml:space="preserve">сироп;</w:t>
            </w:r>
          </w:p>
          <w:p>
            <w:pPr>
              <w:pStyle w:val="0"/>
            </w:pPr>
            <w:r>
              <w:rPr>
                <w:sz w:val="24"/>
              </w:rPr>
              <w:t xml:space="preserve">таблетки;</w:t>
            </w:r>
          </w:p>
          <w:p>
            <w:pPr>
              <w:pStyle w:val="0"/>
            </w:pPr>
            <w:r>
              <w:rPr>
                <w:sz w:val="24"/>
              </w:rPr>
              <w:t xml:space="preserve">таблетки диспергируемые</w:t>
            </w:r>
          </w:p>
        </w:tc>
      </w:tr>
      <w:tr>
        <w:tc>
          <w:tcPr>
            <w:tcW w:w="3855" w:type="dxa"/>
          </w:tcPr>
          <w:p>
            <w:pPr>
              <w:pStyle w:val="0"/>
            </w:pPr>
            <w:r>
              <w:rPr>
                <w:sz w:val="24"/>
              </w:rPr>
              <w:t xml:space="preserve">амикацин</w:t>
            </w:r>
          </w:p>
        </w:tc>
        <w:tc>
          <w:tcPr>
            <w:tcW w:w="5216" w:type="dxa"/>
          </w:tcPr>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 и внутримышечного введения</w:t>
            </w:r>
          </w:p>
        </w:tc>
      </w:tr>
      <w:tr>
        <w:tc>
          <w:tcPr>
            <w:tcW w:w="3855" w:type="dxa"/>
          </w:tcPr>
          <w:p>
            <w:pPr>
              <w:pStyle w:val="0"/>
            </w:pPr>
            <w:r>
              <w:rPr>
                <w:sz w:val="24"/>
              </w:rPr>
              <w:t xml:space="preserve">аминокапроновая кислота</w:t>
            </w:r>
          </w:p>
        </w:tc>
        <w:tc>
          <w:tcPr>
            <w:tcW w:w="5216" w:type="dxa"/>
          </w:tcPr>
          <w:p>
            <w:pPr>
              <w:pStyle w:val="0"/>
            </w:pPr>
            <w:r>
              <w:rPr>
                <w:sz w:val="24"/>
              </w:rPr>
              <w:t xml:space="preserve">раствор для инфузий</w:t>
            </w:r>
          </w:p>
        </w:tc>
      </w:tr>
      <w:tr>
        <w:tc>
          <w:tcPr>
            <w:tcW w:w="3855" w:type="dxa"/>
          </w:tcPr>
          <w:p>
            <w:pPr>
              <w:pStyle w:val="0"/>
            </w:pPr>
            <w:r>
              <w:rPr>
                <w:sz w:val="24"/>
              </w:rPr>
              <w:t xml:space="preserve">аминокислоты для парентерального питания</w:t>
            </w:r>
          </w:p>
        </w:tc>
        <w:tc>
          <w:tcPr>
            <w:tcW w:w="5216" w:type="dxa"/>
          </w:tcPr>
          <w:p>
            <w:pPr>
              <w:pStyle w:val="0"/>
            </w:pPr>
            <w:r>
              <w:rPr>
                <w:sz w:val="24"/>
              </w:rPr>
            </w:r>
          </w:p>
        </w:tc>
      </w:tr>
      <w:tr>
        <w:tc>
          <w:tcPr>
            <w:tcW w:w="3855" w:type="dxa"/>
          </w:tcPr>
          <w:p>
            <w:pPr>
              <w:pStyle w:val="0"/>
            </w:pPr>
            <w:r>
              <w:rPr>
                <w:sz w:val="24"/>
              </w:rPr>
              <w:t xml:space="preserve">аминокислоты для парентерального питания + прочие препараты</w:t>
            </w:r>
          </w:p>
        </w:tc>
        <w:tc>
          <w:tcPr>
            <w:tcW w:w="5216" w:type="dxa"/>
          </w:tcPr>
          <w:p>
            <w:pPr>
              <w:pStyle w:val="0"/>
            </w:pPr>
            <w:r>
              <w:rPr>
                <w:sz w:val="24"/>
              </w:rPr>
            </w:r>
          </w:p>
        </w:tc>
      </w:tr>
      <w:tr>
        <w:tc>
          <w:tcPr>
            <w:tcW w:w="3855" w:type="dxa"/>
          </w:tcPr>
          <w:p>
            <w:pPr>
              <w:pStyle w:val="0"/>
            </w:pPr>
            <w:r>
              <w:rPr>
                <w:sz w:val="24"/>
              </w:rPr>
              <w:t xml:space="preserve">аминокислоты и их смеси</w:t>
            </w:r>
          </w:p>
        </w:tc>
        <w:tc>
          <w:tcPr>
            <w:tcW w:w="5216" w:type="dxa"/>
          </w:tcPr>
          <w:p>
            <w:pPr>
              <w:pStyle w:val="0"/>
            </w:pPr>
            <w:r>
              <w:rPr>
                <w:sz w:val="24"/>
              </w:rPr>
            </w:r>
          </w:p>
        </w:tc>
      </w:tr>
      <w:tr>
        <w:tc>
          <w:tcPr>
            <w:tcW w:w="3855" w:type="dxa"/>
          </w:tcPr>
          <w:p>
            <w:pPr>
              <w:pStyle w:val="0"/>
            </w:pPr>
            <w:r>
              <w:rPr>
                <w:sz w:val="24"/>
              </w:rPr>
              <w:t xml:space="preserve">аминосалициловая кислота</w:t>
            </w:r>
          </w:p>
        </w:tc>
        <w:tc>
          <w:tcPr>
            <w:tcW w:w="5216" w:type="dxa"/>
          </w:tcPr>
          <w:p>
            <w:pPr>
              <w:pStyle w:val="0"/>
            </w:pPr>
            <w:r>
              <w:rPr>
                <w:sz w:val="24"/>
              </w:rPr>
              <w:t xml:space="preserve">гранулы замедленного высвобождения для приема внутрь;</w:t>
            </w:r>
          </w:p>
          <w:p>
            <w:pPr>
              <w:pStyle w:val="0"/>
            </w:pPr>
            <w:r>
              <w:rPr>
                <w:sz w:val="24"/>
              </w:rPr>
              <w:t xml:space="preserve">гранулы кишечнорастворимые;</w:t>
            </w:r>
          </w:p>
          <w:p>
            <w:pPr>
              <w:pStyle w:val="0"/>
            </w:pPr>
            <w:r>
              <w:rPr>
                <w:sz w:val="24"/>
              </w:rPr>
              <w:t xml:space="preserve">гранулы, покрытые кишечнорастворимой оболочкой;</w:t>
            </w:r>
          </w:p>
          <w:p>
            <w:pPr>
              <w:pStyle w:val="0"/>
            </w:pPr>
            <w:r>
              <w:rPr>
                <w:sz w:val="24"/>
              </w:rPr>
              <w:t xml:space="preserve">гранулы с пролонгированным высвобождением;</w:t>
            </w:r>
          </w:p>
          <w:p>
            <w:pPr>
              <w:pStyle w:val="0"/>
            </w:pPr>
            <w:r>
              <w:rPr>
                <w:sz w:val="24"/>
              </w:rPr>
              <w:t xml:space="preserve">лиофилизат для приготовления раствора</w:t>
            </w:r>
          </w:p>
          <w:p>
            <w:pPr>
              <w:pStyle w:val="0"/>
            </w:pPr>
            <w:r>
              <w:rPr>
                <w:sz w:val="24"/>
              </w:rPr>
              <w:t xml:space="preserve">для инфузий;</w:t>
            </w:r>
          </w:p>
          <w:p>
            <w:pPr>
              <w:pStyle w:val="0"/>
            </w:pPr>
            <w:r>
              <w:rPr>
                <w:sz w:val="24"/>
              </w:rPr>
              <w:t xml:space="preserve">раствор для инфузий;</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кишечнорастворимой оболочкой</w:t>
            </w:r>
          </w:p>
        </w:tc>
      </w:tr>
      <w:tr>
        <w:tc>
          <w:tcPr>
            <w:tcW w:w="3855" w:type="dxa"/>
          </w:tcPr>
          <w:p>
            <w:pPr>
              <w:pStyle w:val="0"/>
            </w:pPr>
            <w:r>
              <w:rPr>
                <w:sz w:val="24"/>
              </w:rPr>
              <w:t xml:space="preserve">аминофиллин</w:t>
            </w:r>
          </w:p>
        </w:tc>
        <w:tc>
          <w:tcPr>
            <w:tcW w:w="5216" w:type="dxa"/>
          </w:tcPr>
          <w:p>
            <w:pPr>
              <w:pStyle w:val="0"/>
            </w:pPr>
            <w:r>
              <w:rPr>
                <w:sz w:val="24"/>
              </w:rPr>
              <w:t xml:space="preserve">раствор для внутривенного введения;</w:t>
            </w:r>
          </w:p>
          <w:p>
            <w:pPr>
              <w:pStyle w:val="0"/>
            </w:pPr>
            <w:r>
              <w:rPr>
                <w:sz w:val="24"/>
              </w:rPr>
              <w:t xml:space="preserve">раствор для внутримышечного введения;</w:t>
            </w:r>
          </w:p>
          <w:p>
            <w:pPr>
              <w:pStyle w:val="0"/>
            </w:pPr>
            <w:r>
              <w:rPr>
                <w:sz w:val="24"/>
              </w:rPr>
              <w:t xml:space="preserve">таблетки</w:t>
            </w:r>
          </w:p>
        </w:tc>
      </w:tr>
      <w:tr>
        <w:tc>
          <w:tcPr>
            <w:tcW w:w="3855" w:type="dxa"/>
          </w:tcPr>
          <w:p>
            <w:pPr>
              <w:pStyle w:val="0"/>
            </w:pPr>
            <w:r>
              <w:rPr>
                <w:sz w:val="24"/>
              </w:rPr>
              <w:t xml:space="preserve">амиодарон</w:t>
            </w:r>
          </w:p>
        </w:tc>
        <w:tc>
          <w:tcPr>
            <w:tcW w:w="5216" w:type="dxa"/>
          </w:tcPr>
          <w:p>
            <w:pPr>
              <w:pStyle w:val="0"/>
            </w:pPr>
            <w:r>
              <w:rPr>
                <w:sz w:val="24"/>
              </w:rPr>
              <w:t xml:space="preserve">концентрат для приготовления раствора для внутривенного введения;</w:t>
            </w:r>
          </w:p>
          <w:p>
            <w:pPr>
              <w:pStyle w:val="0"/>
            </w:pPr>
            <w:r>
              <w:rPr>
                <w:sz w:val="24"/>
              </w:rPr>
              <w:t xml:space="preserve">раствор для внутривенного введения;</w:t>
            </w:r>
          </w:p>
          <w:p>
            <w:pPr>
              <w:pStyle w:val="0"/>
            </w:pPr>
            <w:r>
              <w:rPr>
                <w:sz w:val="24"/>
              </w:rPr>
              <w:t xml:space="preserve">таблетки</w:t>
            </w:r>
          </w:p>
        </w:tc>
      </w:tr>
      <w:tr>
        <w:tc>
          <w:tcPr>
            <w:tcW w:w="3855" w:type="dxa"/>
          </w:tcPr>
          <w:p>
            <w:pPr>
              <w:pStyle w:val="0"/>
            </w:pPr>
            <w:r>
              <w:rPr>
                <w:sz w:val="24"/>
              </w:rPr>
              <w:t xml:space="preserve">амитриптилин</w:t>
            </w:r>
          </w:p>
        </w:tc>
        <w:tc>
          <w:tcPr>
            <w:tcW w:w="5216" w:type="dxa"/>
          </w:tcPr>
          <w:p>
            <w:pPr>
              <w:pStyle w:val="0"/>
              <w:jc w:val="both"/>
            </w:pPr>
            <w:r>
              <w:rPr>
                <w:sz w:val="24"/>
              </w:rPr>
              <w:t xml:space="preserve">раствор для внутривенного и внутримышечного введения; 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амлодипин</w:t>
            </w:r>
          </w:p>
        </w:tc>
        <w:tc>
          <w:tcPr>
            <w:tcW w:w="5216"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3855" w:type="dxa"/>
          </w:tcPr>
          <w:p>
            <w:pPr>
              <w:pStyle w:val="0"/>
            </w:pPr>
            <w:r>
              <w:rPr>
                <w:sz w:val="24"/>
              </w:rPr>
              <w:t xml:space="preserve">амоксициллин</w:t>
            </w:r>
          </w:p>
        </w:tc>
        <w:tc>
          <w:tcPr>
            <w:tcW w:w="5216" w:type="dxa"/>
          </w:tcPr>
          <w:p>
            <w:pPr>
              <w:pStyle w:val="0"/>
            </w:pPr>
            <w:r>
              <w:rPr>
                <w:sz w:val="24"/>
              </w:rPr>
              <w:t xml:space="preserve">гранулы для приготовления суспензии для приема внутрь;</w:t>
            </w:r>
          </w:p>
          <w:p>
            <w:pPr>
              <w:pStyle w:val="0"/>
            </w:pPr>
            <w:r>
              <w:rPr>
                <w:sz w:val="24"/>
              </w:rPr>
              <w:t xml:space="preserve">капсулы;</w:t>
            </w:r>
          </w:p>
          <w:p>
            <w:pPr>
              <w:pStyle w:val="0"/>
            </w:pPr>
            <w:r>
              <w:rPr>
                <w:sz w:val="24"/>
              </w:rPr>
              <w:t xml:space="preserve">порошок для приготовления суспензии для приема внутрь;</w:t>
            </w:r>
          </w:p>
          <w:p>
            <w:pPr>
              <w:pStyle w:val="0"/>
            </w:pPr>
            <w:r>
              <w:rPr>
                <w:sz w:val="24"/>
              </w:rPr>
              <w:t xml:space="preserve">таблетки;</w:t>
            </w:r>
          </w:p>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tcW w:w="3855" w:type="dxa"/>
          </w:tcPr>
          <w:p>
            <w:pPr>
              <w:pStyle w:val="0"/>
            </w:pPr>
            <w:r>
              <w:rPr>
                <w:sz w:val="24"/>
              </w:rPr>
              <w:t xml:space="preserve">амоксициллин + клавулановая кислота</w:t>
            </w:r>
          </w:p>
        </w:tc>
        <w:tc>
          <w:tcPr>
            <w:tcW w:w="5216" w:type="dxa"/>
          </w:tcPr>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суспензии для приема внутрь;</w:t>
            </w:r>
          </w:p>
          <w:p>
            <w:pPr>
              <w:pStyle w:val="0"/>
            </w:pPr>
            <w:r>
              <w:rPr>
                <w:sz w:val="24"/>
              </w:rPr>
              <w:t xml:space="preserve">таблетки диспергируемые;</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ампициллин</w:t>
            </w:r>
          </w:p>
        </w:tc>
        <w:tc>
          <w:tcPr>
            <w:tcW w:w="5216"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таблетки</w:t>
            </w:r>
          </w:p>
        </w:tc>
      </w:tr>
      <w:tr>
        <w:tc>
          <w:tcPr>
            <w:tcW w:w="3855" w:type="dxa"/>
          </w:tcPr>
          <w:p>
            <w:pPr>
              <w:pStyle w:val="0"/>
            </w:pPr>
            <w:r>
              <w:rPr>
                <w:sz w:val="24"/>
              </w:rPr>
              <w:t xml:space="preserve">ампициллин + сульбактам</w:t>
            </w:r>
          </w:p>
        </w:tc>
        <w:tc>
          <w:tcPr>
            <w:tcW w:w="5216" w:type="dxa"/>
          </w:tcPr>
          <w:p>
            <w:pPr>
              <w:pStyle w:val="0"/>
            </w:pPr>
            <w:r>
              <w:rPr>
                <w:sz w:val="24"/>
              </w:rPr>
              <w:t xml:space="preserve">порошок для приготовления раствора для внутривенного и внутримышечного введения</w:t>
            </w:r>
          </w:p>
        </w:tc>
      </w:tr>
      <w:tr>
        <w:tc>
          <w:tcPr>
            <w:tcW w:w="3855" w:type="dxa"/>
          </w:tcPr>
          <w:p>
            <w:pPr>
              <w:pStyle w:val="0"/>
            </w:pPr>
            <w:r>
              <w:rPr>
                <w:sz w:val="24"/>
              </w:rPr>
              <w:t xml:space="preserve">амфотерицин B</w:t>
            </w:r>
          </w:p>
        </w:tc>
        <w:tc>
          <w:tcPr>
            <w:tcW w:w="5216" w:type="dxa"/>
          </w:tcPr>
          <w:p>
            <w:pPr>
              <w:pStyle w:val="0"/>
            </w:pPr>
            <w:r>
              <w:rPr>
                <w:sz w:val="24"/>
              </w:rPr>
              <w:t xml:space="preserve">лиофилизат для приготовления раствора для инфузий</w:t>
            </w:r>
          </w:p>
        </w:tc>
      </w:tr>
      <w:tr>
        <w:tc>
          <w:tcPr>
            <w:tcW w:w="3855" w:type="dxa"/>
          </w:tcPr>
          <w:p>
            <w:pPr>
              <w:pStyle w:val="0"/>
            </w:pPr>
            <w:r>
              <w:rPr>
                <w:sz w:val="24"/>
              </w:rPr>
              <w:t xml:space="preserve">анакинра</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анастрозол</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анатоксин дифтерийно-столбнячный</w:t>
            </w:r>
          </w:p>
        </w:tc>
        <w:tc>
          <w:tcPr>
            <w:tcW w:w="5216" w:type="dxa"/>
          </w:tcPr>
          <w:p>
            <w:pPr>
              <w:pStyle w:val="0"/>
            </w:pPr>
            <w:r>
              <w:rPr>
                <w:sz w:val="24"/>
              </w:rPr>
            </w:r>
          </w:p>
        </w:tc>
      </w:tr>
      <w:tr>
        <w:tc>
          <w:tcPr>
            <w:tcW w:w="3855" w:type="dxa"/>
          </w:tcPr>
          <w:p>
            <w:pPr>
              <w:pStyle w:val="0"/>
            </w:pPr>
            <w:r>
              <w:rPr>
                <w:sz w:val="24"/>
              </w:rPr>
              <w:t xml:space="preserve">анатоксин дифтерийный</w:t>
            </w:r>
          </w:p>
        </w:tc>
        <w:tc>
          <w:tcPr>
            <w:tcW w:w="5216" w:type="dxa"/>
          </w:tcPr>
          <w:p>
            <w:pPr>
              <w:pStyle w:val="0"/>
            </w:pPr>
            <w:r>
              <w:rPr>
                <w:sz w:val="24"/>
              </w:rPr>
            </w:r>
          </w:p>
        </w:tc>
      </w:tr>
      <w:tr>
        <w:tc>
          <w:tcPr>
            <w:tcW w:w="3855" w:type="dxa"/>
          </w:tcPr>
          <w:p>
            <w:pPr>
              <w:pStyle w:val="0"/>
            </w:pPr>
            <w:r>
              <w:rPr>
                <w:sz w:val="24"/>
              </w:rPr>
              <w:t xml:space="preserve">анатоксин столбнячный</w:t>
            </w:r>
          </w:p>
        </w:tc>
        <w:tc>
          <w:tcPr>
            <w:tcW w:w="5216" w:type="dxa"/>
          </w:tcPr>
          <w:p>
            <w:pPr>
              <w:pStyle w:val="0"/>
            </w:pPr>
            <w:r>
              <w:rPr>
                <w:sz w:val="24"/>
              </w:rPr>
            </w:r>
          </w:p>
        </w:tc>
      </w:tr>
      <w:tr>
        <w:tc>
          <w:tcPr>
            <w:tcW w:w="3855" w:type="dxa"/>
          </w:tcPr>
          <w:p>
            <w:pPr>
              <w:pStyle w:val="0"/>
            </w:pPr>
            <w:r>
              <w:rPr>
                <w:sz w:val="24"/>
              </w:rPr>
              <w:t xml:space="preserve">антиингибиторный коагулянтный комплекс</w:t>
            </w:r>
          </w:p>
        </w:tc>
        <w:tc>
          <w:tcPr>
            <w:tcW w:w="5216" w:type="dxa"/>
          </w:tcPr>
          <w:p>
            <w:pPr>
              <w:pStyle w:val="0"/>
            </w:pPr>
            <w:r>
              <w:rPr>
                <w:sz w:val="24"/>
              </w:rPr>
              <w:t xml:space="preserve">лиофилизат для приготовления раствора для инфузий</w:t>
            </w:r>
          </w:p>
        </w:tc>
      </w:tr>
      <w:tr>
        <w:tc>
          <w:tcPr>
            <w:tcW w:w="3855" w:type="dxa"/>
          </w:tcPr>
          <w:p>
            <w:pPr>
              <w:pStyle w:val="0"/>
            </w:pPr>
            <w:r>
              <w:rPr>
                <w:sz w:val="24"/>
              </w:rPr>
              <w:t xml:space="preserve">антитоксин яда гадюки обыкновенной</w:t>
            </w:r>
          </w:p>
        </w:tc>
        <w:tc>
          <w:tcPr>
            <w:tcW w:w="5216" w:type="dxa"/>
          </w:tcPr>
          <w:p>
            <w:pPr>
              <w:pStyle w:val="0"/>
            </w:pPr>
            <w:r>
              <w:rPr>
                <w:sz w:val="24"/>
              </w:rPr>
            </w:r>
          </w:p>
        </w:tc>
      </w:tr>
      <w:tr>
        <w:tc>
          <w:tcPr>
            <w:tcW w:w="3855" w:type="dxa"/>
          </w:tcPr>
          <w:p>
            <w:pPr>
              <w:pStyle w:val="0"/>
            </w:pPr>
            <w:r>
              <w:rPr>
                <w:sz w:val="24"/>
              </w:rPr>
              <w:t xml:space="preserve">апалутамид</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апиксабан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апремиласт</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апротинин</w:t>
            </w:r>
          </w:p>
        </w:tc>
        <w:tc>
          <w:tcPr>
            <w:tcW w:w="5216"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раствор для внутривенного введения; раствор для инфузий</w:t>
            </w:r>
          </w:p>
        </w:tc>
      </w:tr>
      <w:tr>
        <w:tc>
          <w:tcPr>
            <w:tcW w:w="3855" w:type="dxa"/>
          </w:tcPr>
          <w:p>
            <w:pPr>
              <w:pStyle w:val="0"/>
            </w:pPr>
            <w:r>
              <w:rPr>
                <w:sz w:val="24"/>
              </w:rPr>
              <w:t xml:space="preserve">аскорбиновая кислота</w:t>
            </w:r>
          </w:p>
        </w:tc>
        <w:tc>
          <w:tcPr>
            <w:tcW w:w="5216" w:type="dxa"/>
          </w:tcPr>
          <w:p>
            <w:pPr>
              <w:pStyle w:val="0"/>
            </w:pPr>
            <w:r>
              <w:rPr>
                <w:sz w:val="24"/>
              </w:rPr>
              <w:t xml:space="preserve">драже;</w:t>
            </w:r>
          </w:p>
          <w:p>
            <w:pPr>
              <w:pStyle w:val="0"/>
            </w:pPr>
            <w:r>
              <w:rPr>
                <w:sz w:val="24"/>
              </w:rPr>
              <w:t xml:space="preserve">капли для приема внутрь;</w:t>
            </w:r>
          </w:p>
          <w:p>
            <w:pPr>
              <w:pStyle w:val="0"/>
            </w:pPr>
            <w:r>
              <w:rPr>
                <w:sz w:val="24"/>
              </w:rPr>
              <w:t xml:space="preserve">капсулы пролонгированного действия;</w:t>
            </w:r>
          </w:p>
          <w:p>
            <w:pPr>
              <w:pStyle w:val="0"/>
            </w:pPr>
            <w:r>
              <w:rPr>
                <w:sz w:val="24"/>
              </w:rPr>
              <w:t xml:space="preserve">порошок для приготовления раствора для приема внутрь;</w:t>
            </w:r>
          </w:p>
          <w:p>
            <w:pPr>
              <w:pStyle w:val="0"/>
            </w:pPr>
            <w:r>
              <w:rPr>
                <w:sz w:val="24"/>
              </w:rPr>
              <w:t xml:space="preserve">порошок для приема внутрь;</w:t>
            </w:r>
          </w:p>
          <w:p>
            <w:pPr>
              <w:pStyle w:val="0"/>
            </w:pPr>
            <w:r>
              <w:rPr>
                <w:sz w:val="24"/>
              </w:rPr>
              <w:t xml:space="preserve">раствор для внутривенного и внутримышечного введения;</w:t>
            </w:r>
          </w:p>
          <w:p>
            <w:pPr>
              <w:pStyle w:val="0"/>
            </w:pPr>
            <w:r>
              <w:rPr>
                <w:sz w:val="24"/>
              </w:rPr>
              <w:t xml:space="preserve">таблетки</w:t>
            </w:r>
          </w:p>
        </w:tc>
      </w:tr>
      <w:tr>
        <w:tc>
          <w:tcPr>
            <w:tcW w:w="3855" w:type="dxa"/>
          </w:tcPr>
          <w:p>
            <w:pPr>
              <w:pStyle w:val="0"/>
            </w:pPr>
            <w:r>
              <w:rPr>
                <w:sz w:val="24"/>
              </w:rPr>
              <w:t xml:space="preserve">аспарагиназа</w:t>
            </w:r>
          </w:p>
        </w:tc>
        <w:tc>
          <w:tcPr>
            <w:tcW w:w="5216" w:type="dxa"/>
          </w:tcPr>
          <w:p>
            <w:pPr>
              <w:pStyle w:val="0"/>
            </w:pPr>
            <w:r>
              <w:rPr>
                <w:sz w:val="24"/>
              </w:rPr>
              <w:t xml:space="preserve">лиофилизат для приготовления раствора для внутривенного и внутримышечного введения</w:t>
            </w:r>
          </w:p>
        </w:tc>
      </w:tr>
      <w:tr>
        <w:tc>
          <w:tcPr>
            <w:tcW w:w="3855" w:type="dxa"/>
          </w:tcPr>
          <w:p>
            <w:pPr>
              <w:pStyle w:val="0"/>
            </w:pPr>
            <w:r>
              <w:rPr>
                <w:sz w:val="24"/>
              </w:rPr>
              <w:t xml:space="preserve">атазанавир</w:t>
            </w:r>
          </w:p>
        </w:tc>
        <w:tc>
          <w:tcPr>
            <w:tcW w:w="5216" w:type="dxa"/>
          </w:tcPr>
          <w:p>
            <w:pPr>
              <w:pStyle w:val="0"/>
            </w:pPr>
            <w:r>
              <w:rPr>
                <w:sz w:val="24"/>
              </w:rPr>
              <w:t xml:space="preserve">капсулы</w:t>
            </w:r>
          </w:p>
        </w:tc>
      </w:tr>
      <w:tr>
        <w:tc>
          <w:tcPr>
            <w:tcW w:w="3855" w:type="dxa"/>
          </w:tcPr>
          <w:p>
            <w:pPr>
              <w:pStyle w:val="0"/>
            </w:pPr>
            <w:r>
              <w:rPr>
                <w:sz w:val="24"/>
              </w:rPr>
              <w:t xml:space="preserve">атезолизумаб</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атенолол</w:t>
            </w:r>
          </w:p>
        </w:tc>
        <w:tc>
          <w:tcPr>
            <w:tcW w:w="5216" w:type="dxa"/>
          </w:tcPr>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атозибан</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tc>
      </w:tr>
      <w:tr>
        <w:tc>
          <w:tcPr>
            <w:tcW w:w="3855" w:type="dxa"/>
          </w:tcPr>
          <w:p>
            <w:pPr>
              <w:pStyle w:val="0"/>
            </w:pPr>
            <w:r>
              <w:rPr>
                <w:sz w:val="24"/>
              </w:rPr>
              <w:t xml:space="preserve">аторвастатин</w:t>
            </w:r>
          </w:p>
        </w:tc>
        <w:tc>
          <w:tcPr>
            <w:tcW w:w="5216" w:type="dxa"/>
          </w:tcPr>
          <w:p>
            <w:pPr>
              <w:pStyle w:val="0"/>
            </w:pPr>
            <w:r>
              <w:rPr>
                <w:sz w:val="24"/>
              </w:rPr>
              <w:t xml:space="preserve">капсулы;</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атропин</w:t>
            </w:r>
          </w:p>
        </w:tc>
        <w:tc>
          <w:tcPr>
            <w:tcW w:w="5216" w:type="dxa"/>
          </w:tcPr>
          <w:p>
            <w:pPr>
              <w:pStyle w:val="0"/>
            </w:pPr>
            <w:r>
              <w:rPr>
                <w:sz w:val="24"/>
              </w:rPr>
              <w:t xml:space="preserve">капли глазные;</w:t>
            </w:r>
          </w:p>
          <w:p>
            <w:pPr>
              <w:pStyle w:val="0"/>
            </w:pPr>
            <w:r>
              <w:rPr>
                <w:sz w:val="24"/>
              </w:rPr>
              <w:t xml:space="preserve">раствор для инъекций</w:t>
            </w:r>
          </w:p>
        </w:tc>
      </w:tr>
      <w:tr>
        <w:tc>
          <w:tcPr>
            <w:tcW w:w="3855" w:type="dxa"/>
          </w:tcPr>
          <w:p>
            <w:pPr>
              <w:pStyle w:val="0"/>
            </w:pPr>
            <w:r>
              <w:rPr>
                <w:sz w:val="24"/>
              </w:rPr>
              <w:t xml:space="preserve">афатиниб</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афлиберцепт</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внутриглазного введения</w:t>
            </w:r>
          </w:p>
        </w:tc>
      </w:tr>
      <w:tr>
        <w:tc>
          <w:tcPr>
            <w:tcW w:w="3855" w:type="dxa"/>
          </w:tcPr>
          <w:p>
            <w:pPr>
              <w:pStyle w:val="0"/>
            </w:pPr>
            <w:r>
              <w:rPr>
                <w:sz w:val="24"/>
              </w:rPr>
              <w:t xml:space="preserve">ацетазоламид</w:t>
            </w:r>
          </w:p>
        </w:tc>
        <w:tc>
          <w:tcPr>
            <w:tcW w:w="5216" w:type="dxa"/>
          </w:tcPr>
          <w:p>
            <w:pPr>
              <w:pStyle w:val="0"/>
            </w:pPr>
            <w:r>
              <w:rPr>
                <w:sz w:val="24"/>
              </w:rPr>
              <w:t xml:space="preserve">таблетки</w:t>
            </w:r>
          </w:p>
        </w:tc>
      </w:tr>
      <w:tr>
        <w:tc>
          <w:tcPr>
            <w:tcW w:w="3855" w:type="dxa"/>
          </w:tcPr>
          <w:p>
            <w:pPr>
              <w:pStyle w:val="0"/>
            </w:pPr>
            <w:r>
              <w:rPr>
                <w:sz w:val="24"/>
              </w:rPr>
              <w:t xml:space="preserve">ацетилсалициловая кислота</w:t>
            </w:r>
          </w:p>
        </w:tc>
        <w:tc>
          <w:tcPr>
            <w:tcW w:w="5216" w:type="dxa"/>
          </w:tcPr>
          <w:p>
            <w:pPr>
              <w:pStyle w:val="0"/>
            </w:pPr>
            <w:r>
              <w:rPr>
                <w:sz w:val="24"/>
              </w:rPr>
              <w:t xml:space="preserve">таблетки;</w:t>
            </w:r>
          </w:p>
          <w:p>
            <w:pPr>
              <w:pStyle w:val="0"/>
            </w:pPr>
            <w:r>
              <w:rPr>
                <w:sz w:val="24"/>
              </w:rPr>
              <w:t xml:space="preserve">таблетки кишечнорастворимые, покрытые оболочкой;</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кишечнорастворимой пленочной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ацетилцистеин</w:t>
            </w:r>
          </w:p>
        </w:tc>
        <w:tc>
          <w:tcPr>
            <w:tcW w:w="5216" w:type="dxa"/>
          </w:tcPr>
          <w:p>
            <w:pPr>
              <w:pStyle w:val="0"/>
            </w:pPr>
            <w:r>
              <w:rPr>
                <w:sz w:val="24"/>
              </w:rPr>
              <w:t xml:space="preserve">гранулы для приготовления раствора для приема внутрь;</w:t>
            </w:r>
          </w:p>
          <w:p>
            <w:pPr>
              <w:pStyle w:val="0"/>
            </w:pPr>
            <w:r>
              <w:rPr>
                <w:sz w:val="24"/>
              </w:rPr>
              <w:t xml:space="preserve">гранулы для приготовления сиропа;</w:t>
            </w:r>
          </w:p>
          <w:p>
            <w:pPr>
              <w:pStyle w:val="0"/>
            </w:pPr>
            <w:r>
              <w:rPr>
                <w:sz w:val="24"/>
              </w:rPr>
              <w:t xml:space="preserve">порошок для приготовления раствора для приема внутрь;</w:t>
            </w:r>
          </w:p>
          <w:p>
            <w:pPr>
              <w:pStyle w:val="0"/>
            </w:pPr>
            <w:r>
              <w:rPr>
                <w:sz w:val="24"/>
              </w:rPr>
              <w:t xml:space="preserve">порошок для приема внутрь;</w:t>
            </w:r>
          </w:p>
          <w:p>
            <w:pPr>
              <w:pStyle w:val="0"/>
            </w:pPr>
            <w:r>
              <w:rPr>
                <w:sz w:val="24"/>
              </w:rPr>
              <w:t xml:space="preserve">раствор для внутривенного введения и ингаляций;</w:t>
            </w:r>
          </w:p>
          <w:p>
            <w:pPr>
              <w:pStyle w:val="0"/>
            </w:pPr>
            <w:r>
              <w:rPr>
                <w:sz w:val="24"/>
              </w:rPr>
              <w:t xml:space="preserve">раствор для приема внутрь;</w:t>
            </w:r>
          </w:p>
          <w:p>
            <w:pPr>
              <w:pStyle w:val="0"/>
            </w:pPr>
            <w:r>
              <w:rPr>
                <w:sz w:val="24"/>
              </w:rPr>
              <w:t xml:space="preserve">сироп;</w:t>
            </w:r>
          </w:p>
          <w:p>
            <w:pPr>
              <w:pStyle w:val="0"/>
            </w:pPr>
            <w:r>
              <w:rPr>
                <w:sz w:val="24"/>
              </w:rPr>
              <w:t xml:space="preserve">таблетки шипучие; таблетки диспергируемые</w:t>
            </w:r>
          </w:p>
        </w:tc>
      </w:tr>
      <w:tr>
        <w:tc>
          <w:tcPr>
            <w:tcW w:w="3855" w:type="dxa"/>
          </w:tcPr>
          <w:p>
            <w:pPr>
              <w:pStyle w:val="0"/>
            </w:pPr>
            <w:r>
              <w:rPr>
                <w:sz w:val="24"/>
              </w:rPr>
              <w:t xml:space="preserve">ацикловир</w:t>
            </w:r>
          </w:p>
        </w:tc>
        <w:tc>
          <w:tcPr>
            <w:tcW w:w="5216" w:type="dxa"/>
          </w:tcPr>
          <w:p>
            <w:pPr>
              <w:pStyle w:val="0"/>
            </w:pPr>
            <w:r>
              <w:rPr>
                <w:sz w:val="24"/>
              </w:rPr>
              <w:t xml:space="preserve">крем для наружного применения;</w:t>
            </w:r>
          </w:p>
          <w:p>
            <w:pPr>
              <w:pStyle w:val="0"/>
            </w:pPr>
            <w:r>
              <w:rPr>
                <w:sz w:val="24"/>
              </w:rPr>
              <w:t xml:space="preserve">лиофилизат для приготовления раствора для инфузий;</w:t>
            </w:r>
          </w:p>
          <w:p>
            <w:pPr>
              <w:pStyle w:val="0"/>
            </w:pPr>
            <w:r>
              <w:rPr>
                <w:sz w:val="24"/>
              </w:rPr>
              <w:t xml:space="preserve">мазь глазная;</w:t>
            </w:r>
          </w:p>
          <w:p>
            <w:pPr>
              <w:pStyle w:val="0"/>
            </w:pPr>
            <w:r>
              <w:rPr>
                <w:sz w:val="24"/>
              </w:rPr>
              <w:t xml:space="preserve">мазь для местного и наружного применения;</w:t>
            </w:r>
          </w:p>
          <w:p>
            <w:pPr>
              <w:pStyle w:val="0"/>
            </w:pPr>
            <w:r>
              <w:rPr>
                <w:sz w:val="24"/>
              </w:rPr>
              <w:t xml:space="preserve">мазь для наружного применения;</w:t>
            </w:r>
          </w:p>
          <w:p>
            <w:pPr>
              <w:pStyle w:val="0"/>
            </w:pPr>
            <w:r>
              <w:rPr>
                <w:sz w:val="24"/>
              </w:rPr>
              <w:t xml:space="preserve">порошок для приготовления раствора для инфузий;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3855" w:type="dxa"/>
          </w:tcPr>
          <w:p>
            <w:pPr>
              <w:pStyle w:val="0"/>
            </w:pPr>
            <w:r>
              <w:rPr>
                <w:sz w:val="24"/>
              </w:rPr>
              <w:t xml:space="preserve">базиликсимаб</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pPr>
            <w:r>
              <w:rPr>
                <w:sz w:val="24"/>
              </w:rPr>
              <w:t xml:space="preserve">баклофен</w:t>
            </w:r>
          </w:p>
        </w:tc>
        <w:tc>
          <w:tcPr>
            <w:tcW w:w="5216" w:type="dxa"/>
          </w:tcPr>
          <w:p>
            <w:pPr>
              <w:pStyle w:val="0"/>
            </w:pPr>
            <w:r>
              <w:rPr>
                <w:sz w:val="24"/>
              </w:rPr>
              <w:t xml:space="preserve">раствор для интратекального введения;</w:t>
            </w:r>
          </w:p>
          <w:p>
            <w:pPr>
              <w:pStyle w:val="0"/>
            </w:pPr>
            <w:r>
              <w:rPr>
                <w:sz w:val="24"/>
              </w:rPr>
              <w:t xml:space="preserve">таблетки</w:t>
            </w:r>
          </w:p>
        </w:tc>
      </w:tr>
      <w:tr>
        <w:tc>
          <w:tcPr>
            <w:tcW w:w="3855" w:type="dxa"/>
          </w:tcPr>
          <w:p>
            <w:pPr>
              <w:pStyle w:val="0"/>
            </w:pPr>
            <w:r>
              <w:rPr>
                <w:sz w:val="24"/>
              </w:rPr>
              <w:t xml:space="preserve">барицитиниб</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бария сульфат</w:t>
            </w:r>
          </w:p>
        </w:tc>
        <w:tc>
          <w:tcPr>
            <w:tcW w:w="5216" w:type="dxa"/>
          </w:tcPr>
          <w:p>
            <w:pPr>
              <w:pStyle w:val="0"/>
            </w:pPr>
            <w:r>
              <w:rPr>
                <w:sz w:val="24"/>
              </w:rPr>
              <w:t xml:space="preserve">порошок для приготовления суспензии для приема внутрь</w:t>
            </w:r>
          </w:p>
        </w:tc>
      </w:tr>
      <w:tr>
        <w:tc>
          <w:tcPr>
            <w:tcW w:w="3855" w:type="dxa"/>
          </w:tcPr>
          <w:p>
            <w:pPr>
              <w:pStyle w:val="0"/>
            </w:pPr>
            <w:r>
              <w:rPr>
                <w:sz w:val="24"/>
              </w:rPr>
              <w:t xml:space="preserve">бевацизумаб</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бедаквилин</w:t>
            </w:r>
          </w:p>
        </w:tc>
        <w:tc>
          <w:tcPr>
            <w:tcW w:w="5216" w:type="dxa"/>
          </w:tcPr>
          <w:p>
            <w:pPr>
              <w:pStyle w:val="0"/>
            </w:pPr>
            <w:r>
              <w:rPr>
                <w:sz w:val="24"/>
              </w:rPr>
              <w:t xml:space="preserve">таблетки</w:t>
            </w:r>
          </w:p>
        </w:tc>
      </w:tr>
      <w:tr>
        <w:tc>
          <w:tcPr>
            <w:tcW w:w="3855" w:type="dxa"/>
          </w:tcPr>
          <w:p>
            <w:pPr>
              <w:pStyle w:val="0"/>
            </w:pPr>
            <w:r>
              <w:rPr>
                <w:sz w:val="24"/>
              </w:rPr>
              <w:t xml:space="preserve">беклометазон</w:t>
            </w:r>
          </w:p>
        </w:tc>
        <w:tc>
          <w:tcPr>
            <w:tcW w:w="5216" w:type="dxa"/>
          </w:tcPr>
          <w:p>
            <w:pPr>
              <w:pStyle w:val="0"/>
            </w:pPr>
            <w:r>
              <w:rPr>
                <w:sz w:val="24"/>
              </w:rPr>
              <w:t xml:space="preserve">аэрозоль для ингаляций дозированный;</w:t>
            </w:r>
          </w:p>
          <w:p>
            <w:pPr>
              <w:pStyle w:val="0"/>
            </w:pPr>
            <w:r>
              <w:rPr>
                <w:sz w:val="24"/>
              </w:rPr>
              <w:t xml:space="preserve">аэрозоль для ингаляций дозированный, активируемый вдохом;</w:t>
            </w:r>
          </w:p>
          <w:p>
            <w:pPr>
              <w:pStyle w:val="0"/>
            </w:pPr>
            <w:r>
              <w:rPr>
                <w:sz w:val="24"/>
              </w:rPr>
              <w:t xml:space="preserve">спрей назальный дозированный;</w:t>
            </w:r>
          </w:p>
          <w:p>
            <w:pPr>
              <w:pStyle w:val="0"/>
            </w:pPr>
            <w:r>
              <w:rPr>
                <w:sz w:val="24"/>
              </w:rPr>
              <w:t xml:space="preserve">суспензия для ингаляций</w:t>
            </w:r>
          </w:p>
        </w:tc>
      </w:tr>
      <w:tr>
        <w:tc>
          <w:tcPr>
            <w:tcW w:w="3855" w:type="dxa"/>
          </w:tcPr>
          <w:p>
            <w:pPr>
              <w:pStyle w:val="0"/>
            </w:pPr>
            <w:r>
              <w:rPr>
                <w:sz w:val="24"/>
              </w:rPr>
              <w:t xml:space="preserve">беклометазон + формотерол</w:t>
            </w:r>
          </w:p>
        </w:tc>
        <w:tc>
          <w:tcPr>
            <w:tcW w:w="5216" w:type="dxa"/>
          </w:tcPr>
          <w:p>
            <w:pPr>
              <w:pStyle w:val="0"/>
            </w:pPr>
            <w:r>
              <w:rPr>
                <w:sz w:val="24"/>
              </w:rPr>
              <w:t xml:space="preserve">аэрозоль для ингаляций дозированный</w:t>
            </w:r>
          </w:p>
        </w:tc>
      </w:tr>
      <w:tr>
        <w:tc>
          <w:tcPr>
            <w:tcW w:w="3855" w:type="dxa"/>
          </w:tcPr>
          <w:p>
            <w:pPr>
              <w:pStyle w:val="0"/>
            </w:pPr>
            <w:r>
              <w:rPr>
                <w:sz w:val="24"/>
              </w:rPr>
              <w:t xml:space="preserve">белимумаб</w:t>
            </w:r>
          </w:p>
        </w:tc>
        <w:tc>
          <w:tcPr>
            <w:tcW w:w="5216" w:type="dxa"/>
          </w:tcPr>
          <w:p>
            <w:pPr>
              <w:pStyle w:val="0"/>
            </w:pPr>
            <w:r>
              <w:rPr>
                <w:sz w:val="24"/>
              </w:rPr>
              <w:t xml:space="preserve">лиофилизат для приготовления концентрата для приготовления раствора для инфузий</w:t>
            </w:r>
          </w:p>
        </w:tc>
      </w:tr>
      <w:tr>
        <w:tc>
          <w:tcPr>
            <w:tcW w:w="3855" w:type="dxa"/>
          </w:tcPr>
          <w:p>
            <w:pPr>
              <w:pStyle w:val="0"/>
            </w:pPr>
            <w:r>
              <w:rPr>
                <w:sz w:val="24"/>
              </w:rPr>
              <w:t xml:space="preserve">бендамустин</w:t>
            </w:r>
          </w:p>
        </w:tc>
        <w:tc>
          <w:tcPr>
            <w:tcW w:w="5216"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порошок для приготовления концентрата для приготовления раствора для инфузий</w:t>
            </w:r>
          </w:p>
        </w:tc>
      </w:tr>
      <w:tr>
        <w:tc>
          <w:tcPr>
            <w:tcW w:w="3855" w:type="dxa"/>
          </w:tcPr>
          <w:p>
            <w:pPr>
              <w:pStyle w:val="0"/>
            </w:pPr>
            <w:r>
              <w:rPr>
                <w:sz w:val="24"/>
              </w:rPr>
              <w:t xml:space="preserve">бензатина бензилпенициллин</w:t>
            </w:r>
          </w:p>
        </w:tc>
        <w:tc>
          <w:tcPr>
            <w:tcW w:w="5216" w:type="dxa"/>
          </w:tcPr>
          <w:p>
            <w:pPr>
              <w:pStyle w:val="0"/>
            </w:pPr>
            <w:r>
              <w:rPr>
                <w:sz w:val="24"/>
              </w:rPr>
              <w:t xml:space="preserve">порошок для приготовления суспензии для внутримышечного введения</w:t>
            </w:r>
          </w:p>
        </w:tc>
      </w:tr>
      <w:tr>
        <w:tc>
          <w:tcPr>
            <w:tcW w:w="3855" w:type="dxa"/>
          </w:tcPr>
          <w:p>
            <w:pPr>
              <w:pStyle w:val="0"/>
            </w:pPr>
            <w:r>
              <w:rPr>
                <w:sz w:val="24"/>
              </w:rPr>
              <w:t xml:space="preserve">бензилбензоат</w:t>
            </w:r>
          </w:p>
        </w:tc>
        <w:tc>
          <w:tcPr>
            <w:tcW w:w="5216" w:type="dxa"/>
          </w:tcPr>
          <w:p>
            <w:pPr>
              <w:pStyle w:val="0"/>
            </w:pPr>
            <w:r>
              <w:rPr>
                <w:sz w:val="24"/>
              </w:rPr>
              <w:t xml:space="preserve">мазь для наружного применения;</w:t>
            </w:r>
          </w:p>
          <w:p>
            <w:pPr>
              <w:pStyle w:val="0"/>
            </w:pPr>
            <w:r>
              <w:rPr>
                <w:sz w:val="24"/>
              </w:rPr>
              <w:t xml:space="preserve">эмульсия для наружного применения</w:t>
            </w:r>
          </w:p>
        </w:tc>
      </w:tr>
      <w:tr>
        <w:tc>
          <w:tcPr>
            <w:tcW w:w="3855" w:type="dxa"/>
          </w:tcPr>
          <w:p>
            <w:pPr>
              <w:pStyle w:val="0"/>
            </w:pPr>
            <w:r>
              <w:rPr>
                <w:sz w:val="24"/>
              </w:rPr>
              <w:t xml:space="preserve">бензилпенициллин</w:t>
            </w:r>
          </w:p>
        </w:tc>
        <w:tc>
          <w:tcPr>
            <w:tcW w:w="5216"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и подкожного введения;</w:t>
            </w:r>
          </w:p>
          <w:p>
            <w:pPr>
              <w:pStyle w:val="0"/>
            </w:pPr>
            <w:r>
              <w:rPr>
                <w:sz w:val="24"/>
              </w:rPr>
              <w:t xml:space="preserve">порошок для приготовления раствора для инъекций;</w:t>
            </w:r>
          </w:p>
          <w:p>
            <w:pPr>
              <w:pStyle w:val="0"/>
            </w:pPr>
            <w:r>
              <w:rPr>
                <w:sz w:val="24"/>
              </w:rPr>
              <w:t xml:space="preserve">порошок для приготовления раствора для инъекций и местного применения;</w:t>
            </w:r>
          </w:p>
          <w:p>
            <w:pPr>
              <w:pStyle w:val="0"/>
            </w:pPr>
            <w:r>
              <w:rPr>
                <w:sz w:val="24"/>
              </w:rPr>
              <w:t xml:space="preserve">порошок для приготовления суспензии для внутримышечного введения</w:t>
            </w:r>
          </w:p>
        </w:tc>
      </w:tr>
      <w:tr>
        <w:tc>
          <w:tcPr>
            <w:tcW w:w="3855" w:type="dxa"/>
          </w:tcPr>
          <w:p>
            <w:pPr>
              <w:pStyle w:val="0"/>
            </w:pPr>
            <w:r>
              <w:rPr>
                <w:sz w:val="24"/>
              </w:rPr>
              <w:t xml:space="preserve">бензобарбитал</w:t>
            </w:r>
          </w:p>
        </w:tc>
        <w:tc>
          <w:tcPr>
            <w:tcW w:w="5216" w:type="dxa"/>
          </w:tcPr>
          <w:p>
            <w:pPr>
              <w:pStyle w:val="0"/>
            </w:pPr>
            <w:r>
              <w:rPr>
                <w:sz w:val="24"/>
              </w:rPr>
              <w:t xml:space="preserve">таблетки</w:t>
            </w:r>
          </w:p>
        </w:tc>
      </w:tr>
      <w:tr>
        <w:tc>
          <w:tcPr>
            <w:tcW w:w="3855" w:type="dxa"/>
          </w:tcPr>
          <w:p>
            <w:pPr>
              <w:pStyle w:val="0"/>
            </w:pPr>
            <w:r>
              <w:rPr>
                <w:sz w:val="24"/>
              </w:rPr>
              <w:t xml:space="preserve">бенрализумаб</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берактант</w:t>
            </w:r>
          </w:p>
        </w:tc>
        <w:tc>
          <w:tcPr>
            <w:tcW w:w="5216" w:type="dxa"/>
          </w:tcPr>
          <w:p>
            <w:pPr>
              <w:pStyle w:val="0"/>
            </w:pPr>
            <w:r>
              <w:rPr>
                <w:sz w:val="24"/>
              </w:rPr>
              <w:t xml:space="preserve">суспензия для эндотрахеального введения</w:t>
            </w:r>
          </w:p>
        </w:tc>
      </w:tr>
      <w:tr>
        <w:tc>
          <w:tcPr>
            <w:tcW w:w="3855" w:type="dxa"/>
          </w:tcPr>
          <w:p>
            <w:pPr>
              <w:pStyle w:val="0"/>
            </w:pPr>
            <w:r>
              <w:rPr>
                <w:sz w:val="24"/>
              </w:rPr>
              <w:t xml:space="preserve">бетагистин</w:t>
            </w:r>
          </w:p>
        </w:tc>
        <w:tc>
          <w:tcPr>
            <w:tcW w:w="5216" w:type="dxa"/>
          </w:tcPr>
          <w:p>
            <w:pPr>
              <w:pStyle w:val="0"/>
            </w:pPr>
            <w:r>
              <w:rPr>
                <w:sz w:val="24"/>
              </w:rPr>
              <w:t xml:space="preserve">капли для приема внутрь;</w:t>
            </w:r>
          </w:p>
          <w:p>
            <w:pPr>
              <w:pStyle w:val="0"/>
            </w:pPr>
            <w:r>
              <w:rPr>
                <w:sz w:val="24"/>
              </w:rPr>
              <w:t xml:space="preserve">капсулы;</w:t>
            </w:r>
          </w:p>
          <w:p>
            <w:pPr>
              <w:pStyle w:val="0"/>
            </w:pPr>
            <w:r>
              <w:rPr>
                <w:sz w:val="24"/>
              </w:rPr>
              <w:t xml:space="preserve">таблетки</w:t>
            </w:r>
          </w:p>
        </w:tc>
      </w:tr>
      <w:tr>
        <w:tc>
          <w:tcPr>
            <w:tcW w:w="3855" w:type="dxa"/>
          </w:tcPr>
          <w:p>
            <w:pPr>
              <w:pStyle w:val="0"/>
            </w:pPr>
            <w:r>
              <w:rPr>
                <w:sz w:val="24"/>
              </w:rPr>
              <w:t xml:space="preserve">бетаметазон</w:t>
            </w:r>
          </w:p>
        </w:tc>
        <w:tc>
          <w:tcPr>
            <w:tcW w:w="5216" w:type="dxa"/>
          </w:tcPr>
          <w:p>
            <w:pPr>
              <w:pStyle w:val="0"/>
            </w:pPr>
            <w:r>
              <w:rPr>
                <w:sz w:val="24"/>
              </w:rPr>
              <w:t xml:space="preserve">крем для наружного применения;</w:t>
            </w:r>
          </w:p>
          <w:p>
            <w:pPr>
              <w:pStyle w:val="0"/>
            </w:pPr>
            <w:r>
              <w:rPr>
                <w:sz w:val="24"/>
              </w:rPr>
              <w:t xml:space="preserve">мазь для наружного применения</w:t>
            </w:r>
          </w:p>
        </w:tc>
      </w:tr>
      <w:tr>
        <w:tc>
          <w:tcPr>
            <w:tcW w:w="3855" w:type="dxa"/>
          </w:tcPr>
          <w:p>
            <w:pPr>
              <w:pStyle w:val="0"/>
            </w:pPr>
            <w:r>
              <w:rPr>
                <w:sz w:val="24"/>
              </w:rPr>
              <w:t xml:space="preserve">бикалутамид</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биктегравир + тенофовир</w:t>
            </w:r>
          </w:p>
          <w:p>
            <w:pPr>
              <w:pStyle w:val="0"/>
            </w:pPr>
            <w:r>
              <w:rPr>
                <w:sz w:val="24"/>
              </w:rPr>
              <w:t xml:space="preserve">алафенамид + эмтрицитабин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бипериден</w:t>
            </w:r>
          </w:p>
        </w:tc>
        <w:tc>
          <w:tcPr>
            <w:tcW w:w="5216"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tc>
      </w:tr>
      <w:tr>
        <w:tc>
          <w:tcPr>
            <w:tcW w:w="3855" w:type="dxa"/>
          </w:tcPr>
          <w:p>
            <w:pPr>
              <w:pStyle w:val="0"/>
            </w:pPr>
            <w:r>
              <w:rPr>
                <w:sz w:val="24"/>
              </w:rPr>
              <w:t xml:space="preserve">бисакодил</w:t>
            </w:r>
          </w:p>
        </w:tc>
        <w:tc>
          <w:tcPr>
            <w:tcW w:w="5216" w:type="dxa"/>
          </w:tcPr>
          <w:p>
            <w:pPr>
              <w:pStyle w:val="0"/>
            </w:pPr>
            <w:r>
              <w:rPr>
                <w:sz w:val="24"/>
              </w:rPr>
              <w:t xml:space="preserve">суппозитории ректальные;</w:t>
            </w:r>
          </w:p>
          <w:p>
            <w:pPr>
              <w:pStyle w:val="0"/>
            </w:pPr>
            <w:r>
              <w:rPr>
                <w:sz w:val="24"/>
              </w:rPr>
              <w:t xml:space="preserve">таблетки, покрытые кишечнорастворимой оболочкой;</w:t>
            </w:r>
          </w:p>
          <w:p>
            <w:pPr>
              <w:pStyle w:val="0"/>
            </w:pPr>
            <w:r>
              <w:rPr>
                <w:sz w:val="24"/>
              </w:rPr>
              <w:t xml:space="preserve">таблетки кишечнорастворимые, покрытые оболочкой</w:t>
            </w:r>
          </w:p>
        </w:tc>
      </w:tr>
      <w:tr>
        <w:tc>
          <w:tcPr>
            <w:tcW w:w="3855" w:type="dxa"/>
          </w:tcPr>
          <w:p>
            <w:pPr>
              <w:pStyle w:val="0"/>
            </w:pPr>
            <w:r>
              <w:rPr>
                <w:sz w:val="24"/>
              </w:rPr>
              <w:t xml:space="preserve">бисопролол</w:t>
            </w:r>
          </w:p>
        </w:tc>
        <w:tc>
          <w:tcPr>
            <w:tcW w:w="5216"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3855" w:type="dxa"/>
          </w:tcPr>
          <w:p>
            <w:pPr>
              <w:pStyle w:val="0"/>
            </w:pPr>
            <w:r>
              <w:rPr>
                <w:sz w:val="24"/>
              </w:rPr>
              <w:t xml:space="preserve">бифидобактерии бифидум</w:t>
            </w:r>
          </w:p>
        </w:tc>
        <w:tc>
          <w:tcPr>
            <w:tcW w:w="5216" w:type="dxa"/>
          </w:tcPr>
          <w:p>
            <w:pPr>
              <w:pStyle w:val="0"/>
            </w:pPr>
            <w:r>
              <w:rPr>
                <w:sz w:val="24"/>
              </w:rPr>
              <w:t xml:space="preserve">капсулы;</w:t>
            </w:r>
          </w:p>
          <w:p>
            <w:pPr>
              <w:pStyle w:val="0"/>
            </w:pPr>
            <w:r>
              <w:rPr>
                <w:sz w:val="24"/>
              </w:rPr>
              <w:t xml:space="preserve">лиофилизат для приготовления раствора для приема внутрь и местного применения;</w:t>
            </w:r>
          </w:p>
          <w:p>
            <w:pPr>
              <w:pStyle w:val="0"/>
            </w:pPr>
            <w:r>
              <w:rPr>
                <w:sz w:val="24"/>
              </w:rPr>
              <w:t xml:space="preserve">лиофилизат для приготовления суспензии для приема внутрь и местного применения;</w:t>
            </w:r>
          </w:p>
          <w:p>
            <w:pPr>
              <w:pStyle w:val="0"/>
            </w:pPr>
            <w:r>
              <w:rPr>
                <w:sz w:val="24"/>
              </w:rPr>
              <w:t xml:space="preserve">порошок для приема внутрь;</w:t>
            </w:r>
          </w:p>
          <w:p>
            <w:pPr>
              <w:pStyle w:val="0"/>
            </w:pPr>
            <w:r>
              <w:rPr>
                <w:sz w:val="24"/>
              </w:rPr>
              <w:t xml:space="preserve">порошок для приема внутрь и местного применения;</w:t>
            </w:r>
          </w:p>
          <w:p>
            <w:pPr>
              <w:pStyle w:val="0"/>
            </w:pPr>
            <w:r>
              <w:rPr>
                <w:sz w:val="24"/>
              </w:rPr>
              <w:t xml:space="preserve">суппозитории вагинальные и ректальные;</w:t>
            </w:r>
          </w:p>
          <w:p>
            <w:pPr>
              <w:pStyle w:val="0"/>
            </w:pPr>
            <w:r>
              <w:rPr>
                <w:sz w:val="24"/>
              </w:rPr>
              <w:t xml:space="preserve">таблетки</w:t>
            </w:r>
          </w:p>
        </w:tc>
      </w:tr>
      <w:tr>
        <w:tc>
          <w:tcPr>
            <w:tcW w:w="3855" w:type="dxa"/>
          </w:tcPr>
          <w:p>
            <w:pPr>
              <w:pStyle w:val="0"/>
            </w:pPr>
            <w:r>
              <w:rPr>
                <w:sz w:val="24"/>
              </w:rPr>
              <w:t xml:space="preserve">блеомицин</w:t>
            </w:r>
          </w:p>
        </w:tc>
        <w:tc>
          <w:tcPr>
            <w:tcW w:w="5216" w:type="dxa"/>
          </w:tcPr>
          <w:p>
            <w:pPr>
              <w:pStyle w:val="0"/>
            </w:pPr>
            <w:r>
              <w:rPr>
                <w:sz w:val="24"/>
              </w:rPr>
              <w:t xml:space="preserve">лиофилизат для приготовления раствора для инъекций</w:t>
            </w:r>
          </w:p>
        </w:tc>
      </w:tr>
      <w:tr>
        <w:tc>
          <w:tcPr>
            <w:tcW w:w="3855" w:type="dxa"/>
          </w:tcPr>
          <w:p>
            <w:pPr>
              <w:pStyle w:val="0"/>
            </w:pPr>
            <w:r>
              <w:rPr>
                <w:sz w:val="24"/>
              </w:rPr>
              <w:t xml:space="preserve">блинатумомаб</w:t>
            </w:r>
          </w:p>
        </w:tc>
        <w:tc>
          <w:tcPr>
            <w:tcW w:w="5216" w:type="dxa"/>
          </w:tcPr>
          <w:p>
            <w:pPr>
              <w:pStyle w:val="0"/>
            </w:pPr>
            <w:r>
              <w:rPr>
                <w:sz w:val="24"/>
              </w:rPr>
              <w:t xml:space="preserve">порошок для приготовления концентрата для приготовления раствора для инфузий</w:t>
            </w:r>
          </w:p>
        </w:tc>
      </w:tr>
      <w:tr>
        <w:tc>
          <w:tcPr>
            <w:tcW w:w="3855" w:type="dxa"/>
          </w:tcPr>
          <w:p>
            <w:pPr>
              <w:pStyle w:val="0"/>
            </w:pPr>
            <w:r>
              <w:rPr>
                <w:sz w:val="24"/>
              </w:rPr>
              <w:t xml:space="preserve">бозентан</w:t>
            </w:r>
          </w:p>
        </w:tc>
        <w:tc>
          <w:tcPr>
            <w:tcW w:w="5216" w:type="dxa"/>
          </w:tcPr>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tcW w:w="3855" w:type="dxa"/>
          </w:tcPr>
          <w:p>
            <w:pPr>
              <w:pStyle w:val="0"/>
            </w:pPr>
            <w:r>
              <w:rPr>
                <w:sz w:val="24"/>
              </w:rPr>
              <w:t xml:space="preserve">бозутиниб</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бортезомиб</w:t>
            </w:r>
          </w:p>
        </w:tc>
        <w:tc>
          <w:tcPr>
            <w:tcW w:w="5216"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внутривенного и подкожного введения;</w:t>
            </w:r>
          </w:p>
          <w:p>
            <w:pPr>
              <w:pStyle w:val="0"/>
            </w:pPr>
            <w:r>
              <w:rPr>
                <w:sz w:val="24"/>
              </w:rPr>
              <w:t xml:space="preserve">лиофилизат для приготовления раствора для подкожного введения</w:t>
            </w:r>
          </w:p>
        </w:tc>
      </w:tr>
      <w:tr>
        <w:tc>
          <w:tcPr>
            <w:tcW w:w="3855" w:type="dxa"/>
          </w:tcPr>
          <w:p>
            <w:pPr>
              <w:pStyle w:val="0"/>
            </w:pPr>
            <w:r>
              <w:rPr>
                <w:sz w:val="24"/>
              </w:rPr>
              <w:t xml:space="preserve">ботулинический токсин типа A</w:t>
            </w:r>
          </w:p>
        </w:tc>
        <w:tc>
          <w:tcPr>
            <w:tcW w:w="5216"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лиофилизат для приготовления раствора для инъекций</w:t>
            </w:r>
          </w:p>
        </w:tc>
      </w:tr>
      <w:tr>
        <w:tc>
          <w:tcPr>
            <w:tcW w:w="3855" w:type="dxa"/>
          </w:tcPr>
          <w:p>
            <w:pPr>
              <w:pStyle w:val="0"/>
            </w:pPr>
            <w:r>
              <w:rPr>
                <w:sz w:val="24"/>
              </w:rPr>
              <w:t xml:space="preserve">ботулинический токсин типа A - гемагглютинин комплекс</w:t>
            </w:r>
          </w:p>
        </w:tc>
        <w:tc>
          <w:tcPr>
            <w:tcW w:w="5216"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лиофилизат для приготовления раствора для инъекций;</w:t>
            </w:r>
          </w:p>
          <w:p>
            <w:pPr>
              <w:pStyle w:val="0"/>
            </w:pPr>
            <w:r>
              <w:rPr>
                <w:sz w:val="24"/>
              </w:rPr>
              <w:t xml:space="preserve">раствор для внутримышечного введения</w:t>
            </w:r>
          </w:p>
        </w:tc>
      </w:tr>
      <w:tr>
        <w:tc>
          <w:tcPr>
            <w:tcW w:w="3855" w:type="dxa"/>
          </w:tcPr>
          <w:p>
            <w:pPr>
              <w:pStyle w:val="0"/>
            </w:pPr>
            <w:r>
              <w:rPr>
                <w:sz w:val="24"/>
              </w:rPr>
              <w:t xml:space="preserve">брентуксимаб ведотин</w:t>
            </w:r>
          </w:p>
        </w:tc>
        <w:tc>
          <w:tcPr>
            <w:tcW w:w="5216" w:type="dxa"/>
          </w:tcPr>
          <w:p>
            <w:pPr>
              <w:pStyle w:val="0"/>
            </w:pPr>
            <w:r>
              <w:rPr>
                <w:sz w:val="24"/>
              </w:rPr>
              <w:t xml:space="preserve">лиофилизат для приготовления концентрата для приготовления раствора для инфузий</w:t>
            </w:r>
          </w:p>
        </w:tc>
      </w:tr>
      <w:tr>
        <w:tc>
          <w:tcPr>
            <w:tcW w:w="3855" w:type="dxa"/>
          </w:tcPr>
          <w:p>
            <w:pPr>
              <w:pStyle w:val="0"/>
            </w:pPr>
            <w:r>
              <w:rPr>
                <w:sz w:val="24"/>
              </w:rPr>
              <w:t xml:space="preserve">бриварацетам</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бролуцизумаб</w:t>
            </w:r>
          </w:p>
        </w:tc>
        <w:tc>
          <w:tcPr>
            <w:tcW w:w="5216" w:type="dxa"/>
          </w:tcPr>
          <w:p>
            <w:pPr>
              <w:pStyle w:val="0"/>
            </w:pPr>
            <w:r>
              <w:rPr>
                <w:sz w:val="24"/>
              </w:rPr>
              <w:t xml:space="preserve">раствор для внутриглазного введения</w:t>
            </w:r>
          </w:p>
        </w:tc>
      </w:tr>
      <w:tr>
        <w:tc>
          <w:tcPr>
            <w:tcW w:w="3855" w:type="dxa"/>
          </w:tcPr>
          <w:p>
            <w:pPr>
              <w:pStyle w:val="0"/>
            </w:pPr>
            <w:r>
              <w:rPr>
                <w:sz w:val="24"/>
              </w:rPr>
              <w:t xml:space="preserve">бромдигидрохлорфенил-бензодиазепин</w:t>
            </w:r>
          </w:p>
        </w:tc>
        <w:tc>
          <w:tcPr>
            <w:tcW w:w="5216"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p>
            <w:pPr>
              <w:pStyle w:val="0"/>
            </w:pPr>
            <w:r>
              <w:rPr>
                <w:sz w:val="24"/>
              </w:rPr>
              <w:t xml:space="preserve">таблетки, диспергируемые в полости рта</w:t>
            </w:r>
          </w:p>
        </w:tc>
      </w:tr>
      <w:tr>
        <w:tc>
          <w:tcPr>
            <w:tcW w:w="3855" w:type="dxa"/>
          </w:tcPr>
          <w:p>
            <w:pPr>
              <w:pStyle w:val="0"/>
            </w:pPr>
            <w:r>
              <w:rPr>
                <w:sz w:val="24"/>
              </w:rPr>
              <w:t xml:space="preserve">бромокриптин</w:t>
            </w:r>
          </w:p>
        </w:tc>
        <w:tc>
          <w:tcPr>
            <w:tcW w:w="5216" w:type="dxa"/>
          </w:tcPr>
          <w:p>
            <w:pPr>
              <w:pStyle w:val="0"/>
            </w:pPr>
            <w:r>
              <w:rPr>
                <w:sz w:val="24"/>
              </w:rPr>
              <w:t xml:space="preserve">таблетки</w:t>
            </w:r>
          </w:p>
        </w:tc>
      </w:tr>
      <w:tr>
        <w:tc>
          <w:tcPr>
            <w:tcW w:w="3855" w:type="dxa"/>
          </w:tcPr>
          <w:p>
            <w:pPr>
              <w:pStyle w:val="0"/>
            </w:pPr>
            <w:r>
              <w:rPr>
                <w:sz w:val="24"/>
              </w:rPr>
              <w:t xml:space="preserve">будесонид</w:t>
            </w:r>
          </w:p>
        </w:tc>
        <w:tc>
          <w:tcPr>
            <w:tcW w:w="5216" w:type="dxa"/>
          </w:tcPr>
          <w:p>
            <w:pPr>
              <w:pStyle w:val="0"/>
            </w:pPr>
            <w:r>
              <w:rPr>
                <w:sz w:val="24"/>
              </w:rPr>
              <w:t xml:space="preserve">капсулы кишечнорастворимые;</w:t>
            </w:r>
          </w:p>
          <w:p>
            <w:pPr>
              <w:pStyle w:val="0"/>
            </w:pPr>
            <w:r>
              <w:rPr>
                <w:sz w:val="24"/>
              </w:rPr>
              <w:t xml:space="preserve">порошок для ингаляций дозированный;</w:t>
            </w:r>
          </w:p>
          <w:p>
            <w:pPr>
              <w:pStyle w:val="0"/>
            </w:pPr>
            <w:r>
              <w:rPr>
                <w:sz w:val="24"/>
              </w:rPr>
              <w:t xml:space="preserve">раствор для ингаляций;</w:t>
            </w:r>
          </w:p>
          <w:p>
            <w:pPr>
              <w:pStyle w:val="0"/>
            </w:pPr>
            <w:r>
              <w:rPr>
                <w:sz w:val="24"/>
              </w:rPr>
              <w:t xml:space="preserve">спрей назальный дозированный;</w:t>
            </w:r>
          </w:p>
          <w:p>
            <w:pPr>
              <w:pStyle w:val="0"/>
            </w:pPr>
            <w:r>
              <w:rPr>
                <w:sz w:val="24"/>
              </w:rPr>
              <w:t xml:space="preserve">суспензия для ингаляций дозированная</w:t>
            </w:r>
          </w:p>
        </w:tc>
      </w:tr>
      <w:tr>
        <w:tc>
          <w:tcPr>
            <w:tcW w:w="3855" w:type="dxa"/>
          </w:tcPr>
          <w:p>
            <w:pPr>
              <w:pStyle w:val="0"/>
            </w:pPr>
            <w:r>
              <w:rPr>
                <w:sz w:val="24"/>
              </w:rPr>
              <w:t xml:space="preserve">будесонид + формотерол</w:t>
            </w:r>
          </w:p>
        </w:tc>
        <w:tc>
          <w:tcPr>
            <w:tcW w:w="5216" w:type="dxa"/>
          </w:tcPr>
          <w:p>
            <w:pPr>
              <w:pStyle w:val="0"/>
            </w:pPr>
            <w:r>
              <w:rPr>
                <w:sz w:val="24"/>
              </w:rPr>
              <w:t xml:space="preserve">капсул с порошком для ингаляций набор;</w:t>
            </w:r>
          </w:p>
          <w:p>
            <w:pPr>
              <w:pStyle w:val="0"/>
            </w:pPr>
            <w:r>
              <w:rPr>
                <w:sz w:val="24"/>
              </w:rPr>
              <w:t xml:space="preserve">порошок для ингаляций дозированный;</w:t>
            </w:r>
          </w:p>
          <w:p>
            <w:pPr>
              <w:pStyle w:val="0"/>
            </w:pPr>
            <w:r>
              <w:rPr>
                <w:sz w:val="24"/>
              </w:rPr>
              <w:t xml:space="preserve">капсулы с порошком для ингаляций</w:t>
            </w:r>
          </w:p>
        </w:tc>
      </w:tr>
      <w:tr>
        <w:tc>
          <w:tcPr>
            <w:tcW w:w="3855" w:type="dxa"/>
          </w:tcPr>
          <w:p>
            <w:pPr>
              <w:pStyle w:val="0"/>
            </w:pPr>
            <w:r>
              <w:rPr>
                <w:sz w:val="24"/>
              </w:rPr>
              <w:t xml:space="preserve">булевиртид</w:t>
            </w:r>
          </w:p>
        </w:tc>
        <w:tc>
          <w:tcPr>
            <w:tcW w:w="5216" w:type="dxa"/>
          </w:tcPr>
          <w:p>
            <w:pPr>
              <w:pStyle w:val="0"/>
            </w:pPr>
            <w:r>
              <w:rPr>
                <w:sz w:val="24"/>
              </w:rPr>
              <w:t xml:space="preserve">лиофилизат для приготовления раствора для подкожного введения</w:t>
            </w:r>
          </w:p>
        </w:tc>
      </w:tr>
      <w:tr>
        <w:tc>
          <w:tcPr>
            <w:tcW w:w="3855" w:type="dxa"/>
          </w:tcPr>
          <w:p>
            <w:pPr>
              <w:pStyle w:val="0"/>
            </w:pPr>
            <w:r>
              <w:rPr>
                <w:sz w:val="24"/>
              </w:rPr>
              <w:t xml:space="preserve">бупивакаин</w:t>
            </w:r>
          </w:p>
        </w:tc>
        <w:tc>
          <w:tcPr>
            <w:tcW w:w="5216" w:type="dxa"/>
          </w:tcPr>
          <w:p>
            <w:pPr>
              <w:pStyle w:val="0"/>
            </w:pPr>
            <w:r>
              <w:rPr>
                <w:sz w:val="24"/>
              </w:rPr>
              <w:t xml:space="preserve">раствор для интратекального введения;</w:t>
            </w:r>
          </w:p>
          <w:p>
            <w:pPr>
              <w:pStyle w:val="0"/>
            </w:pPr>
            <w:r>
              <w:rPr>
                <w:sz w:val="24"/>
              </w:rPr>
              <w:t xml:space="preserve">раствор для инъекций</w:t>
            </w:r>
          </w:p>
        </w:tc>
      </w:tr>
      <w:tr>
        <w:tc>
          <w:tcPr>
            <w:tcW w:w="3855" w:type="dxa"/>
          </w:tcPr>
          <w:p>
            <w:pPr>
              <w:pStyle w:val="0"/>
            </w:pPr>
            <w:r>
              <w:rPr>
                <w:sz w:val="24"/>
              </w:rPr>
              <w:t xml:space="preserve">бупренорфин</w:t>
            </w:r>
          </w:p>
        </w:tc>
        <w:tc>
          <w:tcPr>
            <w:tcW w:w="5216" w:type="dxa"/>
          </w:tcPr>
          <w:p>
            <w:pPr>
              <w:pStyle w:val="0"/>
            </w:pPr>
            <w:r>
              <w:rPr>
                <w:sz w:val="24"/>
              </w:rPr>
              <w:t xml:space="preserve">раствор для инъекций</w:t>
            </w:r>
          </w:p>
        </w:tc>
      </w:tr>
      <w:tr>
        <w:tc>
          <w:tcPr>
            <w:tcW w:w="3855" w:type="dxa"/>
          </w:tcPr>
          <w:p>
            <w:pPr>
              <w:pStyle w:val="0"/>
            </w:pPr>
            <w:r>
              <w:rPr>
                <w:sz w:val="24"/>
              </w:rPr>
              <w:t xml:space="preserve">бусерелин</w:t>
            </w:r>
          </w:p>
        </w:tc>
        <w:tc>
          <w:tcPr>
            <w:tcW w:w="5216" w:type="dxa"/>
          </w:tcPr>
          <w:p>
            <w:pPr>
              <w:pStyle w:val="0"/>
            </w:pPr>
            <w:r>
              <w:rPr>
                <w:sz w:val="24"/>
              </w:rPr>
              <w:t xml:space="preserve">лиофилизат для приготовления суспензии для внутримышечного введения пролонгированного действия</w:t>
            </w:r>
          </w:p>
        </w:tc>
      </w:tr>
      <w:tr>
        <w:tc>
          <w:tcPr>
            <w:tcW w:w="3855" w:type="dxa"/>
          </w:tcPr>
          <w:p>
            <w:pPr>
              <w:pStyle w:val="0"/>
            </w:pPr>
            <w:r>
              <w:rPr>
                <w:sz w:val="24"/>
              </w:rPr>
              <w:t xml:space="preserve">бусульфан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бутиламиногидроксипропоксифеноксиметилметилоксадиазол</w:t>
            </w:r>
          </w:p>
        </w:tc>
        <w:tc>
          <w:tcPr>
            <w:tcW w:w="5216" w:type="dxa"/>
          </w:tcPr>
          <w:p>
            <w:pPr>
              <w:pStyle w:val="0"/>
            </w:pPr>
            <w:r>
              <w:rPr>
                <w:sz w:val="24"/>
              </w:rPr>
              <w:t xml:space="preserve">капли глазные</w:t>
            </w:r>
          </w:p>
        </w:tc>
      </w:tr>
      <w:tr>
        <w:tc>
          <w:tcPr>
            <w:tcW w:w="3855" w:type="dxa"/>
          </w:tcPr>
          <w:p>
            <w:pPr>
              <w:pStyle w:val="0"/>
            </w:pPr>
            <w:r>
              <w:rPr>
                <w:sz w:val="24"/>
              </w:rP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5216" w:type="dxa"/>
          </w:tcPr>
          <w:p>
            <w:pPr>
              <w:pStyle w:val="0"/>
            </w:pPr>
            <w:r>
              <w:rPr>
                <w:sz w:val="24"/>
              </w:rPr>
            </w:r>
          </w:p>
        </w:tc>
      </w:tr>
      <w:tr>
        <w:tc>
          <w:tcPr>
            <w:tcW w:w="3855" w:type="dxa"/>
          </w:tcPr>
          <w:p>
            <w:pPr>
              <w:pStyle w:val="0"/>
            </w:pPr>
            <w:r>
              <w:rPr>
                <w:sz w:val="24"/>
              </w:rPr>
              <w:t xml:space="preserve">вакцина для лечения рака мочевого пузыря БЦЖ</w:t>
            </w:r>
          </w:p>
        </w:tc>
        <w:tc>
          <w:tcPr>
            <w:tcW w:w="5216" w:type="dxa"/>
          </w:tcPr>
          <w:p>
            <w:pPr>
              <w:pStyle w:val="0"/>
            </w:pPr>
            <w:r>
              <w:rPr>
                <w:sz w:val="24"/>
              </w:rPr>
              <w:t xml:space="preserve">лиофилизат для приготовления суспензии для внутрипузырного введения</w:t>
            </w:r>
          </w:p>
        </w:tc>
      </w:tr>
      <w:tr>
        <w:tc>
          <w:tcPr>
            <w:tcW w:w="3855" w:type="dxa"/>
          </w:tcPr>
          <w:p>
            <w:pPr>
              <w:pStyle w:val="0"/>
            </w:pPr>
            <w:r>
              <w:rPr>
                <w:sz w:val="24"/>
              </w:rPr>
              <w:t xml:space="preserve">вакцины для профилактики новой коронавирусной инфекции COVID-19</w:t>
            </w:r>
          </w:p>
        </w:tc>
        <w:tc>
          <w:tcPr>
            <w:tcW w:w="5216" w:type="dxa"/>
          </w:tcPr>
          <w:p>
            <w:pPr>
              <w:pStyle w:val="0"/>
            </w:pPr>
            <w:r>
              <w:rPr>
                <w:sz w:val="24"/>
              </w:rPr>
            </w:r>
          </w:p>
        </w:tc>
      </w:tr>
      <w:tr>
        <w:tc>
          <w:tcPr>
            <w:tcW w:w="3855" w:type="dxa"/>
          </w:tcPr>
          <w:p>
            <w:pPr>
              <w:pStyle w:val="0"/>
            </w:pPr>
            <w:r>
              <w:rPr>
                <w:sz w:val="24"/>
              </w:rPr>
              <w:t xml:space="preserve">валганцикловир</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валсартан + сакубитрил</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вальпроевая кислота</w:t>
            </w:r>
          </w:p>
        </w:tc>
        <w:tc>
          <w:tcPr>
            <w:tcW w:w="5216" w:type="dxa"/>
          </w:tcPr>
          <w:p>
            <w:pPr>
              <w:pStyle w:val="0"/>
            </w:pPr>
            <w:r>
              <w:rPr>
                <w:sz w:val="24"/>
              </w:rPr>
              <w:t xml:space="preserve">гранулы с пролонгированным высвобождением;</w:t>
            </w:r>
          </w:p>
          <w:p>
            <w:pPr>
              <w:pStyle w:val="0"/>
            </w:pPr>
            <w:r>
              <w:rPr>
                <w:sz w:val="24"/>
              </w:rPr>
              <w:t xml:space="preserve">капли для приема внутрь;</w:t>
            </w:r>
          </w:p>
          <w:p>
            <w:pPr>
              <w:pStyle w:val="0"/>
            </w:pPr>
            <w:r>
              <w:rPr>
                <w:sz w:val="24"/>
              </w:rPr>
              <w:t xml:space="preserve">капсулы кишечнорастворимые;</w:t>
            </w:r>
          </w:p>
          <w:p>
            <w:pPr>
              <w:pStyle w:val="0"/>
            </w:pPr>
            <w:r>
              <w:rPr>
                <w:sz w:val="24"/>
              </w:rPr>
              <w:t xml:space="preserve">раствор для внутривенного введения;</w:t>
            </w:r>
          </w:p>
          <w:p>
            <w:pPr>
              <w:pStyle w:val="0"/>
            </w:pPr>
            <w:r>
              <w:rPr>
                <w:sz w:val="24"/>
              </w:rPr>
              <w:t xml:space="preserve">сироп;</w:t>
            </w:r>
          </w:p>
          <w:p>
            <w:pPr>
              <w:pStyle w:val="0"/>
            </w:pPr>
            <w:r>
              <w:rPr>
                <w:sz w:val="24"/>
              </w:rPr>
              <w:t xml:space="preserve">сироп (для детей);</w:t>
            </w:r>
          </w:p>
          <w:p>
            <w:pPr>
              <w:pStyle w:val="0"/>
            </w:pPr>
            <w:r>
              <w:rPr>
                <w:sz w:val="24"/>
              </w:rPr>
              <w:t xml:space="preserve">таблетки, покрытые кишечнорастворимой оболочкой;</w:t>
            </w:r>
          </w:p>
          <w:p>
            <w:pPr>
              <w:pStyle w:val="0"/>
            </w:pPr>
            <w:r>
              <w:rPr>
                <w:sz w:val="24"/>
              </w:rPr>
              <w:t xml:space="preserve">таблетки пролонгированного действия, покрытые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3855" w:type="dxa"/>
          </w:tcPr>
          <w:p>
            <w:pPr>
              <w:pStyle w:val="0"/>
            </w:pPr>
            <w:r>
              <w:rPr>
                <w:sz w:val="24"/>
              </w:rPr>
              <w:t xml:space="preserve">вандетаниб</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ванкомицин</w:t>
            </w:r>
          </w:p>
        </w:tc>
        <w:tc>
          <w:tcPr>
            <w:tcW w:w="5216" w:type="dxa"/>
          </w:tcPr>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раствора для инфузий и приема внутрь;</w:t>
            </w:r>
          </w:p>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инфузий и приема внутрь</w:t>
            </w:r>
          </w:p>
        </w:tc>
      </w:tr>
      <w:tr>
        <w:tc>
          <w:tcPr>
            <w:tcW w:w="3855" w:type="dxa"/>
          </w:tcPr>
          <w:p>
            <w:pPr>
              <w:pStyle w:val="0"/>
            </w:pPr>
            <w:r>
              <w:rPr>
                <w:sz w:val="24"/>
              </w:rPr>
              <w:t xml:space="preserve">варфарин</w:t>
            </w:r>
          </w:p>
        </w:tc>
        <w:tc>
          <w:tcPr>
            <w:tcW w:w="5216" w:type="dxa"/>
          </w:tcPr>
          <w:p>
            <w:pPr>
              <w:pStyle w:val="0"/>
            </w:pPr>
            <w:r>
              <w:rPr>
                <w:sz w:val="24"/>
              </w:rPr>
              <w:t xml:space="preserve">таблетки</w:t>
            </w:r>
          </w:p>
        </w:tc>
      </w:tr>
      <w:tr>
        <w:tc>
          <w:tcPr>
            <w:tcW w:w="3855" w:type="dxa"/>
          </w:tcPr>
          <w:p>
            <w:pPr>
              <w:pStyle w:val="0"/>
            </w:pPr>
            <w:r>
              <w:rPr>
                <w:sz w:val="24"/>
              </w:rPr>
              <w:t xml:space="preserve">ведолизумаб</w:t>
            </w:r>
          </w:p>
        </w:tc>
        <w:tc>
          <w:tcPr>
            <w:tcW w:w="5216" w:type="dxa"/>
          </w:tcPr>
          <w:p>
            <w:pPr>
              <w:pStyle w:val="0"/>
            </w:pPr>
            <w:r>
              <w:rPr>
                <w:sz w:val="24"/>
              </w:rPr>
              <w:t xml:space="preserve">лиофилизат для приготовления концентрата для приготовления раствора для инфузий</w:t>
            </w:r>
          </w:p>
        </w:tc>
      </w:tr>
      <w:tr>
        <w:tc>
          <w:tcPr>
            <w:tcW w:w="3855" w:type="dxa"/>
          </w:tcPr>
          <w:p>
            <w:pPr>
              <w:pStyle w:val="0"/>
            </w:pPr>
            <w:r>
              <w:rPr>
                <w:sz w:val="24"/>
              </w:rPr>
              <w:t xml:space="preserve">велаглюцераза альфа</w:t>
            </w:r>
          </w:p>
        </w:tc>
        <w:tc>
          <w:tcPr>
            <w:tcW w:w="5216" w:type="dxa"/>
          </w:tcPr>
          <w:p>
            <w:pPr>
              <w:pStyle w:val="0"/>
            </w:pPr>
            <w:r>
              <w:rPr>
                <w:sz w:val="24"/>
              </w:rPr>
              <w:t xml:space="preserve">лиофилизат для приготовления раствора для инфузий</w:t>
            </w:r>
          </w:p>
        </w:tc>
      </w:tr>
      <w:tr>
        <w:tc>
          <w:tcPr>
            <w:tcW w:w="3855" w:type="dxa"/>
          </w:tcPr>
          <w:p>
            <w:pPr>
              <w:pStyle w:val="0"/>
            </w:pPr>
            <w:r>
              <w:rPr>
                <w:sz w:val="24"/>
              </w:rPr>
              <w:t xml:space="preserve">велпатасвир + софосбувир</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вемурафениб</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венетоклакс</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верапамил</w:t>
            </w:r>
          </w:p>
        </w:tc>
        <w:tc>
          <w:tcPr>
            <w:tcW w:w="5216" w:type="dxa"/>
          </w:tcPr>
          <w:p>
            <w:pPr>
              <w:pStyle w:val="0"/>
            </w:pPr>
            <w:r>
              <w:rPr>
                <w:sz w:val="24"/>
              </w:rPr>
              <w:t xml:space="preserve">раствор для внутривенного введения;</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3855" w:type="dxa"/>
          </w:tcPr>
          <w:p>
            <w:pPr>
              <w:pStyle w:val="0"/>
            </w:pPr>
            <w:r>
              <w:rPr>
                <w:sz w:val="24"/>
              </w:rPr>
              <w:t xml:space="preserve">вилантерол + умеклидиния бромид</w:t>
            </w:r>
          </w:p>
        </w:tc>
        <w:tc>
          <w:tcPr>
            <w:tcW w:w="5216" w:type="dxa"/>
          </w:tcPr>
          <w:p>
            <w:pPr>
              <w:pStyle w:val="0"/>
            </w:pPr>
            <w:r>
              <w:rPr>
                <w:sz w:val="24"/>
              </w:rPr>
              <w:t xml:space="preserve">порошок для ингаляций дозированный</w:t>
            </w:r>
          </w:p>
        </w:tc>
      </w:tr>
      <w:tr>
        <w:tc>
          <w:tcPr>
            <w:tcW w:w="3855" w:type="dxa"/>
          </w:tcPr>
          <w:p>
            <w:pPr>
              <w:pStyle w:val="0"/>
            </w:pPr>
            <w:r>
              <w:rPr>
                <w:sz w:val="24"/>
              </w:rPr>
              <w:t xml:space="preserve">вилантерол + умеклидиния бромид + флутиказона фуроат</w:t>
            </w:r>
          </w:p>
        </w:tc>
        <w:tc>
          <w:tcPr>
            <w:tcW w:w="5216" w:type="dxa"/>
          </w:tcPr>
          <w:p>
            <w:pPr>
              <w:pStyle w:val="0"/>
            </w:pPr>
            <w:r>
              <w:rPr>
                <w:sz w:val="24"/>
              </w:rPr>
              <w:t xml:space="preserve">порошок для ингаляций дозированный</w:t>
            </w:r>
          </w:p>
        </w:tc>
      </w:tr>
      <w:tr>
        <w:tc>
          <w:tcPr>
            <w:tcW w:w="3855" w:type="dxa"/>
          </w:tcPr>
          <w:p>
            <w:pPr>
              <w:pStyle w:val="0"/>
            </w:pPr>
            <w:r>
              <w:rPr>
                <w:sz w:val="24"/>
              </w:rPr>
              <w:t xml:space="preserve">вилантерол + флутиказона фуроат</w:t>
            </w:r>
          </w:p>
        </w:tc>
        <w:tc>
          <w:tcPr>
            <w:tcW w:w="5216" w:type="dxa"/>
          </w:tcPr>
          <w:p>
            <w:pPr>
              <w:pStyle w:val="0"/>
            </w:pPr>
            <w:r>
              <w:rPr>
                <w:sz w:val="24"/>
              </w:rPr>
              <w:t xml:space="preserve">порошок для ингаляций дозированный</w:t>
            </w:r>
          </w:p>
        </w:tc>
      </w:tr>
      <w:tr>
        <w:tc>
          <w:tcPr>
            <w:tcW w:w="3855" w:type="dxa"/>
          </w:tcPr>
          <w:p>
            <w:pPr>
              <w:pStyle w:val="0"/>
              <w:jc w:val="both"/>
            </w:pPr>
            <w:r>
              <w:rPr>
                <w:sz w:val="24"/>
              </w:rPr>
              <w:t xml:space="preserve">вилдаглиптин</w:t>
            </w:r>
          </w:p>
        </w:tc>
        <w:tc>
          <w:tcPr>
            <w:tcW w:w="5216" w:type="dxa"/>
          </w:tcPr>
          <w:p>
            <w:pPr>
              <w:pStyle w:val="0"/>
            </w:pPr>
            <w:r>
              <w:rPr>
                <w:sz w:val="24"/>
              </w:rPr>
              <w:t xml:space="preserve">таблетки</w:t>
            </w:r>
          </w:p>
        </w:tc>
      </w:tr>
      <w:tr>
        <w:tc>
          <w:tcPr>
            <w:tcW w:w="3855" w:type="dxa"/>
          </w:tcPr>
          <w:p>
            <w:pPr>
              <w:pStyle w:val="0"/>
              <w:jc w:val="both"/>
            </w:pPr>
            <w:r>
              <w:rPr>
                <w:sz w:val="24"/>
              </w:rPr>
              <w:t xml:space="preserve">винбластин</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jc w:val="both"/>
            </w:pPr>
            <w:r>
              <w:rPr>
                <w:sz w:val="24"/>
              </w:rPr>
              <w:t xml:space="preserve">винкристин</w:t>
            </w:r>
          </w:p>
        </w:tc>
        <w:tc>
          <w:tcPr>
            <w:tcW w:w="5216" w:type="dxa"/>
          </w:tcPr>
          <w:p>
            <w:pPr>
              <w:pStyle w:val="0"/>
            </w:pPr>
            <w:r>
              <w:rPr>
                <w:sz w:val="24"/>
              </w:rPr>
              <w:t xml:space="preserve">раствор для внутривенного введения</w:t>
            </w:r>
          </w:p>
        </w:tc>
      </w:tr>
      <w:tr>
        <w:tc>
          <w:tcPr>
            <w:tcW w:w="3855" w:type="dxa"/>
          </w:tcPr>
          <w:p>
            <w:pPr>
              <w:pStyle w:val="0"/>
              <w:jc w:val="both"/>
            </w:pPr>
            <w:r>
              <w:rPr>
                <w:sz w:val="24"/>
              </w:rPr>
              <w:t xml:space="preserve">винорелбин</w:t>
            </w:r>
          </w:p>
        </w:tc>
        <w:tc>
          <w:tcPr>
            <w:tcW w:w="5216" w:type="dxa"/>
          </w:tcPr>
          <w:p>
            <w:pPr>
              <w:pStyle w:val="0"/>
            </w:pPr>
            <w:r>
              <w:rPr>
                <w:sz w:val="24"/>
              </w:rPr>
              <w:t xml:space="preserve">капсулы;</w:t>
            </w:r>
          </w:p>
          <w:p>
            <w:pPr>
              <w:pStyle w:val="0"/>
            </w:pPr>
            <w:r>
              <w:rPr>
                <w:sz w:val="24"/>
              </w:rPr>
              <w:t xml:space="preserve">концентрат для приготовления раствора для инфузий</w:t>
            </w:r>
          </w:p>
        </w:tc>
      </w:tr>
      <w:tr>
        <w:tc>
          <w:tcPr>
            <w:tcW w:w="3855" w:type="dxa"/>
          </w:tcPr>
          <w:p>
            <w:pPr>
              <w:pStyle w:val="0"/>
              <w:jc w:val="both"/>
            </w:pPr>
            <w:r>
              <w:rPr>
                <w:sz w:val="24"/>
              </w:rPr>
              <w:t xml:space="preserve">винпоцетин</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p>
            <w:pPr>
              <w:pStyle w:val="0"/>
            </w:pPr>
            <w:r>
              <w:rPr>
                <w:sz w:val="24"/>
              </w:rPr>
              <w:t xml:space="preserve">раствор для инъекций;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3855" w:type="dxa"/>
          </w:tcPr>
          <w:p>
            <w:pPr>
              <w:pStyle w:val="0"/>
              <w:jc w:val="both"/>
            </w:pPr>
            <w:r>
              <w:rPr>
                <w:sz w:val="24"/>
              </w:rPr>
              <w:t xml:space="preserve">висмодегиб</w:t>
            </w:r>
          </w:p>
        </w:tc>
        <w:tc>
          <w:tcPr>
            <w:tcW w:w="5216" w:type="dxa"/>
          </w:tcPr>
          <w:p>
            <w:pPr>
              <w:pStyle w:val="0"/>
            </w:pPr>
            <w:r>
              <w:rPr>
                <w:sz w:val="24"/>
              </w:rPr>
              <w:t xml:space="preserve">капсулы</w:t>
            </w:r>
          </w:p>
        </w:tc>
      </w:tr>
      <w:tr>
        <w:tc>
          <w:tcPr>
            <w:tcW w:w="3855" w:type="dxa"/>
          </w:tcPr>
          <w:p>
            <w:pPr>
              <w:pStyle w:val="0"/>
              <w:jc w:val="both"/>
            </w:pPr>
            <w:r>
              <w:rPr>
                <w:sz w:val="24"/>
              </w:rPr>
              <w:t xml:space="preserve">висмута трикалия дицитрат</w:t>
            </w:r>
          </w:p>
        </w:tc>
        <w:tc>
          <w:tcPr>
            <w:tcW w:w="5216" w:type="dxa"/>
          </w:tcPr>
          <w:p>
            <w:pPr>
              <w:pStyle w:val="0"/>
            </w:pPr>
            <w:r>
              <w:rPr>
                <w:sz w:val="24"/>
              </w:rPr>
              <w:t xml:space="preserve">таблетки, покрытые пленочной оболочкой</w:t>
            </w:r>
          </w:p>
        </w:tc>
      </w:tr>
      <w:tr>
        <w:tc>
          <w:tcPr>
            <w:tcW w:w="3855" w:type="dxa"/>
          </w:tcPr>
          <w:p>
            <w:pPr>
              <w:pStyle w:val="0"/>
              <w:jc w:val="both"/>
            </w:pPr>
            <w:r>
              <w:rPr>
                <w:sz w:val="24"/>
              </w:rPr>
              <w:t xml:space="preserve">вода для инъекций</w:t>
            </w:r>
          </w:p>
        </w:tc>
        <w:tc>
          <w:tcPr>
            <w:tcW w:w="5216" w:type="dxa"/>
          </w:tcPr>
          <w:p>
            <w:pPr>
              <w:pStyle w:val="0"/>
            </w:pPr>
            <w:r>
              <w:rPr>
                <w:sz w:val="24"/>
              </w:rPr>
              <w:t xml:space="preserve">растворитель для приготовления лекарственных форм для инъекций</w:t>
            </w:r>
          </w:p>
        </w:tc>
      </w:tr>
      <w:tr>
        <w:tc>
          <w:tcPr>
            <w:tcW w:w="3855" w:type="dxa"/>
          </w:tcPr>
          <w:p>
            <w:pPr>
              <w:pStyle w:val="0"/>
              <w:jc w:val="both"/>
            </w:pPr>
            <w:r>
              <w:rPr>
                <w:sz w:val="24"/>
              </w:rPr>
              <w:t xml:space="preserve">водорода пероксид</w:t>
            </w:r>
          </w:p>
        </w:tc>
        <w:tc>
          <w:tcPr>
            <w:tcW w:w="5216" w:type="dxa"/>
          </w:tcPr>
          <w:p>
            <w:pPr>
              <w:pStyle w:val="0"/>
            </w:pPr>
            <w:r>
              <w:rPr>
                <w:sz w:val="24"/>
              </w:rPr>
              <w:t xml:space="preserve">раствор для местного и наружного применения;</w:t>
            </w:r>
          </w:p>
          <w:p>
            <w:pPr>
              <w:pStyle w:val="0"/>
            </w:pPr>
            <w:r>
              <w:rPr>
                <w:sz w:val="24"/>
              </w:rPr>
              <w:t xml:space="preserve">раствор для местного применения</w:t>
            </w:r>
          </w:p>
        </w:tc>
      </w:tr>
      <w:tr>
        <w:tc>
          <w:tcPr>
            <w:tcW w:w="3855" w:type="dxa"/>
          </w:tcPr>
          <w:p>
            <w:pPr>
              <w:pStyle w:val="0"/>
              <w:jc w:val="both"/>
            </w:pPr>
            <w:r>
              <w:rPr>
                <w:sz w:val="24"/>
              </w:rPr>
              <w:t xml:space="preserve">вориконазол</w:t>
            </w:r>
          </w:p>
        </w:tc>
        <w:tc>
          <w:tcPr>
            <w:tcW w:w="5216"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лиофилизат для приготовления раствора для инфузий;</w:t>
            </w:r>
          </w:p>
          <w:p>
            <w:pPr>
              <w:pStyle w:val="0"/>
            </w:pPr>
            <w:r>
              <w:rPr>
                <w:sz w:val="24"/>
              </w:rPr>
              <w:t xml:space="preserve">порошок для приготовления суспензии для приема внутрь;</w:t>
            </w:r>
          </w:p>
          <w:p>
            <w:pPr>
              <w:pStyle w:val="0"/>
            </w:pPr>
            <w:r>
              <w:rPr>
                <w:sz w:val="24"/>
              </w:rPr>
              <w:t xml:space="preserve">таблетки, покрытые пленочной оболочкой</w:t>
            </w:r>
          </w:p>
        </w:tc>
      </w:tr>
      <w:tr>
        <w:tc>
          <w:tcPr>
            <w:tcW w:w="3855" w:type="dxa"/>
          </w:tcPr>
          <w:p>
            <w:pPr>
              <w:pStyle w:val="0"/>
              <w:jc w:val="both"/>
            </w:pPr>
            <w:r>
              <w:rPr>
                <w:sz w:val="24"/>
              </w:rPr>
              <w:t xml:space="preserve">гадобеновая кислота</w:t>
            </w:r>
          </w:p>
        </w:tc>
        <w:tc>
          <w:tcPr>
            <w:tcW w:w="5216" w:type="dxa"/>
          </w:tcPr>
          <w:p>
            <w:pPr>
              <w:pStyle w:val="0"/>
            </w:pPr>
            <w:r>
              <w:rPr>
                <w:sz w:val="24"/>
              </w:rPr>
              <w:t xml:space="preserve">раствор для внутривенного введения</w:t>
            </w:r>
          </w:p>
        </w:tc>
      </w:tr>
      <w:tr>
        <w:tc>
          <w:tcPr>
            <w:tcW w:w="3855" w:type="dxa"/>
          </w:tcPr>
          <w:p>
            <w:pPr>
              <w:pStyle w:val="0"/>
              <w:jc w:val="both"/>
            </w:pPr>
            <w:r>
              <w:rPr>
                <w:sz w:val="24"/>
              </w:rPr>
              <w:t xml:space="preserve">гадобутрол</w:t>
            </w:r>
          </w:p>
        </w:tc>
        <w:tc>
          <w:tcPr>
            <w:tcW w:w="5216" w:type="dxa"/>
          </w:tcPr>
          <w:p>
            <w:pPr>
              <w:pStyle w:val="0"/>
            </w:pPr>
            <w:r>
              <w:rPr>
                <w:sz w:val="24"/>
              </w:rPr>
              <w:t xml:space="preserve">раствор для внутривенного введения</w:t>
            </w:r>
          </w:p>
        </w:tc>
      </w:tr>
      <w:tr>
        <w:tc>
          <w:tcPr>
            <w:tcW w:w="3855" w:type="dxa"/>
          </w:tcPr>
          <w:p>
            <w:pPr>
              <w:pStyle w:val="0"/>
              <w:jc w:val="both"/>
            </w:pPr>
            <w:r>
              <w:rPr>
                <w:sz w:val="24"/>
              </w:rPr>
              <w:t xml:space="preserve">гадодиамид</w:t>
            </w:r>
          </w:p>
        </w:tc>
        <w:tc>
          <w:tcPr>
            <w:tcW w:w="5216" w:type="dxa"/>
          </w:tcPr>
          <w:p>
            <w:pPr>
              <w:pStyle w:val="0"/>
            </w:pPr>
            <w:r>
              <w:rPr>
                <w:sz w:val="24"/>
              </w:rPr>
              <w:t xml:space="preserve">раствор для внутривенного введения</w:t>
            </w:r>
          </w:p>
        </w:tc>
      </w:tr>
      <w:tr>
        <w:tc>
          <w:tcPr>
            <w:tcW w:w="3855" w:type="dxa"/>
          </w:tcPr>
          <w:p>
            <w:pPr>
              <w:pStyle w:val="0"/>
              <w:jc w:val="both"/>
            </w:pPr>
            <w:r>
              <w:rPr>
                <w:sz w:val="24"/>
              </w:rPr>
              <w:t xml:space="preserve">гадоксетовая кислота</w:t>
            </w:r>
          </w:p>
        </w:tc>
        <w:tc>
          <w:tcPr>
            <w:tcW w:w="5216" w:type="dxa"/>
          </w:tcPr>
          <w:p>
            <w:pPr>
              <w:pStyle w:val="0"/>
            </w:pPr>
            <w:r>
              <w:rPr>
                <w:sz w:val="24"/>
              </w:rPr>
              <w:t xml:space="preserve">раствор для внутривенного введения</w:t>
            </w:r>
          </w:p>
        </w:tc>
      </w:tr>
      <w:tr>
        <w:tc>
          <w:tcPr>
            <w:tcW w:w="3855" w:type="dxa"/>
          </w:tcPr>
          <w:p>
            <w:pPr>
              <w:pStyle w:val="0"/>
              <w:jc w:val="both"/>
            </w:pPr>
            <w:r>
              <w:rPr>
                <w:sz w:val="24"/>
              </w:rPr>
              <w:t xml:space="preserve">гадопентетовая кислота</w:t>
            </w:r>
          </w:p>
        </w:tc>
        <w:tc>
          <w:tcPr>
            <w:tcW w:w="5216" w:type="dxa"/>
          </w:tcPr>
          <w:p>
            <w:pPr>
              <w:pStyle w:val="0"/>
            </w:pPr>
            <w:r>
              <w:rPr>
                <w:sz w:val="24"/>
              </w:rPr>
              <w:t xml:space="preserve">раствор для внутривенного введения</w:t>
            </w:r>
          </w:p>
        </w:tc>
      </w:tr>
      <w:tr>
        <w:tc>
          <w:tcPr>
            <w:tcW w:w="3855" w:type="dxa"/>
          </w:tcPr>
          <w:p>
            <w:pPr>
              <w:pStyle w:val="0"/>
            </w:pPr>
            <w:r>
              <w:rPr>
                <w:sz w:val="24"/>
              </w:rPr>
              <w:t xml:space="preserve">гадотеридол</w:t>
            </w:r>
          </w:p>
        </w:tc>
        <w:tc>
          <w:tcPr>
            <w:tcW w:w="5216" w:type="dxa"/>
          </w:tcPr>
          <w:p>
            <w:pPr>
              <w:pStyle w:val="0"/>
            </w:pPr>
            <w:r>
              <w:rPr>
                <w:sz w:val="24"/>
              </w:rPr>
              <w:t xml:space="preserve">раствор для внутривенного введения</w:t>
            </w:r>
          </w:p>
        </w:tc>
      </w:tr>
      <w:tr>
        <w:tc>
          <w:tcPr>
            <w:tcW w:w="3855" w:type="dxa"/>
          </w:tcPr>
          <w:p>
            <w:pPr>
              <w:pStyle w:val="0"/>
            </w:pPr>
            <w:r>
              <w:rPr>
                <w:sz w:val="24"/>
              </w:rPr>
              <w:t xml:space="preserve">гадотеровая кислота</w:t>
            </w:r>
          </w:p>
        </w:tc>
        <w:tc>
          <w:tcPr>
            <w:tcW w:w="5216" w:type="dxa"/>
          </w:tcPr>
          <w:p>
            <w:pPr>
              <w:pStyle w:val="0"/>
            </w:pPr>
            <w:r>
              <w:rPr>
                <w:sz w:val="24"/>
              </w:rPr>
              <w:t xml:space="preserve">раствор для внутривенного введения</w:t>
            </w:r>
          </w:p>
        </w:tc>
      </w:tr>
      <w:tr>
        <w:tc>
          <w:tcPr>
            <w:tcW w:w="3855" w:type="dxa"/>
          </w:tcPr>
          <w:p>
            <w:pPr>
              <w:pStyle w:val="0"/>
            </w:pPr>
            <w:r>
              <w:rPr>
                <w:sz w:val="24"/>
              </w:rPr>
              <w:t xml:space="preserve">галантамин</w:t>
            </w:r>
          </w:p>
        </w:tc>
        <w:tc>
          <w:tcPr>
            <w:tcW w:w="5216" w:type="dxa"/>
          </w:tcPr>
          <w:p>
            <w:pPr>
              <w:pStyle w:val="0"/>
            </w:pPr>
            <w:r>
              <w:rPr>
                <w:sz w:val="24"/>
              </w:rPr>
              <w:t xml:space="preserve">капсулы пролонгированного действия;</w:t>
            </w:r>
          </w:p>
          <w:p>
            <w:pPr>
              <w:pStyle w:val="0"/>
            </w:pPr>
            <w:r>
              <w:rPr>
                <w:sz w:val="24"/>
              </w:rPr>
              <w:t xml:space="preserve">таблетки, покрытые пленочной оболочкой</w:t>
            </w:r>
          </w:p>
        </w:tc>
      </w:tr>
      <w:tr>
        <w:tc>
          <w:tcPr>
            <w:tcW w:w="3855" w:type="dxa"/>
          </w:tcPr>
          <w:p>
            <w:pPr>
              <w:pStyle w:val="0"/>
            </w:pPr>
            <w:r>
              <w:rPr>
                <w:sz w:val="24"/>
              </w:rPr>
              <w:t xml:space="preserve">галоперидол</w:t>
            </w:r>
          </w:p>
        </w:tc>
        <w:tc>
          <w:tcPr>
            <w:tcW w:w="5216" w:type="dxa"/>
          </w:tcPr>
          <w:p>
            <w:pPr>
              <w:pStyle w:val="0"/>
            </w:pPr>
            <w:r>
              <w:rPr>
                <w:sz w:val="24"/>
              </w:rPr>
              <w:t xml:space="preserve">капли для приема внутрь;</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внутримышечного введения;</w:t>
            </w:r>
          </w:p>
          <w:p>
            <w:pPr>
              <w:pStyle w:val="0"/>
            </w:pPr>
            <w:r>
              <w:rPr>
                <w:sz w:val="24"/>
              </w:rPr>
              <w:t xml:space="preserve">раствор для внутримышечного введения (масляный);</w:t>
            </w:r>
          </w:p>
          <w:p>
            <w:pPr>
              <w:pStyle w:val="0"/>
            </w:pPr>
            <w:r>
              <w:rPr>
                <w:sz w:val="24"/>
              </w:rPr>
              <w:t xml:space="preserve">таблетки</w:t>
            </w:r>
          </w:p>
        </w:tc>
      </w:tr>
      <w:tr>
        <w:tc>
          <w:tcPr>
            <w:tcW w:w="3855" w:type="dxa"/>
          </w:tcPr>
          <w:p>
            <w:pPr>
              <w:pStyle w:val="0"/>
            </w:pPr>
            <w:r>
              <w:rPr>
                <w:sz w:val="24"/>
              </w:rPr>
              <w:t xml:space="preserve">галотан</w:t>
            </w:r>
          </w:p>
        </w:tc>
        <w:tc>
          <w:tcPr>
            <w:tcW w:w="5216" w:type="dxa"/>
          </w:tcPr>
          <w:p>
            <w:pPr>
              <w:pStyle w:val="0"/>
            </w:pPr>
            <w:r>
              <w:rPr>
                <w:sz w:val="24"/>
              </w:rPr>
              <w:t xml:space="preserve">жидкость для ингаляций</w:t>
            </w:r>
          </w:p>
        </w:tc>
      </w:tr>
      <w:tr>
        <w:tc>
          <w:tcPr>
            <w:tcW w:w="3855" w:type="dxa"/>
          </w:tcPr>
          <w:p>
            <w:pPr>
              <w:pStyle w:val="0"/>
            </w:pPr>
            <w:r>
              <w:rPr>
                <w:sz w:val="24"/>
              </w:rPr>
              <w:t xml:space="preserve">галсульфаза</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ганиреликс</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ганцикловир</w:t>
            </w:r>
          </w:p>
        </w:tc>
        <w:tc>
          <w:tcPr>
            <w:tcW w:w="5216" w:type="dxa"/>
          </w:tcPr>
          <w:p>
            <w:pPr>
              <w:pStyle w:val="0"/>
            </w:pPr>
            <w:r>
              <w:rPr>
                <w:sz w:val="24"/>
              </w:rPr>
              <w:t xml:space="preserve">лиофилизат для приготовления раствора для инфузий</w:t>
            </w:r>
          </w:p>
        </w:tc>
      </w:tr>
      <w:tr>
        <w:tc>
          <w:tcPr>
            <w:tcW w:w="3855" w:type="dxa"/>
          </w:tcPr>
          <w:p>
            <w:pPr>
              <w:pStyle w:val="0"/>
            </w:pPr>
            <w:r>
              <w:rPr>
                <w:sz w:val="24"/>
              </w:rPr>
              <w:t xml:space="preserve">гексопреналин</w:t>
            </w:r>
          </w:p>
        </w:tc>
        <w:tc>
          <w:tcPr>
            <w:tcW w:w="5216" w:type="dxa"/>
          </w:tcPr>
          <w:p>
            <w:pPr>
              <w:pStyle w:val="0"/>
            </w:pPr>
            <w:r>
              <w:rPr>
                <w:sz w:val="24"/>
              </w:rPr>
              <w:t xml:space="preserve">раствор для внутривенного введения; таблетки</w:t>
            </w:r>
          </w:p>
        </w:tc>
      </w:tr>
      <w:tr>
        <w:tc>
          <w:tcPr>
            <w:tcW w:w="3855" w:type="dxa"/>
          </w:tcPr>
          <w:p>
            <w:pPr>
              <w:pStyle w:val="0"/>
            </w:pPr>
            <w:r>
              <w:rPr>
                <w:sz w:val="24"/>
              </w:rPr>
              <w:t xml:space="preserve">гемцитабин</w:t>
            </w:r>
          </w:p>
        </w:tc>
        <w:tc>
          <w:tcPr>
            <w:tcW w:w="5216"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лиофилизат для приготовления раствора для инфузий;</w:t>
            </w:r>
          </w:p>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гентамицин</w:t>
            </w:r>
          </w:p>
        </w:tc>
        <w:tc>
          <w:tcPr>
            <w:tcW w:w="5216" w:type="dxa"/>
          </w:tcPr>
          <w:p>
            <w:pPr>
              <w:pStyle w:val="0"/>
            </w:pPr>
            <w:r>
              <w:rPr>
                <w:sz w:val="24"/>
              </w:rPr>
              <w:t xml:space="preserve">капли глазные;</w:t>
            </w:r>
          </w:p>
          <w:p>
            <w:pPr>
              <w:pStyle w:val="0"/>
            </w:pPr>
            <w:r>
              <w:rPr>
                <w:sz w:val="24"/>
              </w:rPr>
              <w:t xml:space="preserve">раствор для внутривенного и внутримышечного введения</w:t>
            </w:r>
          </w:p>
        </w:tc>
      </w:tr>
      <w:tr>
        <w:tc>
          <w:tcPr>
            <w:tcW w:w="3855" w:type="dxa"/>
          </w:tcPr>
          <w:p>
            <w:pPr>
              <w:pStyle w:val="0"/>
            </w:pPr>
            <w:r>
              <w:rPr>
                <w:sz w:val="24"/>
              </w:rPr>
              <w:t xml:space="preserve">гепарин натрия</w:t>
            </w:r>
          </w:p>
        </w:tc>
        <w:tc>
          <w:tcPr>
            <w:tcW w:w="5216" w:type="dxa"/>
          </w:tcPr>
          <w:p>
            <w:pPr>
              <w:pStyle w:val="0"/>
            </w:pPr>
            <w:r>
              <w:rPr>
                <w:sz w:val="24"/>
              </w:rPr>
              <w:t xml:space="preserve">раствор для внутривенного и подкожного введения;</w:t>
            </w:r>
          </w:p>
          <w:p>
            <w:pPr>
              <w:pStyle w:val="0"/>
            </w:pPr>
            <w:r>
              <w:rPr>
                <w:sz w:val="24"/>
              </w:rPr>
              <w:t xml:space="preserve">раствор для инъекций</w:t>
            </w:r>
          </w:p>
        </w:tc>
      </w:tr>
      <w:tr>
        <w:tc>
          <w:tcPr>
            <w:tcW w:w="3855" w:type="dxa"/>
          </w:tcPr>
          <w:p>
            <w:pPr>
              <w:pStyle w:val="0"/>
            </w:pPr>
            <w:r>
              <w:rPr>
                <w:sz w:val="24"/>
              </w:rPr>
              <w:t xml:space="preserve">гефитиниб</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гидрокортизон</w:t>
            </w:r>
          </w:p>
        </w:tc>
        <w:tc>
          <w:tcPr>
            <w:tcW w:w="5216" w:type="dxa"/>
          </w:tcPr>
          <w:p>
            <w:pPr>
              <w:pStyle w:val="0"/>
            </w:pPr>
            <w:r>
              <w:rPr>
                <w:sz w:val="24"/>
              </w:rPr>
              <w:t xml:space="preserve">крем для наружного применения;</w:t>
            </w:r>
          </w:p>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мазь глазная;</w:t>
            </w:r>
          </w:p>
          <w:p>
            <w:pPr>
              <w:pStyle w:val="0"/>
            </w:pPr>
            <w:r>
              <w:rPr>
                <w:sz w:val="24"/>
              </w:rPr>
              <w:t xml:space="preserve">мазь для наружного применения;</w:t>
            </w:r>
          </w:p>
          <w:p>
            <w:pPr>
              <w:pStyle w:val="0"/>
            </w:pPr>
            <w:r>
              <w:rPr>
                <w:sz w:val="24"/>
              </w:rPr>
              <w:t xml:space="preserve">суспензия для внутримышечного и внутрисуставного введения;</w:t>
            </w:r>
          </w:p>
          <w:p>
            <w:pPr>
              <w:pStyle w:val="0"/>
            </w:pPr>
            <w:r>
              <w:rPr>
                <w:sz w:val="24"/>
              </w:rPr>
              <w:t xml:space="preserve">таблетки;</w:t>
            </w:r>
          </w:p>
          <w:p>
            <w:pPr>
              <w:pStyle w:val="0"/>
            </w:pPr>
            <w:r>
              <w:rPr>
                <w:sz w:val="24"/>
              </w:rPr>
              <w:t xml:space="preserve">эмульсия для наружного применения</w:t>
            </w:r>
          </w:p>
        </w:tc>
      </w:tr>
      <w:tr>
        <w:tc>
          <w:tcPr>
            <w:tcW w:w="3855" w:type="dxa"/>
          </w:tcPr>
          <w:p>
            <w:pPr>
              <w:pStyle w:val="0"/>
            </w:pPr>
            <w:r>
              <w:rPr>
                <w:sz w:val="24"/>
              </w:rPr>
              <w:t xml:space="preserve">гидроксизин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гидроксикарбамид</w:t>
            </w:r>
          </w:p>
        </w:tc>
        <w:tc>
          <w:tcPr>
            <w:tcW w:w="5216" w:type="dxa"/>
          </w:tcPr>
          <w:p>
            <w:pPr>
              <w:pStyle w:val="0"/>
            </w:pPr>
            <w:r>
              <w:rPr>
                <w:sz w:val="24"/>
              </w:rPr>
              <w:t xml:space="preserve">капсулы</w:t>
            </w:r>
          </w:p>
        </w:tc>
      </w:tr>
      <w:tr>
        <w:tc>
          <w:tcPr>
            <w:tcW w:w="3855" w:type="dxa"/>
          </w:tcPr>
          <w:p>
            <w:pPr>
              <w:pStyle w:val="0"/>
            </w:pPr>
            <w:r>
              <w:rPr>
                <w:sz w:val="24"/>
              </w:rPr>
              <w:t xml:space="preserve">гидроксихлорохин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гидроксиэтилкрахмал</w:t>
            </w:r>
          </w:p>
        </w:tc>
        <w:tc>
          <w:tcPr>
            <w:tcW w:w="5216" w:type="dxa"/>
          </w:tcPr>
          <w:p>
            <w:pPr>
              <w:pStyle w:val="0"/>
            </w:pPr>
            <w:r>
              <w:rPr>
                <w:sz w:val="24"/>
              </w:rPr>
              <w:t xml:space="preserve">раствор для инфузий</w:t>
            </w:r>
          </w:p>
        </w:tc>
      </w:tr>
      <w:tr>
        <w:tc>
          <w:tcPr>
            <w:tcW w:w="3855" w:type="dxa"/>
          </w:tcPr>
          <w:p>
            <w:pPr>
              <w:pStyle w:val="0"/>
            </w:pPr>
            <w:r>
              <w:rPr>
                <w:sz w:val="24"/>
              </w:rPr>
              <w:t xml:space="preserve">гидрохлоротиазид</w:t>
            </w:r>
          </w:p>
        </w:tc>
        <w:tc>
          <w:tcPr>
            <w:tcW w:w="5216" w:type="dxa"/>
          </w:tcPr>
          <w:p>
            <w:pPr>
              <w:pStyle w:val="0"/>
            </w:pPr>
            <w:r>
              <w:rPr>
                <w:sz w:val="24"/>
              </w:rPr>
              <w:t xml:space="preserve">таблетки</w:t>
            </w:r>
          </w:p>
        </w:tc>
      </w:tr>
      <w:tr>
        <w:tc>
          <w:tcPr>
            <w:tcW w:w="3855" w:type="dxa"/>
          </w:tcPr>
          <w:p>
            <w:pPr>
              <w:pStyle w:val="0"/>
            </w:pPr>
            <w:r>
              <w:rPr>
                <w:sz w:val="24"/>
              </w:rPr>
              <w:t xml:space="preserve">гипромеллоза</w:t>
            </w:r>
          </w:p>
        </w:tc>
        <w:tc>
          <w:tcPr>
            <w:tcW w:w="5216" w:type="dxa"/>
          </w:tcPr>
          <w:p>
            <w:pPr>
              <w:pStyle w:val="0"/>
            </w:pPr>
            <w:r>
              <w:rPr>
                <w:sz w:val="24"/>
              </w:rPr>
              <w:t xml:space="preserve">капли глазные</w:t>
            </w:r>
          </w:p>
        </w:tc>
      </w:tr>
      <w:tr>
        <w:tc>
          <w:tcPr>
            <w:tcW w:w="3855" w:type="dxa"/>
          </w:tcPr>
          <w:p>
            <w:pPr>
              <w:pStyle w:val="0"/>
            </w:pPr>
            <w:r>
              <w:rPr>
                <w:sz w:val="24"/>
              </w:rPr>
              <w:t xml:space="preserve">глатирамера ацетат</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глекапревир + пибрентасвир</w:t>
            </w:r>
          </w:p>
        </w:tc>
        <w:tc>
          <w:tcPr>
            <w:tcW w:w="5216" w:type="dxa"/>
          </w:tcPr>
          <w:p>
            <w:pPr>
              <w:pStyle w:val="0"/>
            </w:pPr>
            <w:r>
              <w:rPr>
                <w:sz w:val="24"/>
              </w:rPr>
              <w:t xml:space="preserve">гранулы,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глибенкламид</w:t>
            </w:r>
          </w:p>
        </w:tc>
        <w:tc>
          <w:tcPr>
            <w:tcW w:w="5216" w:type="dxa"/>
          </w:tcPr>
          <w:p>
            <w:pPr>
              <w:pStyle w:val="0"/>
            </w:pPr>
            <w:r>
              <w:rPr>
                <w:sz w:val="24"/>
              </w:rPr>
              <w:t xml:space="preserve">таблетки</w:t>
            </w:r>
          </w:p>
        </w:tc>
      </w:tr>
      <w:tr>
        <w:tc>
          <w:tcPr>
            <w:tcW w:w="3855" w:type="dxa"/>
          </w:tcPr>
          <w:p>
            <w:pPr>
              <w:pStyle w:val="0"/>
            </w:pPr>
            <w:r>
              <w:rPr>
                <w:sz w:val="24"/>
              </w:rPr>
              <w:t xml:space="preserve">гликлазид</w:t>
            </w:r>
          </w:p>
        </w:tc>
        <w:tc>
          <w:tcPr>
            <w:tcW w:w="5216" w:type="dxa"/>
          </w:tcPr>
          <w:p>
            <w:pPr>
              <w:pStyle w:val="0"/>
            </w:pPr>
            <w:r>
              <w:rPr>
                <w:sz w:val="24"/>
              </w:rPr>
              <w:t xml:space="preserve">таблетки;</w:t>
            </w:r>
          </w:p>
          <w:p>
            <w:pPr>
              <w:pStyle w:val="0"/>
            </w:pPr>
            <w:r>
              <w:rPr>
                <w:sz w:val="24"/>
              </w:rPr>
              <w:t xml:space="preserve">таблетки с модифицированным высвобождением;</w:t>
            </w:r>
          </w:p>
          <w:p>
            <w:pPr>
              <w:pStyle w:val="0"/>
            </w:pPr>
            <w:r>
              <w:rPr>
                <w:sz w:val="24"/>
              </w:rPr>
              <w:t xml:space="preserve">таблетки с пролонгированным высвобождением</w:t>
            </w:r>
          </w:p>
        </w:tc>
      </w:tr>
      <w:tr>
        <w:tc>
          <w:tcPr>
            <w:tcW w:w="3855" w:type="dxa"/>
          </w:tcPr>
          <w:p>
            <w:pPr>
              <w:pStyle w:val="0"/>
            </w:pPr>
            <w:r>
              <w:rPr>
                <w:sz w:val="24"/>
              </w:rPr>
              <w:t xml:space="preserve">гликопиррония бромид</w:t>
            </w:r>
          </w:p>
        </w:tc>
        <w:tc>
          <w:tcPr>
            <w:tcW w:w="5216" w:type="dxa"/>
          </w:tcPr>
          <w:p>
            <w:pPr>
              <w:pStyle w:val="0"/>
            </w:pPr>
            <w:r>
              <w:rPr>
                <w:sz w:val="24"/>
              </w:rPr>
              <w:t xml:space="preserve">капсулы с порошком для ингаляций</w:t>
            </w:r>
          </w:p>
        </w:tc>
      </w:tr>
      <w:tr>
        <w:tc>
          <w:tcPr>
            <w:tcW w:w="3855" w:type="dxa"/>
          </w:tcPr>
          <w:p>
            <w:pPr>
              <w:pStyle w:val="0"/>
            </w:pPr>
            <w:r>
              <w:rPr>
                <w:sz w:val="24"/>
              </w:rPr>
              <w:t xml:space="preserve">гликопиррония бромид + индакатерол</w:t>
            </w:r>
          </w:p>
        </w:tc>
        <w:tc>
          <w:tcPr>
            <w:tcW w:w="5216" w:type="dxa"/>
          </w:tcPr>
          <w:p>
            <w:pPr>
              <w:pStyle w:val="0"/>
            </w:pPr>
            <w:r>
              <w:rPr>
                <w:sz w:val="24"/>
              </w:rPr>
              <w:t xml:space="preserve">капсулы с порошком для ингаляций</w:t>
            </w:r>
          </w:p>
        </w:tc>
      </w:tr>
      <w:tr>
        <w:tc>
          <w:tcPr>
            <w:tcW w:w="3855" w:type="dxa"/>
          </w:tcPr>
          <w:p>
            <w:pPr>
              <w:pStyle w:val="0"/>
            </w:pPr>
            <w:r>
              <w:rPr>
                <w:sz w:val="24"/>
              </w:rPr>
              <w:t xml:space="preserve">глицин</w:t>
            </w:r>
          </w:p>
        </w:tc>
        <w:tc>
          <w:tcPr>
            <w:tcW w:w="5216" w:type="dxa"/>
          </w:tcPr>
          <w:p>
            <w:pPr>
              <w:pStyle w:val="0"/>
            </w:pPr>
            <w:r>
              <w:rPr>
                <w:sz w:val="24"/>
              </w:rPr>
              <w:t xml:space="preserve">таблетки защечные;</w:t>
            </w:r>
          </w:p>
          <w:p>
            <w:pPr>
              <w:pStyle w:val="0"/>
            </w:pPr>
            <w:r>
              <w:rPr>
                <w:sz w:val="24"/>
              </w:rPr>
              <w:t xml:space="preserve">таблетки подъязычные;</w:t>
            </w:r>
          </w:p>
          <w:p>
            <w:pPr>
              <w:pStyle w:val="0"/>
            </w:pPr>
            <w:r>
              <w:rPr>
                <w:sz w:val="24"/>
              </w:rPr>
              <w:t xml:space="preserve">таблетки защечные и подъязычные</w:t>
            </w:r>
          </w:p>
        </w:tc>
      </w:tr>
      <w:tr>
        <w:tc>
          <w:tcPr>
            <w:tcW w:w="3855" w:type="dxa"/>
          </w:tcPr>
          <w:p>
            <w:pPr>
              <w:pStyle w:val="0"/>
            </w:pPr>
            <w:r>
              <w:rPr>
                <w:sz w:val="24"/>
              </w:rPr>
              <w:t xml:space="preserve">глутамил-цистеинил-глицин динатрия</w:t>
            </w:r>
          </w:p>
        </w:tc>
        <w:tc>
          <w:tcPr>
            <w:tcW w:w="5216" w:type="dxa"/>
          </w:tcPr>
          <w:p>
            <w:pPr>
              <w:pStyle w:val="0"/>
            </w:pPr>
            <w:r>
              <w:rPr>
                <w:sz w:val="24"/>
              </w:rPr>
              <w:t xml:space="preserve">раствор для инъекций</w:t>
            </w:r>
          </w:p>
        </w:tc>
      </w:tr>
      <w:tr>
        <w:tc>
          <w:tcPr>
            <w:tcW w:w="3855" w:type="dxa"/>
          </w:tcPr>
          <w:p>
            <w:pPr>
              <w:pStyle w:val="0"/>
            </w:pPr>
            <w:r>
              <w:rPr>
                <w:sz w:val="24"/>
              </w:rPr>
              <w:t xml:space="preserve">глюкагон</w:t>
            </w:r>
          </w:p>
        </w:tc>
        <w:tc>
          <w:tcPr>
            <w:tcW w:w="5216" w:type="dxa"/>
          </w:tcPr>
          <w:p>
            <w:pPr>
              <w:pStyle w:val="0"/>
            </w:pPr>
            <w:r>
              <w:rPr>
                <w:sz w:val="24"/>
              </w:rPr>
              <w:t xml:space="preserve">лиофилизат для приготовления раствора для инъекций</w:t>
            </w:r>
          </w:p>
        </w:tc>
      </w:tr>
      <w:tr>
        <w:tc>
          <w:tcPr>
            <w:tcW w:w="3855" w:type="dxa"/>
          </w:tcPr>
          <w:p>
            <w:pPr>
              <w:pStyle w:val="0"/>
            </w:pPr>
            <w:r>
              <w:rPr>
                <w:sz w:val="24"/>
              </w:rPr>
              <w:t xml:space="preserve">гозерелин</w:t>
            </w:r>
          </w:p>
        </w:tc>
        <w:tc>
          <w:tcPr>
            <w:tcW w:w="5216" w:type="dxa"/>
          </w:tcPr>
          <w:p>
            <w:pPr>
              <w:pStyle w:val="0"/>
            </w:pPr>
            <w:r>
              <w:rPr>
                <w:sz w:val="24"/>
              </w:rPr>
              <w:t xml:space="preserve">имплантат;</w:t>
            </w:r>
          </w:p>
          <w:p>
            <w:pPr>
              <w:pStyle w:val="0"/>
            </w:pPr>
            <w:r>
              <w:rPr>
                <w:sz w:val="24"/>
              </w:rPr>
              <w:t xml:space="preserve">капсула для подкожного введения пролонгированного действия</w:t>
            </w:r>
          </w:p>
        </w:tc>
      </w:tr>
      <w:tr>
        <w:tc>
          <w:tcPr>
            <w:tcW w:w="3855" w:type="dxa"/>
          </w:tcPr>
          <w:p>
            <w:pPr>
              <w:pStyle w:val="0"/>
            </w:pPr>
            <w:r>
              <w:rPr>
                <w:sz w:val="24"/>
              </w:rPr>
              <w:t xml:space="preserve">гозоглиптин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голимумаб</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гонадотропин хорионический</w:t>
            </w:r>
          </w:p>
        </w:tc>
        <w:tc>
          <w:tcPr>
            <w:tcW w:w="5216" w:type="dxa"/>
          </w:tcPr>
          <w:p>
            <w:pPr>
              <w:pStyle w:val="0"/>
            </w:pPr>
            <w:r>
              <w:rPr>
                <w:sz w:val="24"/>
              </w:rPr>
              <w:t xml:space="preserve">лиофилизат для приготовления раствора для внутримышечного введения</w:t>
            </w:r>
          </w:p>
        </w:tc>
      </w:tr>
      <w:tr>
        <w:tc>
          <w:tcPr>
            <w:tcW w:w="3855" w:type="dxa"/>
          </w:tcPr>
          <w:p>
            <w:pPr>
              <w:pStyle w:val="0"/>
            </w:pPr>
            <w:r>
              <w:rPr>
                <w:sz w:val="24"/>
              </w:rPr>
              <w:t xml:space="preserve">гразопревир + элбасвир</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гуселькумаб</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дабигатрана этексилат</w:t>
            </w:r>
          </w:p>
        </w:tc>
        <w:tc>
          <w:tcPr>
            <w:tcW w:w="5216" w:type="dxa"/>
          </w:tcPr>
          <w:p>
            <w:pPr>
              <w:pStyle w:val="0"/>
            </w:pPr>
            <w:r>
              <w:rPr>
                <w:sz w:val="24"/>
              </w:rPr>
              <w:t xml:space="preserve">капсулы</w:t>
            </w:r>
          </w:p>
        </w:tc>
      </w:tr>
      <w:tr>
        <w:tc>
          <w:tcPr>
            <w:tcW w:w="3855" w:type="dxa"/>
          </w:tcPr>
          <w:p>
            <w:pPr>
              <w:pStyle w:val="0"/>
            </w:pPr>
            <w:r>
              <w:rPr>
                <w:sz w:val="24"/>
              </w:rPr>
              <w:t xml:space="preserve">дабрафениб</w:t>
            </w:r>
          </w:p>
        </w:tc>
        <w:tc>
          <w:tcPr>
            <w:tcW w:w="5216" w:type="dxa"/>
          </w:tcPr>
          <w:p>
            <w:pPr>
              <w:pStyle w:val="0"/>
            </w:pPr>
            <w:r>
              <w:rPr>
                <w:sz w:val="24"/>
              </w:rPr>
              <w:t xml:space="preserve">капсулы</w:t>
            </w:r>
          </w:p>
        </w:tc>
      </w:tr>
      <w:tr>
        <w:tc>
          <w:tcPr>
            <w:tcW w:w="3855" w:type="dxa"/>
          </w:tcPr>
          <w:p>
            <w:pPr>
              <w:pStyle w:val="0"/>
            </w:pPr>
            <w:r>
              <w:rPr>
                <w:sz w:val="24"/>
              </w:rPr>
              <w:t xml:space="preserve">дазатиниб</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дакарбазин</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pPr>
            <w:r>
              <w:rPr>
                <w:sz w:val="24"/>
              </w:rPr>
              <w:t xml:space="preserve">даклатасвир</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дапаглифлозин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дапсон</w:t>
            </w:r>
          </w:p>
        </w:tc>
        <w:tc>
          <w:tcPr>
            <w:tcW w:w="5216" w:type="dxa"/>
          </w:tcPr>
          <w:p>
            <w:pPr>
              <w:pStyle w:val="0"/>
            </w:pPr>
            <w:r>
              <w:rPr>
                <w:sz w:val="24"/>
              </w:rPr>
              <w:t xml:space="preserve">таблетки</w:t>
            </w:r>
          </w:p>
        </w:tc>
      </w:tr>
      <w:tr>
        <w:tc>
          <w:tcPr>
            <w:tcW w:w="3855" w:type="dxa"/>
          </w:tcPr>
          <w:p>
            <w:pPr>
              <w:pStyle w:val="0"/>
            </w:pPr>
            <w:r>
              <w:rPr>
                <w:sz w:val="24"/>
              </w:rPr>
              <w:t xml:space="preserve">даптомицин</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pPr>
            <w:r>
              <w:rPr>
                <w:sz w:val="24"/>
              </w:rPr>
              <w:t xml:space="preserve">даратумумаб</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дарбэпоэтин альфа</w:t>
            </w:r>
          </w:p>
        </w:tc>
        <w:tc>
          <w:tcPr>
            <w:tcW w:w="5216" w:type="dxa"/>
          </w:tcPr>
          <w:p>
            <w:pPr>
              <w:pStyle w:val="0"/>
            </w:pPr>
            <w:r>
              <w:rPr>
                <w:sz w:val="24"/>
              </w:rPr>
              <w:t xml:space="preserve">раствор для инъекций</w:t>
            </w:r>
          </w:p>
        </w:tc>
      </w:tr>
      <w:tr>
        <w:tc>
          <w:tcPr>
            <w:tcW w:w="3855" w:type="dxa"/>
          </w:tcPr>
          <w:p>
            <w:pPr>
              <w:pStyle w:val="0"/>
            </w:pPr>
            <w:r>
              <w:rPr>
                <w:sz w:val="24"/>
              </w:rPr>
              <w:t xml:space="preserve">дарунавир</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дасабувир; омбитасвир + паритапревир + ритонавир</w:t>
            </w:r>
          </w:p>
        </w:tc>
        <w:tc>
          <w:tcPr>
            <w:tcW w:w="5216" w:type="dxa"/>
          </w:tcPr>
          <w:p>
            <w:pPr>
              <w:pStyle w:val="0"/>
            </w:pPr>
            <w:r>
              <w:rPr>
                <w:sz w:val="24"/>
              </w:rPr>
              <w:t xml:space="preserve">таблеток набор</w:t>
            </w:r>
          </w:p>
        </w:tc>
      </w:tr>
      <w:tr>
        <w:tc>
          <w:tcPr>
            <w:tcW w:w="3855" w:type="dxa"/>
          </w:tcPr>
          <w:p>
            <w:pPr>
              <w:pStyle w:val="0"/>
            </w:pPr>
            <w:r>
              <w:rPr>
                <w:sz w:val="24"/>
              </w:rPr>
              <w:t xml:space="preserve">даунорубицин</w:t>
            </w:r>
          </w:p>
        </w:tc>
        <w:tc>
          <w:tcPr>
            <w:tcW w:w="5216"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концентрат для приготовления раствора для внутривенного введения</w:t>
            </w:r>
          </w:p>
        </w:tc>
      </w:tr>
      <w:tr>
        <w:tc>
          <w:tcPr>
            <w:tcW w:w="3855" w:type="dxa"/>
          </w:tcPr>
          <w:p>
            <w:pPr>
              <w:pStyle w:val="0"/>
            </w:pPr>
            <w:r>
              <w:rPr>
                <w:sz w:val="24"/>
              </w:rPr>
              <w:t xml:space="preserve">дегареликс</w:t>
            </w:r>
          </w:p>
        </w:tc>
        <w:tc>
          <w:tcPr>
            <w:tcW w:w="5216" w:type="dxa"/>
          </w:tcPr>
          <w:p>
            <w:pPr>
              <w:pStyle w:val="0"/>
            </w:pPr>
            <w:r>
              <w:rPr>
                <w:sz w:val="24"/>
              </w:rPr>
              <w:t xml:space="preserve">лиофилизат для приготовления раствора для подкожного введения</w:t>
            </w:r>
          </w:p>
        </w:tc>
      </w:tr>
      <w:tr>
        <w:tc>
          <w:tcPr>
            <w:tcW w:w="3855" w:type="dxa"/>
          </w:tcPr>
          <w:p>
            <w:pPr>
              <w:pStyle w:val="0"/>
            </w:pPr>
            <w:r>
              <w:rPr>
                <w:sz w:val="24"/>
              </w:rPr>
              <w:t xml:space="preserve">дезоксирибонуклеиновая кислота плазмидная (сверхскрученная кольцевая двуцепочечная)</w:t>
            </w:r>
          </w:p>
        </w:tc>
        <w:tc>
          <w:tcPr>
            <w:tcW w:w="5216" w:type="dxa"/>
          </w:tcPr>
          <w:p>
            <w:pPr>
              <w:pStyle w:val="0"/>
            </w:pPr>
            <w:r>
              <w:rPr>
                <w:sz w:val="24"/>
              </w:rPr>
              <w:t xml:space="preserve">лиофилизат для приготовления раствора для внутримышечного введения</w:t>
            </w:r>
          </w:p>
        </w:tc>
      </w:tr>
      <w:tr>
        <w:tc>
          <w:tcPr>
            <w:tcW w:w="3855" w:type="dxa"/>
          </w:tcPr>
          <w:p>
            <w:pPr>
              <w:pStyle w:val="0"/>
              <w:jc w:val="both"/>
            </w:pPr>
            <w:r>
              <w:rPr>
                <w:sz w:val="24"/>
              </w:rPr>
              <w:t xml:space="preserve">дексаметазон</w:t>
            </w:r>
          </w:p>
        </w:tc>
        <w:tc>
          <w:tcPr>
            <w:tcW w:w="5216" w:type="dxa"/>
          </w:tcPr>
          <w:p>
            <w:pPr>
              <w:pStyle w:val="0"/>
            </w:pPr>
            <w:r>
              <w:rPr>
                <w:sz w:val="24"/>
              </w:rPr>
              <w:t xml:space="preserve">имплантат для интравитреального введения;</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3855" w:type="dxa"/>
          </w:tcPr>
          <w:p>
            <w:pPr>
              <w:pStyle w:val="0"/>
              <w:jc w:val="both"/>
            </w:pPr>
            <w:r>
              <w:rPr>
                <w:sz w:val="24"/>
              </w:rPr>
              <w:t xml:space="preserve">декскетопрофен</w:t>
            </w:r>
          </w:p>
        </w:tc>
        <w:tc>
          <w:tcPr>
            <w:tcW w:w="5216" w:type="dxa"/>
          </w:tcPr>
          <w:p>
            <w:pPr>
              <w:pStyle w:val="0"/>
            </w:pPr>
            <w:r>
              <w:rPr>
                <w:sz w:val="24"/>
              </w:rPr>
              <w:t xml:space="preserve">раствор для внутривенного и внутримышечного введения</w:t>
            </w:r>
          </w:p>
        </w:tc>
      </w:tr>
      <w:tr>
        <w:tc>
          <w:tcPr>
            <w:tcW w:w="3855" w:type="dxa"/>
          </w:tcPr>
          <w:p>
            <w:pPr>
              <w:pStyle w:val="0"/>
              <w:jc w:val="both"/>
            </w:pPr>
            <w:r>
              <w:rPr>
                <w:sz w:val="24"/>
              </w:rPr>
              <w:t xml:space="preserve">декстран</w:t>
            </w:r>
          </w:p>
        </w:tc>
        <w:tc>
          <w:tcPr>
            <w:tcW w:w="5216" w:type="dxa"/>
          </w:tcPr>
          <w:p>
            <w:pPr>
              <w:pStyle w:val="0"/>
            </w:pPr>
            <w:r>
              <w:rPr>
                <w:sz w:val="24"/>
              </w:rPr>
              <w:t xml:space="preserve">раствор для инфузий</w:t>
            </w:r>
          </w:p>
        </w:tc>
      </w:tr>
      <w:tr>
        <w:tc>
          <w:tcPr>
            <w:tcW w:w="3855" w:type="dxa"/>
          </w:tcPr>
          <w:p>
            <w:pPr>
              <w:pStyle w:val="0"/>
              <w:jc w:val="both"/>
            </w:pPr>
            <w:r>
              <w:rPr>
                <w:sz w:val="24"/>
              </w:rPr>
              <w:t xml:space="preserve">декстроза</w:t>
            </w:r>
          </w:p>
        </w:tc>
        <w:tc>
          <w:tcPr>
            <w:tcW w:w="5216" w:type="dxa"/>
          </w:tcPr>
          <w:p>
            <w:pPr>
              <w:pStyle w:val="0"/>
            </w:pPr>
            <w:r>
              <w:rPr>
                <w:sz w:val="24"/>
              </w:rPr>
              <w:t xml:space="preserve">раствор для внутривенного введения;</w:t>
            </w:r>
          </w:p>
          <w:p>
            <w:pPr>
              <w:pStyle w:val="0"/>
            </w:pPr>
            <w:r>
              <w:rPr>
                <w:sz w:val="24"/>
              </w:rPr>
              <w:t xml:space="preserve">раствор для инфузий</w:t>
            </w:r>
          </w:p>
        </w:tc>
      </w:tr>
      <w:tr>
        <w:tc>
          <w:tcPr>
            <w:tcW w:w="3855" w:type="dxa"/>
          </w:tcPr>
          <w:p>
            <w:pPr>
              <w:pStyle w:val="0"/>
              <w:jc w:val="both"/>
            </w:pPr>
            <w:r>
              <w:rPr>
                <w:sz w:val="24"/>
              </w:rPr>
              <w:t xml:space="preserve">декстроза + калия хлорид + натрия хлорид + натрия цитрат</w:t>
            </w:r>
          </w:p>
        </w:tc>
        <w:tc>
          <w:tcPr>
            <w:tcW w:w="5216" w:type="dxa"/>
          </w:tcPr>
          <w:p>
            <w:pPr>
              <w:pStyle w:val="0"/>
            </w:pPr>
            <w:r>
              <w:rPr>
                <w:sz w:val="24"/>
              </w:rPr>
              <w:t xml:space="preserve">порошок для приготовления раствора для приема внутрь</w:t>
            </w:r>
          </w:p>
        </w:tc>
      </w:tr>
      <w:tr>
        <w:tc>
          <w:tcPr>
            <w:tcW w:w="3855" w:type="dxa"/>
          </w:tcPr>
          <w:p>
            <w:pPr>
              <w:pStyle w:val="0"/>
              <w:jc w:val="both"/>
            </w:pPr>
            <w:r>
              <w:rPr>
                <w:sz w:val="24"/>
              </w:rPr>
              <w:t xml:space="preserve">деламанид</w:t>
            </w:r>
          </w:p>
        </w:tc>
        <w:tc>
          <w:tcPr>
            <w:tcW w:w="5216" w:type="dxa"/>
          </w:tcPr>
          <w:p>
            <w:pPr>
              <w:pStyle w:val="0"/>
            </w:pPr>
            <w:r>
              <w:rPr>
                <w:sz w:val="24"/>
              </w:rPr>
              <w:t xml:space="preserve">таблетки, покрытые пленочной оболочкой</w:t>
            </w:r>
          </w:p>
        </w:tc>
      </w:tr>
      <w:tr>
        <w:tc>
          <w:tcPr>
            <w:tcW w:w="3855" w:type="dxa"/>
          </w:tcPr>
          <w:p>
            <w:pPr>
              <w:pStyle w:val="0"/>
              <w:jc w:val="both"/>
            </w:pPr>
            <w:r>
              <w:rPr>
                <w:sz w:val="24"/>
              </w:rPr>
              <w:t xml:space="preserve">деносумаб</w:t>
            </w:r>
          </w:p>
        </w:tc>
        <w:tc>
          <w:tcPr>
            <w:tcW w:w="5216" w:type="dxa"/>
          </w:tcPr>
          <w:p>
            <w:pPr>
              <w:pStyle w:val="0"/>
            </w:pPr>
            <w:r>
              <w:rPr>
                <w:sz w:val="24"/>
              </w:rPr>
              <w:t xml:space="preserve">раствор для подкожного введения</w:t>
            </w:r>
          </w:p>
        </w:tc>
      </w:tr>
      <w:tr>
        <w:tc>
          <w:tcPr>
            <w:tcW w:w="3855" w:type="dxa"/>
          </w:tcPr>
          <w:p>
            <w:pPr>
              <w:pStyle w:val="0"/>
              <w:jc w:val="both"/>
            </w:pPr>
            <w:r>
              <w:rPr>
                <w:sz w:val="24"/>
              </w:rPr>
              <w:t xml:space="preserve">десмопрессин</w:t>
            </w:r>
          </w:p>
        </w:tc>
        <w:tc>
          <w:tcPr>
            <w:tcW w:w="5216" w:type="dxa"/>
          </w:tcPr>
          <w:p>
            <w:pPr>
              <w:pStyle w:val="0"/>
            </w:pPr>
            <w:r>
              <w:rPr>
                <w:sz w:val="24"/>
              </w:rPr>
              <w:t xml:space="preserve">капли назальные;</w:t>
            </w:r>
          </w:p>
          <w:p>
            <w:pPr>
              <w:pStyle w:val="0"/>
            </w:pPr>
            <w:r>
              <w:rPr>
                <w:sz w:val="24"/>
              </w:rPr>
              <w:t xml:space="preserve">спрей назальный дозированный;</w:t>
            </w:r>
          </w:p>
          <w:p>
            <w:pPr>
              <w:pStyle w:val="0"/>
            </w:pPr>
            <w:r>
              <w:rPr>
                <w:sz w:val="24"/>
              </w:rPr>
              <w:t xml:space="preserve">таблетки;</w:t>
            </w:r>
          </w:p>
          <w:p>
            <w:pPr>
              <w:pStyle w:val="0"/>
            </w:pPr>
            <w:r>
              <w:rPr>
                <w:sz w:val="24"/>
              </w:rPr>
              <w:t xml:space="preserve">таблетки, диспергируемые в полости рта;</w:t>
            </w:r>
          </w:p>
          <w:p>
            <w:pPr>
              <w:pStyle w:val="0"/>
            </w:pPr>
            <w:r>
              <w:rPr>
                <w:sz w:val="24"/>
              </w:rPr>
              <w:t xml:space="preserve">таблетки-лиофилизат;</w:t>
            </w:r>
          </w:p>
          <w:p>
            <w:pPr>
              <w:pStyle w:val="0"/>
            </w:pPr>
            <w:r>
              <w:rPr>
                <w:sz w:val="24"/>
              </w:rPr>
              <w:t xml:space="preserve">таблетки подъязычные</w:t>
            </w:r>
          </w:p>
        </w:tc>
      </w:tr>
      <w:tr>
        <w:tc>
          <w:tcPr>
            <w:tcW w:w="3855" w:type="dxa"/>
          </w:tcPr>
          <w:p>
            <w:pPr>
              <w:pStyle w:val="0"/>
              <w:jc w:val="both"/>
            </w:pPr>
            <w:r>
              <w:rPr>
                <w:sz w:val="24"/>
              </w:rPr>
              <w:t xml:space="preserve">десфлуран</w:t>
            </w:r>
          </w:p>
        </w:tc>
        <w:tc>
          <w:tcPr>
            <w:tcW w:w="5216" w:type="dxa"/>
          </w:tcPr>
          <w:p>
            <w:pPr>
              <w:pStyle w:val="0"/>
            </w:pPr>
            <w:r>
              <w:rPr>
                <w:sz w:val="24"/>
              </w:rPr>
              <w:t xml:space="preserve">жидкость для ингаляций</w:t>
            </w:r>
          </w:p>
        </w:tc>
      </w:tr>
      <w:tr>
        <w:tc>
          <w:tcPr>
            <w:tcW w:w="3855" w:type="dxa"/>
          </w:tcPr>
          <w:p>
            <w:pPr>
              <w:pStyle w:val="0"/>
              <w:jc w:val="both"/>
            </w:pPr>
            <w:r>
              <w:rPr>
                <w:sz w:val="24"/>
              </w:rPr>
              <w:t xml:space="preserve">деферазирокс</w:t>
            </w:r>
          </w:p>
        </w:tc>
        <w:tc>
          <w:tcPr>
            <w:tcW w:w="5216" w:type="dxa"/>
          </w:tcPr>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tcW w:w="3855" w:type="dxa"/>
          </w:tcPr>
          <w:p>
            <w:pPr>
              <w:pStyle w:val="0"/>
              <w:jc w:val="both"/>
            </w:pPr>
            <w:r>
              <w:rPr>
                <w:sz w:val="24"/>
              </w:rPr>
              <w:t xml:space="preserve">джозамицин</w:t>
            </w:r>
          </w:p>
        </w:tc>
        <w:tc>
          <w:tcPr>
            <w:tcW w:w="5216" w:type="dxa"/>
          </w:tcPr>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tcW w:w="3855" w:type="dxa"/>
          </w:tcPr>
          <w:p>
            <w:pPr>
              <w:pStyle w:val="0"/>
              <w:jc w:val="both"/>
            </w:pPr>
            <w:r>
              <w:rPr>
                <w:sz w:val="24"/>
              </w:rPr>
              <w:t xml:space="preserve">диазепам</w:t>
            </w:r>
          </w:p>
        </w:tc>
        <w:tc>
          <w:tcPr>
            <w:tcW w:w="5216"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3855" w:type="dxa"/>
          </w:tcPr>
          <w:p>
            <w:pPr>
              <w:pStyle w:val="0"/>
              <w:jc w:val="both"/>
            </w:pPr>
            <w:r>
              <w:rPr>
                <w:sz w:val="24"/>
              </w:rPr>
              <w:t xml:space="preserve">дивозилимаб</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jc w:val="both"/>
            </w:pPr>
            <w:r>
              <w:rPr>
                <w:sz w:val="24"/>
              </w:rPr>
              <w:t xml:space="preserve">дигоксин</w:t>
            </w:r>
          </w:p>
        </w:tc>
        <w:tc>
          <w:tcPr>
            <w:tcW w:w="5216" w:type="dxa"/>
          </w:tcPr>
          <w:p>
            <w:pPr>
              <w:pStyle w:val="0"/>
            </w:pPr>
            <w:r>
              <w:rPr>
                <w:sz w:val="24"/>
              </w:rPr>
              <w:t xml:space="preserve">раствор для внутривенного введения;</w:t>
            </w:r>
          </w:p>
          <w:p>
            <w:pPr>
              <w:pStyle w:val="0"/>
            </w:pPr>
            <w:r>
              <w:rPr>
                <w:sz w:val="24"/>
              </w:rPr>
              <w:t xml:space="preserve">таблетки;</w:t>
            </w:r>
          </w:p>
          <w:p>
            <w:pPr>
              <w:pStyle w:val="0"/>
            </w:pPr>
            <w:r>
              <w:rPr>
                <w:sz w:val="24"/>
              </w:rPr>
              <w:t xml:space="preserve">таблетки (для детей)</w:t>
            </w:r>
          </w:p>
        </w:tc>
      </w:tr>
      <w:tr>
        <w:tc>
          <w:tcPr>
            <w:tcW w:w="3855" w:type="dxa"/>
          </w:tcPr>
          <w:p>
            <w:pPr>
              <w:pStyle w:val="0"/>
            </w:pPr>
            <w:r>
              <w:rPr>
                <w:sz w:val="24"/>
              </w:rPr>
              <w:t xml:space="preserve">диданозин</w:t>
            </w:r>
          </w:p>
        </w:tc>
        <w:tc>
          <w:tcPr>
            <w:tcW w:w="5216" w:type="dxa"/>
          </w:tcPr>
          <w:p>
            <w:pPr>
              <w:pStyle w:val="0"/>
            </w:pPr>
            <w:r>
              <w:rPr>
                <w:sz w:val="24"/>
              </w:rPr>
              <w:t xml:space="preserve">капсулы кишечнорастворимые;</w:t>
            </w:r>
          </w:p>
          <w:p>
            <w:pPr>
              <w:pStyle w:val="0"/>
            </w:pPr>
            <w:r>
              <w:rPr>
                <w:sz w:val="24"/>
              </w:rPr>
              <w:t xml:space="preserve">порошок для приготовления раствора для приема внутрь</w:t>
            </w:r>
          </w:p>
        </w:tc>
      </w:tr>
      <w:tr>
        <w:tc>
          <w:tcPr>
            <w:tcW w:w="3855" w:type="dxa"/>
          </w:tcPr>
          <w:p>
            <w:pPr>
              <w:pStyle w:val="0"/>
            </w:pPr>
            <w:r>
              <w:rPr>
                <w:sz w:val="24"/>
              </w:rPr>
              <w:t xml:space="preserve">дидрогестерон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диклофенак</w:t>
            </w:r>
          </w:p>
        </w:tc>
        <w:tc>
          <w:tcPr>
            <w:tcW w:w="5216" w:type="dxa"/>
          </w:tcPr>
          <w:p>
            <w:pPr>
              <w:pStyle w:val="0"/>
            </w:pPr>
            <w:r>
              <w:rPr>
                <w:sz w:val="24"/>
              </w:rPr>
              <w:t xml:space="preserve">капли глазные;</w:t>
            </w:r>
          </w:p>
          <w:p>
            <w:pPr>
              <w:pStyle w:val="0"/>
            </w:pPr>
            <w:r>
              <w:rPr>
                <w:sz w:val="24"/>
              </w:rPr>
              <w:t xml:space="preserve">капсулы кишечнорастворимые;</w:t>
            </w:r>
          </w:p>
          <w:p>
            <w:pPr>
              <w:pStyle w:val="0"/>
            </w:pPr>
            <w:r>
              <w:rPr>
                <w:sz w:val="24"/>
              </w:rPr>
              <w:t xml:space="preserve">капсулы с модифицированным высвобождением;</w:t>
            </w:r>
          </w:p>
          <w:p>
            <w:pPr>
              <w:pStyle w:val="0"/>
            </w:pPr>
            <w:r>
              <w:rPr>
                <w:sz w:val="24"/>
              </w:rPr>
              <w:t xml:space="preserve">раствор для внутримышечного введения;</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кишечнорастворимой пленочной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кишечнорастворимой оболочкой;</w:t>
            </w:r>
          </w:p>
          <w:p>
            <w:pPr>
              <w:pStyle w:val="0"/>
            </w:pPr>
            <w:r>
              <w:rPr>
                <w:sz w:val="24"/>
              </w:rPr>
              <w:t xml:space="preserve">таблетки пролонгированного действия, покрытые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p>
            <w:pPr>
              <w:pStyle w:val="0"/>
            </w:pPr>
            <w:r>
              <w:rPr>
                <w:sz w:val="24"/>
              </w:rPr>
              <w:t xml:space="preserve">таблетки кишечнорастворимые с пролонгированным высвобождением</w:t>
            </w:r>
          </w:p>
        </w:tc>
      </w:tr>
      <w:tr>
        <w:tc>
          <w:tcPr>
            <w:tcW w:w="3855" w:type="dxa"/>
          </w:tcPr>
          <w:p>
            <w:pPr>
              <w:pStyle w:val="0"/>
            </w:pPr>
            <w:r>
              <w:rPr>
                <w:sz w:val="24"/>
              </w:rPr>
              <w:t xml:space="preserve">димеркаптопропансульфонат натрия</w:t>
            </w:r>
          </w:p>
        </w:tc>
        <w:tc>
          <w:tcPr>
            <w:tcW w:w="5216" w:type="dxa"/>
          </w:tcPr>
          <w:p>
            <w:pPr>
              <w:pStyle w:val="0"/>
            </w:pPr>
            <w:r>
              <w:rPr>
                <w:sz w:val="24"/>
              </w:rPr>
              <w:t xml:space="preserve">раствор для внутримышечного и подкожного введения</w:t>
            </w:r>
          </w:p>
        </w:tc>
      </w:tr>
      <w:tr>
        <w:tc>
          <w:tcPr>
            <w:tcW w:w="3855" w:type="dxa"/>
          </w:tcPr>
          <w:p>
            <w:pPr>
              <w:pStyle w:val="0"/>
            </w:pPr>
            <w:r>
              <w:rPr>
                <w:sz w:val="24"/>
              </w:rPr>
              <w:t xml:space="preserve">диметилфумарат</w:t>
            </w:r>
          </w:p>
        </w:tc>
        <w:tc>
          <w:tcPr>
            <w:tcW w:w="5216" w:type="dxa"/>
          </w:tcPr>
          <w:p>
            <w:pPr>
              <w:pStyle w:val="0"/>
            </w:pPr>
            <w:r>
              <w:rPr>
                <w:sz w:val="24"/>
              </w:rPr>
              <w:t xml:space="preserve">капсулы кишечнорастворимые</w:t>
            </w:r>
          </w:p>
        </w:tc>
      </w:tr>
      <w:tr>
        <w:tc>
          <w:tcPr>
            <w:tcW w:w="3855" w:type="dxa"/>
          </w:tcPr>
          <w:p>
            <w:pPr>
              <w:pStyle w:val="0"/>
            </w:pPr>
            <w:r>
              <w:rPr>
                <w:sz w:val="24"/>
              </w:rPr>
              <w:t xml:space="preserve">динитрогена оксид</w:t>
            </w:r>
          </w:p>
        </w:tc>
        <w:tc>
          <w:tcPr>
            <w:tcW w:w="5216" w:type="dxa"/>
          </w:tcPr>
          <w:p>
            <w:pPr>
              <w:pStyle w:val="0"/>
            </w:pPr>
            <w:r>
              <w:rPr>
                <w:sz w:val="24"/>
              </w:rPr>
              <w:t xml:space="preserve">газ сжатый</w:t>
            </w:r>
          </w:p>
        </w:tc>
      </w:tr>
      <w:tr>
        <w:tc>
          <w:tcPr>
            <w:tcW w:w="3855" w:type="dxa"/>
          </w:tcPr>
          <w:p>
            <w:pPr>
              <w:pStyle w:val="0"/>
            </w:pPr>
            <w:r>
              <w:rPr>
                <w:sz w:val="24"/>
              </w:rPr>
              <w:t xml:space="preserve">динопростон</w:t>
            </w:r>
          </w:p>
        </w:tc>
        <w:tc>
          <w:tcPr>
            <w:tcW w:w="5216" w:type="dxa"/>
          </w:tcPr>
          <w:p>
            <w:pPr>
              <w:pStyle w:val="0"/>
            </w:pPr>
            <w:r>
              <w:rPr>
                <w:sz w:val="24"/>
              </w:rPr>
              <w:t xml:space="preserve">гель интрацервикальный</w:t>
            </w:r>
          </w:p>
        </w:tc>
      </w:tr>
      <w:tr>
        <w:tc>
          <w:tcPr>
            <w:tcW w:w="3855" w:type="dxa"/>
          </w:tcPr>
          <w:p>
            <w:pPr>
              <w:pStyle w:val="0"/>
            </w:pPr>
            <w:r>
              <w:rPr>
                <w:sz w:val="24"/>
              </w:rPr>
              <w:t xml:space="preserve">диоксометилтетрагидропиримидин + сульфадиметоксин + тримекаин + хлорамфеникол</w:t>
            </w:r>
          </w:p>
        </w:tc>
        <w:tc>
          <w:tcPr>
            <w:tcW w:w="5216" w:type="dxa"/>
          </w:tcPr>
          <w:p>
            <w:pPr>
              <w:pStyle w:val="0"/>
            </w:pPr>
            <w:r>
              <w:rPr>
                <w:sz w:val="24"/>
              </w:rPr>
              <w:t xml:space="preserve">мазь для наружного применения</w:t>
            </w:r>
          </w:p>
        </w:tc>
      </w:tr>
      <w:tr>
        <w:tc>
          <w:tcPr>
            <w:tcW w:w="3855" w:type="dxa"/>
          </w:tcPr>
          <w:p>
            <w:pPr>
              <w:pStyle w:val="0"/>
            </w:pPr>
            <w:r>
              <w:rPr>
                <w:sz w:val="24"/>
              </w:rPr>
              <w:t xml:space="preserve">дифенгидрамин</w:t>
            </w:r>
          </w:p>
        </w:tc>
        <w:tc>
          <w:tcPr>
            <w:tcW w:w="5216"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внутримышечного введения;</w:t>
            </w:r>
          </w:p>
          <w:p>
            <w:pPr>
              <w:pStyle w:val="0"/>
            </w:pPr>
            <w:r>
              <w:rPr>
                <w:sz w:val="24"/>
              </w:rPr>
              <w:t xml:space="preserve">таблетки</w:t>
            </w:r>
          </w:p>
        </w:tc>
      </w:tr>
      <w:tr>
        <w:tc>
          <w:tcPr>
            <w:tcW w:w="3855" w:type="dxa"/>
          </w:tcPr>
          <w:p>
            <w:pPr>
              <w:pStyle w:val="0"/>
            </w:pPr>
            <w:r>
              <w:rPr>
                <w:sz w:val="24"/>
              </w:rPr>
              <w:t xml:space="preserve">добутамин</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p>
            <w:pPr>
              <w:pStyle w:val="0"/>
            </w:pPr>
            <w:r>
              <w:rPr>
                <w:sz w:val="24"/>
              </w:rPr>
              <w:t xml:space="preserve">раствор для инфузий</w:t>
            </w:r>
          </w:p>
        </w:tc>
      </w:tr>
      <w:tr>
        <w:tc>
          <w:tcPr>
            <w:tcW w:w="3855" w:type="dxa"/>
          </w:tcPr>
          <w:p>
            <w:pPr>
              <w:pStyle w:val="0"/>
            </w:pPr>
            <w:r>
              <w:rPr>
                <w:sz w:val="24"/>
              </w:rPr>
              <w:t xml:space="preserve">доксазозин</w:t>
            </w:r>
          </w:p>
        </w:tc>
        <w:tc>
          <w:tcPr>
            <w:tcW w:w="5216" w:type="dxa"/>
          </w:tcPr>
          <w:p>
            <w:pPr>
              <w:pStyle w:val="0"/>
            </w:pPr>
            <w:r>
              <w:rPr>
                <w:sz w:val="24"/>
              </w:rPr>
              <w:t xml:space="preserve">таблетки;</w:t>
            </w:r>
          </w:p>
          <w:p>
            <w:pPr>
              <w:pStyle w:val="0"/>
            </w:pPr>
            <w:r>
              <w:rPr>
                <w:sz w:val="24"/>
              </w:rPr>
              <w:t xml:space="preserve">таблетки с пролонгированным высвобождением, покрытые пленочной оболочкой</w:t>
            </w:r>
          </w:p>
        </w:tc>
      </w:tr>
      <w:tr>
        <w:tc>
          <w:tcPr>
            <w:tcW w:w="3855" w:type="dxa"/>
          </w:tcPr>
          <w:p>
            <w:pPr>
              <w:pStyle w:val="0"/>
            </w:pPr>
            <w:r>
              <w:rPr>
                <w:sz w:val="24"/>
              </w:rPr>
              <w:t xml:space="preserve">доксициклин</w:t>
            </w:r>
          </w:p>
        </w:tc>
        <w:tc>
          <w:tcPr>
            <w:tcW w:w="5216" w:type="dxa"/>
          </w:tcPr>
          <w:p>
            <w:pPr>
              <w:pStyle w:val="0"/>
            </w:pPr>
            <w:r>
              <w:rPr>
                <w:sz w:val="24"/>
              </w:rPr>
              <w:t xml:space="preserve">капсулы;</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p>
            <w:pPr>
              <w:pStyle w:val="0"/>
            </w:pPr>
            <w:r>
              <w:rPr>
                <w:sz w:val="24"/>
              </w:rPr>
              <w:t xml:space="preserve">таблетки диспергируемые</w:t>
            </w:r>
          </w:p>
        </w:tc>
      </w:tr>
      <w:tr>
        <w:tc>
          <w:tcPr>
            <w:tcW w:w="3855" w:type="dxa"/>
          </w:tcPr>
          <w:p>
            <w:pPr>
              <w:pStyle w:val="0"/>
            </w:pPr>
            <w:r>
              <w:rPr>
                <w:sz w:val="24"/>
              </w:rPr>
              <w:t xml:space="preserve">доксорубицин</w:t>
            </w:r>
          </w:p>
        </w:tc>
        <w:tc>
          <w:tcPr>
            <w:tcW w:w="5216" w:type="dxa"/>
          </w:tcPr>
          <w:p>
            <w:pPr>
              <w:pStyle w:val="0"/>
            </w:pPr>
            <w:r>
              <w:rPr>
                <w:sz w:val="24"/>
              </w:rPr>
              <w:t xml:space="preserve">концентрат для приготовления раствора для внутриартериального, внутривенного и внутрипузырного введения;</w:t>
            </w:r>
          </w:p>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внутрисосудистого и внутрипузырного введения;</w:t>
            </w:r>
          </w:p>
          <w:p>
            <w:pPr>
              <w:pStyle w:val="0"/>
            </w:pPr>
            <w:r>
              <w:rPr>
                <w:sz w:val="24"/>
              </w:rPr>
              <w:t xml:space="preserve">раствор для внутрисосудистого и внутрипузырного введения</w:t>
            </w:r>
          </w:p>
        </w:tc>
      </w:tr>
      <w:tr>
        <w:tc>
          <w:tcPr>
            <w:tcW w:w="3855" w:type="dxa"/>
          </w:tcPr>
          <w:p>
            <w:pPr>
              <w:pStyle w:val="0"/>
            </w:pPr>
            <w:r>
              <w:rPr>
                <w:sz w:val="24"/>
              </w:rPr>
              <w:t xml:space="preserve">долутегравир</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допамин</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инъекций</w:t>
            </w:r>
          </w:p>
        </w:tc>
      </w:tr>
      <w:tr>
        <w:tc>
          <w:tcPr>
            <w:tcW w:w="3855" w:type="dxa"/>
          </w:tcPr>
          <w:p>
            <w:pPr>
              <w:pStyle w:val="0"/>
            </w:pPr>
            <w:r>
              <w:rPr>
                <w:sz w:val="24"/>
              </w:rPr>
              <w:t xml:space="preserve">доравирин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доравирин + ламивудин + тенофовир</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дорзоламид</w:t>
            </w:r>
          </w:p>
        </w:tc>
        <w:tc>
          <w:tcPr>
            <w:tcW w:w="5216" w:type="dxa"/>
          </w:tcPr>
          <w:p>
            <w:pPr>
              <w:pStyle w:val="0"/>
            </w:pPr>
            <w:r>
              <w:rPr>
                <w:sz w:val="24"/>
              </w:rPr>
              <w:t xml:space="preserve">капли глазные</w:t>
            </w:r>
          </w:p>
        </w:tc>
      </w:tr>
      <w:tr>
        <w:tc>
          <w:tcPr>
            <w:tcW w:w="3855" w:type="dxa"/>
          </w:tcPr>
          <w:p>
            <w:pPr>
              <w:pStyle w:val="0"/>
            </w:pPr>
            <w:r>
              <w:rPr>
                <w:sz w:val="24"/>
              </w:rPr>
              <w:t xml:space="preserve">дорназа альфа</w:t>
            </w:r>
          </w:p>
        </w:tc>
        <w:tc>
          <w:tcPr>
            <w:tcW w:w="5216" w:type="dxa"/>
          </w:tcPr>
          <w:p>
            <w:pPr>
              <w:pStyle w:val="0"/>
            </w:pPr>
            <w:r>
              <w:rPr>
                <w:sz w:val="24"/>
              </w:rPr>
              <w:t xml:space="preserve">раствор для ингаляций</w:t>
            </w:r>
          </w:p>
        </w:tc>
      </w:tr>
      <w:tr>
        <w:tc>
          <w:tcPr>
            <w:tcW w:w="3855" w:type="dxa"/>
          </w:tcPr>
          <w:p>
            <w:pPr>
              <w:pStyle w:val="0"/>
            </w:pPr>
            <w:r>
              <w:rPr>
                <w:sz w:val="24"/>
              </w:rPr>
              <w:t xml:space="preserve">доцетаксел</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дроперидол</w:t>
            </w:r>
          </w:p>
        </w:tc>
        <w:tc>
          <w:tcPr>
            <w:tcW w:w="5216"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tc>
      </w:tr>
      <w:tr>
        <w:tc>
          <w:tcPr>
            <w:tcW w:w="3855" w:type="dxa"/>
          </w:tcPr>
          <w:p>
            <w:pPr>
              <w:pStyle w:val="0"/>
            </w:pPr>
            <w:r>
              <w:rPr>
                <w:sz w:val="24"/>
              </w:rPr>
              <w:t xml:space="preserve">дротаверин</w:t>
            </w:r>
          </w:p>
        </w:tc>
        <w:tc>
          <w:tcPr>
            <w:tcW w:w="5216"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3855" w:type="dxa"/>
          </w:tcPr>
          <w:p>
            <w:pPr>
              <w:pStyle w:val="0"/>
            </w:pPr>
            <w:r>
              <w:rPr>
                <w:sz w:val="24"/>
              </w:rPr>
              <w:t xml:space="preserve">дулаглутид</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дупилумаб</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дурвалумаб</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желатин</w:t>
            </w:r>
          </w:p>
        </w:tc>
        <w:tc>
          <w:tcPr>
            <w:tcW w:w="5216" w:type="dxa"/>
          </w:tcPr>
          <w:p>
            <w:pPr>
              <w:pStyle w:val="0"/>
            </w:pPr>
            <w:r>
              <w:rPr>
                <w:sz w:val="24"/>
              </w:rPr>
              <w:t xml:space="preserve">раствор для инфузий</w:t>
            </w:r>
          </w:p>
        </w:tc>
      </w:tr>
      <w:tr>
        <w:tc>
          <w:tcPr>
            <w:tcW w:w="3855" w:type="dxa"/>
          </w:tcPr>
          <w:p>
            <w:pPr>
              <w:pStyle w:val="0"/>
            </w:pPr>
            <w:r>
              <w:rPr>
                <w:sz w:val="24"/>
              </w:rPr>
              <w:t xml:space="preserve">железа (III) гидроксид олигоизомальтозат</w:t>
            </w:r>
          </w:p>
        </w:tc>
        <w:tc>
          <w:tcPr>
            <w:tcW w:w="5216" w:type="dxa"/>
          </w:tcPr>
          <w:p>
            <w:pPr>
              <w:pStyle w:val="0"/>
            </w:pPr>
            <w:r>
              <w:rPr>
                <w:sz w:val="24"/>
              </w:rPr>
              <w:t xml:space="preserve">раствор для внутривенного введения</w:t>
            </w:r>
          </w:p>
        </w:tc>
      </w:tr>
      <w:tr>
        <w:tc>
          <w:tcPr>
            <w:tcW w:w="3855" w:type="dxa"/>
          </w:tcPr>
          <w:p>
            <w:pPr>
              <w:pStyle w:val="0"/>
            </w:pPr>
            <w:r>
              <w:rPr>
                <w:sz w:val="24"/>
              </w:rPr>
              <w:t xml:space="preserve">железа (III) гидроксид полимальтозат</w:t>
            </w:r>
          </w:p>
        </w:tc>
        <w:tc>
          <w:tcPr>
            <w:tcW w:w="5216" w:type="dxa"/>
          </w:tcPr>
          <w:p>
            <w:pPr>
              <w:pStyle w:val="0"/>
            </w:pPr>
            <w:r>
              <w:rPr>
                <w:sz w:val="24"/>
              </w:rPr>
              <w:t xml:space="preserve">капли для приема внутрь;</w:t>
            </w:r>
          </w:p>
          <w:p>
            <w:pPr>
              <w:pStyle w:val="0"/>
            </w:pPr>
            <w:r>
              <w:rPr>
                <w:sz w:val="24"/>
              </w:rPr>
              <w:t xml:space="preserve">сироп;</w:t>
            </w:r>
          </w:p>
          <w:p>
            <w:pPr>
              <w:pStyle w:val="0"/>
            </w:pPr>
            <w:r>
              <w:rPr>
                <w:sz w:val="24"/>
              </w:rPr>
              <w:t xml:space="preserve">таблетки жевательные</w:t>
            </w:r>
          </w:p>
        </w:tc>
      </w:tr>
      <w:tr>
        <w:tc>
          <w:tcPr>
            <w:tcW w:w="3855" w:type="dxa"/>
          </w:tcPr>
          <w:p>
            <w:pPr>
              <w:pStyle w:val="0"/>
            </w:pPr>
            <w:r>
              <w:rPr>
                <w:sz w:val="24"/>
              </w:rPr>
              <w:t xml:space="preserve">железа (III) гидроксида сахарозный комплекс</w:t>
            </w:r>
          </w:p>
        </w:tc>
        <w:tc>
          <w:tcPr>
            <w:tcW w:w="5216" w:type="dxa"/>
          </w:tcPr>
          <w:p>
            <w:pPr>
              <w:pStyle w:val="0"/>
            </w:pPr>
            <w:r>
              <w:rPr>
                <w:sz w:val="24"/>
              </w:rPr>
              <w:t xml:space="preserve">раствор для внутривенного введения</w:t>
            </w:r>
          </w:p>
        </w:tc>
      </w:tr>
      <w:tr>
        <w:tc>
          <w:tcPr>
            <w:tcW w:w="3855" w:type="dxa"/>
          </w:tcPr>
          <w:p>
            <w:pPr>
              <w:pStyle w:val="0"/>
            </w:pPr>
            <w:r>
              <w:rPr>
                <w:sz w:val="24"/>
              </w:rPr>
              <w:t xml:space="preserve">железа карбоксимальтозат</w:t>
            </w:r>
          </w:p>
        </w:tc>
        <w:tc>
          <w:tcPr>
            <w:tcW w:w="5216" w:type="dxa"/>
          </w:tcPr>
          <w:p>
            <w:pPr>
              <w:pStyle w:val="0"/>
            </w:pPr>
            <w:r>
              <w:rPr>
                <w:sz w:val="24"/>
              </w:rPr>
              <w:t xml:space="preserve">раствор для внутривенного введения</w:t>
            </w:r>
          </w:p>
        </w:tc>
      </w:tr>
      <w:tr>
        <w:tc>
          <w:tcPr>
            <w:tcW w:w="3855" w:type="dxa"/>
          </w:tcPr>
          <w:p>
            <w:pPr>
              <w:pStyle w:val="0"/>
            </w:pPr>
            <w:r>
              <w:rPr>
                <w:sz w:val="24"/>
              </w:rPr>
              <w:t xml:space="preserve">жировые эмульсии для парентерального питания</w:t>
            </w:r>
          </w:p>
        </w:tc>
        <w:tc>
          <w:tcPr>
            <w:tcW w:w="5216" w:type="dxa"/>
          </w:tcPr>
          <w:p>
            <w:pPr>
              <w:pStyle w:val="0"/>
            </w:pPr>
            <w:r>
              <w:rPr>
                <w:sz w:val="24"/>
              </w:rPr>
              <w:t xml:space="preserve">эмульсия для инфузий</w:t>
            </w:r>
          </w:p>
        </w:tc>
      </w:tr>
      <w:tr>
        <w:tc>
          <w:tcPr>
            <w:tcW w:w="3855" w:type="dxa"/>
          </w:tcPr>
          <w:p>
            <w:pPr>
              <w:pStyle w:val="0"/>
            </w:pPr>
            <w:r>
              <w:rPr>
                <w:sz w:val="24"/>
              </w:rPr>
              <w:t xml:space="preserve">зидовудин</w:t>
            </w:r>
          </w:p>
        </w:tc>
        <w:tc>
          <w:tcPr>
            <w:tcW w:w="5216" w:type="dxa"/>
          </w:tcPr>
          <w:p>
            <w:pPr>
              <w:pStyle w:val="0"/>
            </w:pPr>
            <w:r>
              <w:rPr>
                <w:sz w:val="24"/>
              </w:rPr>
              <w:t xml:space="preserve">капсулы;</w:t>
            </w:r>
          </w:p>
          <w:p>
            <w:pPr>
              <w:pStyle w:val="0"/>
            </w:pPr>
            <w:r>
              <w:rPr>
                <w:sz w:val="24"/>
              </w:rPr>
              <w:t xml:space="preserve">раствор для инфузий;</w:t>
            </w:r>
          </w:p>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tcW w:w="3855" w:type="dxa"/>
          </w:tcPr>
          <w:p>
            <w:pPr>
              <w:pStyle w:val="0"/>
            </w:pPr>
            <w:r>
              <w:rPr>
                <w:sz w:val="24"/>
              </w:rPr>
              <w:t xml:space="preserve">зидовудин + ламивудин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золедроновая кислота</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раствор для инфузий</w:t>
            </w:r>
          </w:p>
        </w:tc>
      </w:tr>
      <w:tr>
        <w:tc>
          <w:tcPr>
            <w:tcW w:w="3855" w:type="dxa"/>
          </w:tcPr>
          <w:p>
            <w:pPr>
              <w:pStyle w:val="0"/>
            </w:pPr>
            <w:r>
              <w:rPr>
                <w:sz w:val="24"/>
              </w:rPr>
              <w:t xml:space="preserve">зопиклон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зуклопентиксол</w:t>
            </w:r>
          </w:p>
        </w:tc>
        <w:tc>
          <w:tcPr>
            <w:tcW w:w="5216" w:type="dxa"/>
          </w:tcPr>
          <w:p>
            <w:pPr>
              <w:pStyle w:val="0"/>
            </w:pPr>
            <w:r>
              <w:rPr>
                <w:sz w:val="24"/>
              </w:rPr>
              <w:t xml:space="preserve">раствор для внутримышечного введения (масляный);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ибрутиниб</w:t>
            </w:r>
          </w:p>
        </w:tc>
        <w:tc>
          <w:tcPr>
            <w:tcW w:w="5216" w:type="dxa"/>
          </w:tcPr>
          <w:p>
            <w:pPr>
              <w:pStyle w:val="0"/>
            </w:pPr>
            <w:r>
              <w:rPr>
                <w:sz w:val="24"/>
              </w:rPr>
              <w:t xml:space="preserve">капсулы</w:t>
            </w:r>
          </w:p>
        </w:tc>
      </w:tr>
      <w:tr>
        <w:tc>
          <w:tcPr>
            <w:tcW w:w="3855" w:type="dxa"/>
          </w:tcPr>
          <w:p>
            <w:pPr>
              <w:pStyle w:val="0"/>
            </w:pPr>
            <w:r>
              <w:rPr>
                <w:sz w:val="24"/>
              </w:rPr>
              <w:t xml:space="preserve">ибупрофен</w:t>
            </w:r>
          </w:p>
        </w:tc>
        <w:tc>
          <w:tcPr>
            <w:tcW w:w="5216" w:type="dxa"/>
          </w:tcPr>
          <w:p>
            <w:pPr>
              <w:pStyle w:val="0"/>
            </w:pPr>
            <w:r>
              <w:rPr>
                <w:sz w:val="24"/>
              </w:rPr>
              <w:t xml:space="preserve">гель для наружного применения;</w:t>
            </w:r>
          </w:p>
          <w:p>
            <w:pPr>
              <w:pStyle w:val="0"/>
            </w:pPr>
            <w:r>
              <w:rPr>
                <w:sz w:val="24"/>
              </w:rPr>
              <w:t xml:space="preserve">гранулы для приготовления раствора для приема внутрь;</w:t>
            </w:r>
          </w:p>
          <w:p>
            <w:pPr>
              <w:pStyle w:val="0"/>
            </w:pPr>
            <w:r>
              <w:rPr>
                <w:sz w:val="24"/>
              </w:rPr>
              <w:t xml:space="preserve">капсулы;</w:t>
            </w:r>
          </w:p>
          <w:p>
            <w:pPr>
              <w:pStyle w:val="0"/>
            </w:pPr>
            <w:r>
              <w:rPr>
                <w:sz w:val="24"/>
              </w:rPr>
              <w:t xml:space="preserve">крем для наружного применения;</w:t>
            </w:r>
          </w:p>
          <w:p>
            <w:pPr>
              <w:pStyle w:val="0"/>
            </w:pPr>
            <w:r>
              <w:rPr>
                <w:sz w:val="24"/>
              </w:rPr>
              <w:t xml:space="preserve">мазь для наружного применения;</w:t>
            </w:r>
          </w:p>
          <w:p>
            <w:pPr>
              <w:pStyle w:val="0"/>
            </w:pPr>
            <w:r>
              <w:rPr>
                <w:sz w:val="24"/>
              </w:rPr>
              <w:t xml:space="preserve">раствор для внутривенного введения;</w:t>
            </w:r>
          </w:p>
          <w:p>
            <w:pPr>
              <w:pStyle w:val="0"/>
            </w:pPr>
            <w:r>
              <w:rPr>
                <w:sz w:val="24"/>
              </w:rPr>
              <w:t xml:space="preserve">суппозитории ректальные;</w:t>
            </w:r>
          </w:p>
          <w:p>
            <w:pPr>
              <w:pStyle w:val="0"/>
            </w:pPr>
            <w:r>
              <w:rPr>
                <w:sz w:val="24"/>
              </w:rPr>
              <w:t xml:space="preserve">суппозитории ректальные (для детей);</w:t>
            </w:r>
          </w:p>
          <w:p>
            <w:pPr>
              <w:pStyle w:val="0"/>
            </w:pPr>
            <w:r>
              <w:rPr>
                <w:sz w:val="24"/>
              </w:rPr>
              <w:t xml:space="preserve">суспензия для приема внутрь;</w:t>
            </w:r>
          </w:p>
          <w:p>
            <w:pPr>
              <w:pStyle w:val="0"/>
            </w:pPr>
            <w:r>
              <w:rPr>
                <w:sz w:val="24"/>
              </w:rPr>
              <w:t xml:space="preserve">суспензия для приема внутрь (для детей);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3855" w:type="dxa"/>
          </w:tcPr>
          <w:p>
            <w:pPr>
              <w:pStyle w:val="0"/>
            </w:pPr>
            <w:r>
              <w:rPr>
                <w:sz w:val="24"/>
              </w:rPr>
              <w:t xml:space="preserve">ивабрадин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ивакафтор + лумакафтор</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идарубицин</w:t>
            </w:r>
          </w:p>
        </w:tc>
        <w:tc>
          <w:tcPr>
            <w:tcW w:w="5216"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раствор для внутривенного введения</w:t>
            </w:r>
          </w:p>
        </w:tc>
      </w:tr>
      <w:tr>
        <w:tc>
          <w:tcPr>
            <w:tcW w:w="3855" w:type="dxa"/>
          </w:tcPr>
          <w:p>
            <w:pPr>
              <w:pStyle w:val="0"/>
            </w:pPr>
            <w:r>
              <w:rPr>
                <w:sz w:val="24"/>
              </w:rPr>
              <w:t xml:space="preserve">идурсульфаза</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идурсульфаза бета</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изатуксимаб</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изониазид</w:t>
            </w:r>
          </w:p>
        </w:tc>
        <w:tc>
          <w:tcPr>
            <w:tcW w:w="5216" w:type="dxa"/>
          </w:tcPr>
          <w:p>
            <w:pPr>
              <w:pStyle w:val="0"/>
            </w:pPr>
            <w:r>
              <w:rPr>
                <w:sz w:val="24"/>
              </w:rPr>
              <w:t xml:space="preserve">раствор для внутривенного, внутримышечного, ингаляционного и эндотрахеального введения;</w:t>
            </w:r>
          </w:p>
          <w:p>
            <w:pPr>
              <w:pStyle w:val="0"/>
            </w:pPr>
            <w:r>
              <w:rPr>
                <w:sz w:val="24"/>
              </w:rPr>
              <w:t xml:space="preserve">раствор для инъекций;</w:t>
            </w:r>
          </w:p>
          <w:p>
            <w:pPr>
              <w:pStyle w:val="0"/>
            </w:pPr>
            <w:r>
              <w:rPr>
                <w:sz w:val="24"/>
              </w:rPr>
              <w:t xml:space="preserve">раствор для инъекций и ингаляций;</w:t>
            </w:r>
          </w:p>
          <w:p>
            <w:pPr>
              <w:pStyle w:val="0"/>
            </w:pPr>
            <w:r>
              <w:rPr>
                <w:sz w:val="24"/>
              </w:rPr>
              <w:t xml:space="preserve">таблетки</w:t>
            </w:r>
          </w:p>
        </w:tc>
      </w:tr>
      <w:tr>
        <w:tc>
          <w:tcPr>
            <w:tcW w:w="3855" w:type="dxa"/>
          </w:tcPr>
          <w:p>
            <w:pPr>
              <w:pStyle w:val="0"/>
            </w:pPr>
            <w:r>
              <w:rPr>
                <w:sz w:val="24"/>
              </w:rPr>
              <w:t xml:space="preserve">изониазид + ломефлоксацин + пиразинамид + этамбутол + пиридоксин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изониазид + пиразинамид</w:t>
            </w:r>
          </w:p>
        </w:tc>
        <w:tc>
          <w:tcPr>
            <w:tcW w:w="5216" w:type="dxa"/>
          </w:tcPr>
          <w:p>
            <w:pPr>
              <w:pStyle w:val="0"/>
            </w:pPr>
            <w:r>
              <w:rPr>
                <w:sz w:val="24"/>
              </w:rPr>
              <w:t xml:space="preserve">таблетки</w:t>
            </w:r>
          </w:p>
        </w:tc>
      </w:tr>
      <w:tr>
        <w:tc>
          <w:tcPr>
            <w:tcW w:w="3855" w:type="dxa"/>
          </w:tcPr>
          <w:p>
            <w:pPr>
              <w:pStyle w:val="0"/>
            </w:pPr>
            <w:r>
              <w:rPr>
                <w:sz w:val="24"/>
              </w:rPr>
              <w:t xml:space="preserve">изониазид + пиразинамид + рифампицин</w:t>
            </w:r>
          </w:p>
        </w:tc>
        <w:tc>
          <w:tcPr>
            <w:tcW w:w="5216" w:type="dxa"/>
          </w:tcPr>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tcW w:w="3855" w:type="dxa"/>
          </w:tcPr>
          <w:p>
            <w:pPr>
              <w:pStyle w:val="0"/>
            </w:pPr>
            <w:r>
              <w:rPr>
                <w:sz w:val="24"/>
              </w:rPr>
              <w:t xml:space="preserve">изониазид + пиразинамид + рифампицин + этамбутол</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изониазид + пиразинамид + рифампицин + этамбутол + пиридоксин</w:t>
            </w:r>
          </w:p>
        </w:tc>
        <w:tc>
          <w:tcPr>
            <w:tcW w:w="5216"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изониазид + рифампицин</w:t>
            </w:r>
          </w:p>
        </w:tc>
        <w:tc>
          <w:tcPr>
            <w:tcW w:w="5216"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изониазид + этамбутол</w:t>
            </w:r>
          </w:p>
        </w:tc>
        <w:tc>
          <w:tcPr>
            <w:tcW w:w="5216" w:type="dxa"/>
          </w:tcPr>
          <w:p>
            <w:pPr>
              <w:pStyle w:val="0"/>
            </w:pPr>
            <w:r>
              <w:rPr>
                <w:sz w:val="24"/>
              </w:rPr>
              <w:t xml:space="preserve">таблетки</w:t>
            </w:r>
          </w:p>
        </w:tc>
      </w:tr>
      <w:tr>
        <w:tc>
          <w:tcPr>
            <w:tcW w:w="3855" w:type="dxa"/>
          </w:tcPr>
          <w:p>
            <w:pPr>
              <w:pStyle w:val="0"/>
            </w:pPr>
            <w:r>
              <w:rPr>
                <w:sz w:val="24"/>
              </w:rPr>
              <w:t xml:space="preserve">изосорбида динитрат</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спрей дозированный;</w:t>
            </w:r>
          </w:p>
          <w:p>
            <w:pPr>
              <w:pStyle w:val="0"/>
            </w:pPr>
            <w:r>
              <w:rPr>
                <w:sz w:val="24"/>
              </w:rPr>
              <w:t xml:space="preserve">спрей подъязычный дозированный;</w:t>
            </w:r>
          </w:p>
          <w:p>
            <w:pPr>
              <w:pStyle w:val="0"/>
            </w:pPr>
            <w:r>
              <w:rPr>
                <w:sz w:val="24"/>
              </w:rPr>
              <w:t xml:space="preserve">таблетки;</w:t>
            </w:r>
          </w:p>
          <w:p>
            <w:pPr>
              <w:pStyle w:val="0"/>
            </w:pPr>
            <w:r>
              <w:rPr>
                <w:sz w:val="24"/>
              </w:rPr>
              <w:t xml:space="preserve">таблетки пролонгированного действия</w:t>
            </w:r>
          </w:p>
        </w:tc>
      </w:tr>
      <w:tr>
        <w:tc>
          <w:tcPr>
            <w:tcW w:w="3855" w:type="dxa"/>
          </w:tcPr>
          <w:p>
            <w:pPr>
              <w:pStyle w:val="0"/>
            </w:pPr>
            <w:r>
              <w:rPr>
                <w:sz w:val="24"/>
              </w:rPr>
              <w:t xml:space="preserve">изосорбида мононитрат</w:t>
            </w:r>
          </w:p>
        </w:tc>
        <w:tc>
          <w:tcPr>
            <w:tcW w:w="5216" w:type="dxa"/>
          </w:tcPr>
          <w:p>
            <w:pPr>
              <w:pStyle w:val="0"/>
            </w:pPr>
            <w:r>
              <w:rPr>
                <w:sz w:val="24"/>
              </w:rPr>
              <w:t xml:space="preserve">капсулы;</w:t>
            </w:r>
          </w:p>
          <w:p>
            <w:pPr>
              <w:pStyle w:val="0"/>
            </w:pPr>
            <w:r>
              <w:rPr>
                <w:sz w:val="24"/>
              </w:rPr>
              <w:t xml:space="preserve">капсулы пролонгированного действия;</w:t>
            </w:r>
          </w:p>
          <w:p>
            <w:pPr>
              <w:pStyle w:val="0"/>
            </w:pPr>
            <w:r>
              <w:rPr>
                <w:sz w:val="24"/>
              </w:rPr>
              <w:t xml:space="preserve">капсулы с пролонгированным высвобождением;</w:t>
            </w:r>
          </w:p>
          <w:p>
            <w:pPr>
              <w:pStyle w:val="0"/>
            </w:pPr>
            <w:r>
              <w:rPr>
                <w:sz w:val="24"/>
              </w:rPr>
              <w:t xml:space="preserve">таблетки;</w:t>
            </w:r>
          </w:p>
          <w:p>
            <w:pPr>
              <w:pStyle w:val="0"/>
            </w:pPr>
            <w:r>
              <w:rPr>
                <w:sz w:val="24"/>
              </w:rPr>
              <w:t xml:space="preserve">таблетки пролонгированного действия;</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3855" w:type="dxa"/>
          </w:tcPr>
          <w:p>
            <w:pPr>
              <w:pStyle w:val="0"/>
            </w:pPr>
            <w:r>
              <w:rPr>
                <w:sz w:val="24"/>
              </w:rPr>
              <w:t xml:space="preserve">иксабепилон</w:t>
            </w:r>
          </w:p>
        </w:tc>
        <w:tc>
          <w:tcPr>
            <w:tcW w:w="5216" w:type="dxa"/>
          </w:tcPr>
          <w:p>
            <w:pPr>
              <w:pStyle w:val="0"/>
            </w:pPr>
            <w:r>
              <w:rPr>
                <w:sz w:val="24"/>
              </w:rPr>
              <w:t xml:space="preserve">лиофилизат для приготовления раствора для инфузий</w:t>
            </w:r>
          </w:p>
        </w:tc>
      </w:tr>
      <w:tr>
        <w:tc>
          <w:tcPr>
            <w:tcW w:w="3855" w:type="dxa"/>
          </w:tcPr>
          <w:p>
            <w:pPr>
              <w:pStyle w:val="0"/>
            </w:pPr>
            <w:r>
              <w:rPr>
                <w:sz w:val="24"/>
              </w:rPr>
              <w:t xml:space="preserve">иксазомиб</w:t>
            </w:r>
          </w:p>
        </w:tc>
        <w:tc>
          <w:tcPr>
            <w:tcW w:w="5216" w:type="dxa"/>
          </w:tcPr>
          <w:p>
            <w:pPr>
              <w:pStyle w:val="0"/>
            </w:pPr>
            <w:r>
              <w:rPr>
                <w:sz w:val="24"/>
              </w:rPr>
              <w:t xml:space="preserve">капсулы</w:t>
            </w:r>
          </w:p>
        </w:tc>
      </w:tr>
      <w:tr>
        <w:tc>
          <w:tcPr>
            <w:tcW w:w="3855" w:type="dxa"/>
          </w:tcPr>
          <w:p>
            <w:pPr>
              <w:pStyle w:val="0"/>
            </w:pPr>
            <w:r>
              <w:rPr>
                <w:sz w:val="24"/>
              </w:rPr>
              <w:t xml:space="preserve">иксекизумаб</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иматиниб</w:t>
            </w:r>
          </w:p>
        </w:tc>
        <w:tc>
          <w:tcPr>
            <w:tcW w:w="5216"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3855" w:type="dxa"/>
          </w:tcPr>
          <w:p>
            <w:pPr>
              <w:pStyle w:val="0"/>
            </w:pPr>
            <w:r>
              <w:rPr>
                <w:sz w:val="24"/>
              </w:rPr>
              <w:t xml:space="preserve">имиглюцераза</w:t>
            </w:r>
          </w:p>
        </w:tc>
        <w:tc>
          <w:tcPr>
            <w:tcW w:w="5216" w:type="dxa"/>
          </w:tcPr>
          <w:p>
            <w:pPr>
              <w:pStyle w:val="0"/>
            </w:pPr>
            <w:r>
              <w:rPr>
                <w:sz w:val="24"/>
              </w:rPr>
              <w:t xml:space="preserve">лиофилизат для приготовления раствора для инфузий</w:t>
            </w:r>
          </w:p>
        </w:tc>
      </w:tr>
      <w:tr>
        <w:tc>
          <w:tcPr>
            <w:tcW w:w="3855" w:type="dxa"/>
          </w:tcPr>
          <w:p>
            <w:pPr>
              <w:pStyle w:val="0"/>
            </w:pPr>
            <w:r>
              <w:rPr>
                <w:sz w:val="24"/>
              </w:rPr>
              <w:t xml:space="preserve">имидазолилэтанамид пентандиовой кислоты</w:t>
            </w:r>
          </w:p>
        </w:tc>
        <w:tc>
          <w:tcPr>
            <w:tcW w:w="5216" w:type="dxa"/>
          </w:tcPr>
          <w:p>
            <w:pPr>
              <w:pStyle w:val="0"/>
            </w:pPr>
            <w:r>
              <w:rPr>
                <w:sz w:val="24"/>
              </w:rPr>
              <w:t xml:space="preserve">капсулы</w:t>
            </w:r>
          </w:p>
        </w:tc>
      </w:tr>
      <w:tr>
        <w:tc>
          <w:tcPr>
            <w:tcW w:w="3855" w:type="dxa"/>
          </w:tcPr>
          <w:p>
            <w:pPr>
              <w:pStyle w:val="0"/>
            </w:pPr>
            <w:r>
              <w:rPr>
                <w:sz w:val="24"/>
              </w:rPr>
              <w:t xml:space="preserve">имипенем + циластатин</w:t>
            </w:r>
          </w:p>
        </w:tc>
        <w:tc>
          <w:tcPr>
            <w:tcW w:w="5216" w:type="dxa"/>
          </w:tcPr>
          <w:p>
            <w:pPr>
              <w:pStyle w:val="0"/>
            </w:pPr>
            <w:r>
              <w:rPr>
                <w:sz w:val="24"/>
              </w:rPr>
              <w:t xml:space="preserve">порошок для приготовления раствора для инфузий</w:t>
            </w:r>
          </w:p>
        </w:tc>
      </w:tr>
      <w:tr>
        <w:tc>
          <w:tcPr>
            <w:tcW w:w="3855" w:type="dxa"/>
          </w:tcPr>
          <w:p>
            <w:pPr>
              <w:pStyle w:val="0"/>
            </w:pPr>
            <w:r>
              <w:rPr>
                <w:sz w:val="24"/>
              </w:rPr>
              <w:t xml:space="preserve">имипрамин</w:t>
            </w:r>
          </w:p>
        </w:tc>
        <w:tc>
          <w:tcPr>
            <w:tcW w:w="5216" w:type="dxa"/>
          </w:tcPr>
          <w:p>
            <w:pPr>
              <w:pStyle w:val="0"/>
            </w:pPr>
            <w:r>
              <w:rPr>
                <w:sz w:val="24"/>
              </w:rPr>
              <w:t xml:space="preserve">драже;</w:t>
            </w:r>
          </w:p>
          <w:p>
            <w:pPr>
              <w:pStyle w:val="0"/>
            </w:pPr>
            <w:r>
              <w:rPr>
                <w:sz w:val="24"/>
              </w:rPr>
              <w:t xml:space="preserve">таблетки, покрытые пленочной оболочкой</w:t>
            </w:r>
          </w:p>
        </w:tc>
      </w:tr>
      <w:tr>
        <w:tc>
          <w:tcPr>
            <w:tcW w:w="3855" w:type="dxa"/>
          </w:tcPr>
          <w:p>
            <w:pPr>
              <w:pStyle w:val="0"/>
            </w:pPr>
            <w:r>
              <w:rPr>
                <w:sz w:val="24"/>
              </w:rPr>
              <w:t xml:space="preserve">иммуноглобулин антирабический</w:t>
            </w:r>
          </w:p>
        </w:tc>
        <w:tc>
          <w:tcPr>
            <w:tcW w:w="5216" w:type="dxa"/>
          </w:tcPr>
          <w:p>
            <w:pPr>
              <w:pStyle w:val="0"/>
            </w:pPr>
            <w:r>
              <w:rPr>
                <w:sz w:val="24"/>
              </w:rPr>
            </w:r>
          </w:p>
        </w:tc>
      </w:tr>
      <w:tr>
        <w:tc>
          <w:tcPr>
            <w:tcW w:w="3855" w:type="dxa"/>
          </w:tcPr>
          <w:p>
            <w:pPr>
              <w:pStyle w:val="0"/>
            </w:pPr>
            <w:r>
              <w:rPr>
                <w:sz w:val="24"/>
              </w:rPr>
              <w:t xml:space="preserve">иммуноглобулин антитимоцитарный</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tcW w:w="3855" w:type="dxa"/>
          </w:tcPr>
          <w:p>
            <w:pPr>
              <w:pStyle w:val="0"/>
            </w:pPr>
            <w:r>
              <w:rPr>
                <w:sz w:val="24"/>
              </w:rPr>
              <w:t xml:space="preserve">иммуноглобулин против клещевого энцефалита</w:t>
            </w:r>
          </w:p>
        </w:tc>
        <w:tc>
          <w:tcPr>
            <w:tcW w:w="5216" w:type="dxa"/>
          </w:tcPr>
          <w:p>
            <w:pPr>
              <w:pStyle w:val="0"/>
            </w:pPr>
            <w:r>
              <w:rPr>
                <w:sz w:val="24"/>
              </w:rPr>
            </w:r>
          </w:p>
        </w:tc>
      </w:tr>
      <w:tr>
        <w:tc>
          <w:tcPr>
            <w:tcW w:w="3855" w:type="dxa"/>
          </w:tcPr>
          <w:p>
            <w:pPr>
              <w:pStyle w:val="0"/>
            </w:pPr>
            <w:r>
              <w:rPr>
                <w:sz w:val="24"/>
              </w:rPr>
              <w:t xml:space="preserve">иммуноглобулин противостолбнячный человека</w:t>
            </w:r>
          </w:p>
        </w:tc>
        <w:tc>
          <w:tcPr>
            <w:tcW w:w="5216" w:type="dxa"/>
          </w:tcPr>
          <w:p>
            <w:pPr>
              <w:pStyle w:val="0"/>
            </w:pPr>
            <w:r>
              <w:rPr>
                <w:sz w:val="24"/>
              </w:rPr>
            </w:r>
          </w:p>
        </w:tc>
      </w:tr>
      <w:tr>
        <w:tc>
          <w:tcPr>
            <w:tcW w:w="3855" w:type="dxa"/>
          </w:tcPr>
          <w:p>
            <w:pPr>
              <w:pStyle w:val="0"/>
            </w:pPr>
            <w:r>
              <w:rPr>
                <w:sz w:val="24"/>
              </w:rPr>
              <w:t xml:space="preserve">иммуноглобулин человека антирезус RHO(D)</w:t>
            </w:r>
          </w:p>
        </w:tc>
        <w:tc>
          <w:tcPr>
            <w:tcW w:w="5216"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раствор для внутримышечного введения</w:t>
            </w:r>
          </w:p>
        </w:tc>
      </w:tr>
      <w:tr>
        <w:tc>
          <w:tcPr>
            <w:tcW w:w="3855" w:type="dxa"/>
          </w:tcPr>
          <w:p>
            <w:pPr>
              <w:pStyle w:val="0"/>
            </w:pPr>
            <w:r>
              <w:rPr>
                <w:sz w:val="24"/>
              </w:rPr>
              <w:t xml:space="preserve">иммуноглобулин человека нормальный</w:t>
            </w:r>
          </w:p>
        </w:tc>
        <w:tc>
          <w:tcPr>
            <w:tcW w:w="5216" w:type="dxa"/>
          </w:tcPr>
          <w:p>
            <w:pPr>
              <w:pStyle w:val="0"/>
            </w:pPr>
            <w:r>
              <w:rPr>
                <w:sz w:val="24"/>
              </w:rPr>
            </w:r>
          </w:p>
        </w:tc>
      </w:tr>
      <w:tr>
        <w:tc>
          <w:tcPr>
            <w:tcW w:w="3855" w:type="dxa"/>
          </w:tcPr>
          <w:p>
            <w:pPr>
              <w:pStyle w:val="0"/>
            </w:pPr>
            <w:r>
              <w:rPr>
                <w:sz w:val="24"/>
              </w:rPr>
              <w:t xml:space="preserve">иммуноглобулин человека противостафилококковый паливизумаб</w:t>
            </w:r>
          </w:p>
        </w:tc>
        <w:tc>
          <w:tcPr>
            <w:tcW w:w="5216" w:type="dxa"/>
          </w:tcPr>
          <w:p>
            <w:pPr>
              <w:pStyle w:val="0"/>
            </w:pPr>
            <w:r>
              <w:rPr>
                <w:sz w:val="24"/>
              </w:rPr>
              <w:t xml:space="preserve">раствор для внутримышечного введения</w:t>
            </w:r>
          </w:p>
        </w:tc>
      </w:tr>
      <w:tr>
        <w:tc>
          <w:tcPr>
            <w:tcW w:w="3855" w:type="dxa"/>
          </w:tcPr>
          <w:p>
            <w:pPr>
              <w:pStyle w:val="0"/>
            </w:pPr>
            <w:r>
              <w:rPr>
                <w:sz w:val="24"/>
              </w:rPr>
              <w:t xml:space="preserve">индакатерол</w:t>
            </w:r>
          </w:p>
        </w:tc>
        <w:tc>
          <w:tcPr>
            <w:tcW w:w="5216" w:type="dxa"/>
          </w:tcPr>
          <w:p>
            <w:pPr>
              <w:pStyle w:val="0"/>
            </w:pPr>
            <w:r>
              <w:rPr>
                <w:sz w:val="24"/>
              </w:rPr>
              <w:t xml:space="preserve">капсулы с порошком для ингаляций</w:t>
            </w:r>
          </w:p>
        </w:tc>
      </w:tr>
      <w:tr>
        <w:tc>
          <w:tcPr>
            <w:tcW w:w="3855" w:type="dxa"/>
          </w:tcPr>
          <w:p>
            <w:pPr>
              <w:pStyle w:val="0"/>
            </w:pPr>
            <w:r>
              <w:rPr>
                <w:sz w:val="24"/>
              </w:rPr>
              <w:t xml:space="preserve">индапамид</w:t>
            </w:r>
          </w:p>
        </w:tc>
        <w:tc>
          <w:tcPr>
            <w:tcW w:w="5216" w:type="dxa"/>
          </w:tcPr>
          <w:p>
            <w:pPr>
              <w:pStyle w:val="0"/>
            </w:pPr>
            <w:r>
              <w:rPr>
                <w:sz w:val="24"/>
              </w:rPr>
              <w:t xml:space="preserve">капсулы;</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контролируемым высвобождением, покрытые пленочной оболочкой;</w:t>
            </w:r>
          </w:p>
          <w:p>
            <w:pPr>
              <w:pStyle w:val="0"/>
            </w:pPr>
            <w:r>
              <w:rPr>
                <w:sz w:val="24"/>
              </w:rPr>
              <w:t xml:space="preserve">таблетки с модифицированным высвобождением, покрытые оболочкой;</w:t>
            </w:r>
          </w:p>
          <w:p>
            <w:pPr>
              <w:pStyle w:val="0"/>
            </w:pPr>
            <w:r>
              <w:rPr>
                <w:sz w:val="24"/>
              </w:rPr>
              <w:t xml:space="preserve">таблетки с пролонгированным высвобождением, покрытые пленочной оболочкой</w:t>
            </w:r>
          </w:p>
        </w:tc>
      </w:tr>
      <w:tr>
        <w:tc>
          <w:tcPr>
            <w:tcW w:w="3855" w:type="dxa"/>
          </w:tcPr>
          <w:p>
            <w:pPr>
              <w:pStyle w:val="0"/>
            </w:pPr>
            <w:r>
              <w:rPr>
                <w:sz w:val="24"/>
              </w:rPr>
              <w:t xml:space="preserve">инозин + никотинамид + рибофлавин + янтарная кислота</w:t>
            </w:r>
          </w:p>
        </w:tc>
        <w:tc>
          <w:tcPr>
            <w:tcW w:w="5216" w:type="dxa"/>
          </w:tcPr>
          <w:p>
            <w:pPr>
              <w:pStyle w:val="0"/>
            </w:pPr>
            <w:r>
              <w:rPr>
                <w:sz w:val="24"/>
              </w:rPr>
              <w:t xml:space="preserve">раствор для внутривенного введения;</w:t>
            </w:r>
          </w:p>
          <w:p>
            <w:pPr>
              <w:pStyle w:val="0"/>
            </w:pPr>
            <w:r>
              <w:rPr>
                <w:sz w:val="24"/>
              </w:rPr>
              <w:t xml:space="preserve">таблетки, покрытые кишечнорастворимой оболочкой</w:t>
            </w:r>
          </w:p>
        </w:tc>
      </w:tr>
      <w:tr>
        <w:tc>
          <w:tcPr>
            <w:tcW w:w="3855" w:type="dxa"/>
          </w:tcPr>
          <w:p>
            <w:pPr>
              <w:pStyle w:val="0"/>
            </w:pPr>
            <w:r>
              <w:rPr>
                <w:sz w:val="24"/>
              </w:rPr>
              <w:t xml:space="preserve">инсулин аспарт</w:t>
            </w:r>
          </w:p>
        </w:tc>
        <w:tc>
          <w:tcPr>
            <w:tcW w:w="5216" w:type="dxa"/>
          </w:tcPr>
          <w:p>
            <w:pPr>
              <w:pStyle w:val="0"/>
            </w:pPr>
            <w:r>
              <w:rPr>
                <w:sz w:val="24"/>
              </w:rPr>
              <w:t xml:space="preserve">раствор для подкожного и внутривенного введения</w:t>
            </w:r>
          </w:p>
        </w:tc>
      </w:tr>
      <w:tr>
        <w:tc>
          <w:tcPr>
            <w:tcW w:w="3855" w:type="dxa"/>
          </w:tcPr>
          <w:p>
            <w:pPr>
              <w:pStyle w:val="0"/>
            </w:pPr>
            <w:r>
              <w:rPr>
                <w:sz w:val="24"/>
              </w:rPr>
              <w:t xml:space="preserve">инсулин аспарт двухфазный</w:t>
            </w:r>
          </w:p>
        </w:tc>
        <w:tc>
          <w:tcPr>
            <w:tcW w:w="5216" w:type="dxa"/>
          </w:tcPr>
          <w:p>
            <w:pPr>
              <w:pStyle w:val="0"/>
            </w:pPr>
            <w:r>
              <w:rPr>
                <w:sz w:val="24"/>
              </w:rPr>
              <w:t xml:space="preserve">суспензия для подкожного введения</w:t>
            </w:r>
          </w:p>
        </w:tc>
      </w:tr>
      <w:tr>
        <w:tc>
          <w:tcPr>
            <w:tcW w:w="3855" w:type="dxa"/>
          </w:tcPr>
          <w:p>
            <w:pPr>
              <w:pStyle w:val="0"/>
            </w:pPr>
            <w:r>
              <w:rPr>
                <w:sz w:val="24"/>
              </w:rPr>
              <w:t xml:space="preserve">инсулин гларгин</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инсулин гларгин + ликсисенатид</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инсулин глулизин</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инсулин двухфазный (человеческий генно-инженерный)</w:t>
            </w:r>
          </w:p>
        </w:tc>
        <w:tc>
          <w:tcPr>
            <w:tcW w:w="5216" w:type="dxa"/>
          </w:tcPr>
          <w:p>
            <w:pPr>
              <w:pStyle w:val="0"/>
            </w:pPr>
            <w:r>
              <w:rPr>
                <w:sz w:val="24"/>
              </w:rPr>
              <w:t xml:space="preserve">суспензия для подкожного введения</w:t>
            </w:r>
          </w:p>
        </w:tc>
      </w:tr>
      <w:tr>
        <w:tc>
          <w:tcPr>
            <w:tcW w:w="3855" w:type="dxa"/>
          </w:tcPr>
          <w:p>
            <w:pPr>
              <w:pStyle w:val="0"/>
            </w:pPr>
            <w:r>
              <w:rPr>
                <w:sz w:val="24"/>
              </w:rPr>
              <w:t xml:space="preserve">инсулин деглудек</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инсулин деглудек + инсулин аспарт</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инсулин детемир</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инсулин лизпро</w:t>
            </w:r>
          </w:p>
        </w:tc>
        <w:tc>
          <w:tcPr>
            <w:tcW w:w="5216" w:type="dxa"/>
          </w:tcPr>
          <w:p>
            <w:pPr>
              <w:pStyle w:val="0"/>
            </w:pPr>
            <w:r>
              <w:rPr>
                <w:sz w:val="24"/>
              </w:rPr>
              <w:t xml:space="preserve">раствор для внутривенного и подкожного введения</w:t>
            </w:r>
          </w:p>
        </w:tc>
      </w:tr>
      <w:tr>
        <w:tc>
          <w:tcPr>
            <w:tcW w:w="3855" w:type="dxa"/>
          </w:tcPr>
          <w:p>
            <w:pPr>
              <w:pStyle w:val="0"/>
            </w:pPr>
            <w:r>
              <w:rPr>
                <w:sz w:val="24"/>
              </w:rPr>
              <w:t xml:space="preserve">инсулин лизпро двухфазный</w:t>
            </w:r>
          </w:p>
        </w:tc>
        <w:tc>
          <w:tcPr>
            <w:tcW w:w="5216" w:type="dxa"/>
          </w:tcPr>
          <w:p>
            <w:pPr>
              <w:pStyle w:val="0"/>
            </w:pPr>
            <w:r>
              <w:rPr>
                <w:sz w:val="24"/>
              </w:rPr>
              <w:t xml:space="preserve">суспензия для подкожного введения</w:t>
            </w:r>
          </w:p>
        </w:tc>
      </w:tr>
      <w:tr>
        <w:tc>
          <w:tcPr>
            <w:tcW w:w="3855" w:type="dxa"/>
          </w:tcPr>
          <w:p>
            <w:pPr>
              <w:pStyle w:val="0"/>
            </w:pPr>
            <w:r>
              <w:rPr>
                <w:sz w:val="24"/>
              </w:rPr>
              <w:t xml:space="preserve">инсулин растворимый (человеческий генно-инженерный)</w:t>
            </w:r>
          </w:p>
        </w:tc>
        <w:tc>
          <w:tcPr>
            <w:tcW w:w="5216" w:type="dxa"/>
          </w:tcPr>
          <w:p>
            <w:pPr>
              <w:pStyle w:val="0"/>
            </w:pPr>
            <w:r>
              <w:rPr>
                <w:sz w:val="24"/>
              </w:rPr>
              <w:t xml:space="preserve">раствор для инъекций</w:t>
            </w:r>
          </w:p>
        </w:tc>
      </w:tr>
      <w:tr>
        <w:tc>
          <w:tcPr>
            <w:tcW w:w="3855" w:type="dxa"/>
          </w:tcPr>
          <w:p>
            <w:pPr>
              <w:pStyle w:val="0"/>
            </w:pPr>
            <w:r>
              <w:rPr>
                <w:sz w:val="24"/>
              </w:rPr>
              <w:t xml:space="preserve">инсулин-изофан (человеческий генно-инженерный)</w:t>
            </w:r>
          </w:p>
        </w:tc>
        <w:tc>
          <w:tcPr>
            <w:tcW w:w="5216" w:type="dxa"/>
          </w:tcPr>
          <w:p>
            <w:pPr>
              <w:pStyle w:val="0"/>
            </w:pPr>
            <w:r>
              <w:rPr>
                <w:sz w:val="24"/>
              </w:rPr>
              <w:t xml:space="preserve">суспензия для подкожного введения</w:t>
            </w:r>
          </w:p>
        </w:tc>
      </w:tr>
      <w:tr>
        <w:tc>
          <w:tcPr>
            <w:tcW w:w="3855" w:type="dxa"/>
          </w:tcPr>
          <w:p>
            <w:pPr>
              <w:pStyle w:val="0"/>
            </w:pPr>
            <w:r>
              <w:rPr>
                <w:sz w:val="24"/>
              </w:rPr>
              <w:t xml:space="preserve">интерферон альфа</w:t>
            </w:r>
          </w:p>
        </w:tc>
        <w:tc>
          <w:tcPr>
            <w:tcW w:w="5216" w:type="dxa"/>
          </w:tcPr>
          <w:p>
            <w:pPr>
              <w:pStyle w:val="0"/>
            </w:pPr>
            <w:r>
              <w:rPr>
                <w:sz w:val="24"/>
              </w:rPr>
              <w:t xml:space="preserve">гель для местного и наружного применения;</w:t>
            </w:r>
          </w:p>
          <w:p>
            <w:pPr>
              <w:pStyle w:val="0"/>
            </w:pPr>
            <w:r>
              <w:rPr>
                <w:sz w:val="24"/>
              </w:rPr>
              <w:t xml:space="preserve">капли назальные;</w:t>
            </w:r>
          </w:p>
          <w:p>
            <w:pPr>
              <w:pStyle w:val="0"/>
            </w:pPr>
            <w:r>
              <w:rPr>
                <w:sz w:val="24"/>
              </w:rPr>
              <w:t xml:space="preserve">спрей назальный дозированный;</w:t>
            </w:r>
          </w:p>
          <w:p>
            <w:pPr>
              <w:pStyle w:val="0"/>
            </w:pPr>
            <w:r>
              <w:rPr>
                <w:sz w:val="24"/>
              </w:rPr>
              <w:t xml:space="preserve">лиофилизат для приготовления раствора для внутримышечного, субконъюнктивального введения и закапывания в глаз;</w:t>
            </w:r>
          </w:p>
          <w:p>
            <w:pPr>
              <w:pStyle w:val="0"/>
            </w:pPr>
            <w:r>
              <w:rPr>
                <w:sz w:val="24"/>
              </w:rPr>
              <w:t xml:space="preserve">лиофилизат для приготовления раствора для интраназального введения;</w:t>
            </w:r>
          </w:p>
          <w:p>
            <w:pPr>
              <w:pStyle w:val="0"/>
            </w:pPr>
            <w:r>
              <w:rPr>
                <w:sz w:val="24"/>
              </w:rPr>
              <w:t xml:space="preserve">лиофилизат для приготовления раствора для интраназального введения и ингаляций;</w:t>
            </w:r>
          </w:p>
          <w:p>
            <w:pPr>
              <w:pStyle w:val="0"/>
            </w:pPr>
            <w:r>
              <w:rPr>
                <w:sz w:val="24"/>
              </w:rPr>
              <w:t xml:space="preserve">лиофилизат для приготовления раствора для инъекций;</w:t>
            </w:r>
          </w:p>
          <w:p>
            <w:pPr>
              <w:pStyle w:val="0"/>
            </w:pPr>
            <w:r>
              <w:rPr>
                <w:sz w:val="24"/>
              </w:rPr>
              <w:t xml:space="preserve">лиофилизат для приготовления раствора для инъекций и местного применения;</w:t>
            </w:r>
          </w:p>
          <w:p>
            <w:pPr>
              <w:pStyle w:val="0"/>
            </w:pPr>
            <w:r>
              <w:rPr>
                <w:sz w:val="24"/>
              </w:rPr>
              <w:t xml:space="preserve">лиофилизат для приготовления суспензии для приема внутрь;</w:t>
            </w:r>
          </w:p>
          <w:p>
            <w:pPr>
              <w:pStyle w:val="0"/>
            </w:pPr>
            <w:r>
              <w:rPr>
                <w:sz w:val="24"/>
              </w:rPr>
              <w:t xml:space="preserve">мазь для наружного и местного применения;</w:t>
            </w:r>
          </w:p>
          <w:p>
            <w:pPr>
              <w:pStyle w:val="0"/>
            </w:pPr>
            <w:r>
              <w:rPr>
                <w:sz w:val="24"/>
              </w:rPr>
              <w:t xml:space="preserve">раствор для внутримышечного, субконъюнктивального введения и закапывания в глаз;</w:t>
            </w:r>
          </w:p>
          <w:p>
            <w:pPr>
              <w:pStyle w:val="0"/>
            </w:pPr>
            <w:r>
              <w:rPr>
                <w:sz w:val="24"/>
              </w:rPr>
              <w:t xml:space="preserve">раствор для инъекций;</w:t>
            </w:r>
          </w:p>
          <w:p>
            <w:pPr>
              <w:pStyle w:val="0"/>
            </w:pPr>
            <w:r>
              <w:rPr>
                <w:sz w:val="24"/>
              </w:rPr>
              <w:t xml:space="preserve">раствор для внутривенного и подкожного введения;</w:t>
            </w:r>
          </w:p>
          <w:p>
            <w:pPr>
              <w:pStyle w:val="0"/>
            </w:pPr>
            <w:r>
              <w:rPr>
                <w:sz w:val="24"/>
              </w:rPr>
              <w:t xml:space="preserve">суппозитории ректальные</w:t>
            </w:r>
          </w:p>
        </w:tc>
      </w:tr>
      <w:tr>
        <w:tc>
          <w:tcPr>
            <w:tcW w:w="3855" w:type="dxa"/>
          </w:tcPr>
          <w:p>
            <w:pPr>
              <w:pStyle w:val="0"/>
            </w:pPr>
            <w:r>
              <w:rPr>
                <w:sz w:val="24"/>
              </w:rPr>
              <w:t xml:space="preserve">интерферон бета-1 a</w:t>
            </w:r>
          </w:p>
        </w:tc>
        <w:tc>
          <w:tcPr>
            <w:tcW w:w="5216"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раствор для подкожного введения</w:t>
            </w:r>
          </w:p>
        </w:tc>
      </w:tr>
      <w:tr>
        <w:tc>
          <w:tcPr>
            <w:tcW w:w="3855" w:type="dxa"/>
          </w:tcPr>
          <w:p>
            <w:pPr>
              <w:pStyle w:val="0"/>
            </w:pPr>
            <w:r>
              <w:rPr>
                <w:sz w:val="24"/>
              </w:rPr>
              <w:t xml:space="preserve">интерферон бета-1 b</w:t>
            </w:r>
          </w:p>
        </w:tc>
        <w:tc>
          <w:tcPr>
            <w:tcW w:w="5216"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3855" w:type="dxa"/>
          </w:tcPr>
          <w:p>
            <w:pPr>
              <w:pStyle w:val="0"/>
            </w:pPr>
            <w:r>
              <w:rPr>
                <w:sz w:val="24"/>
              </w:rPr>
              <w:t xml:space="preserve">интерферон гамма</w:t>
            </w:r>
          </w:p>
        </w:tc>
        <w:tc>
          <w:tcPr>
            <w:tcW w:w="5216" w:type="dxa"/>
          </w:tcPr>
          <w:p>
            <w:pPr>
              <w:pStyle w:val="0"/>
            </w:pPr>
            <w:r>
              <w:rPr>
                <w:sz w:val="24"/>
              </w:rPr>
              <w:t xml:space="preserve">лиофилизат для приготовления раствора для внутримышечного и подкожного введения;</w:t>
            </w:r>
          </w:p>
          <w:p>
            <w:pPr>
              <w:pStyle w:val="0"/>
            </w:pPr>
            <w:r>
              <w:rPr>
                <w:sz w:val="24"/>
              </w:rPr>
              <w:t xml:space="preserve">лиофилизат для приготовления раствора для интраназального введения</w:t>
            </w:r>
          </w:p>
        </w:tc>
      </w:tr>
      <w:tr>
        <w:tc>
          <w:tcPr>
            <w:tcW w:w="3855" w:type="dxa"/>
          </w:tcPr>
          <w:p>
            <w:pPr>
              <w:pStyle w:val="0"/>
              <w:jc w:val="both"/>
            </w:pPr>
            <w:r>
              <w:rPr>
                <w:sz w:val="24"/>
              </w:rPr>
              <w:t xml:space="preserve">инфликсимаб</w:t>
            </w:r>
          </w:p>
        </w:tc>
        <w:tc>
          <w:tcPr>
            <w:tcW w:w="5216" w:type="dxa"/>
          </w:tcPr>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tcW w:w="3855" w:type="dxa"/>
          </w:tcPr>
          <w:p>
            <w:pPr>
              <w:pStyle w:val="0"/>
              <w:jc w:val="both"/>
            </w:pPr>
            <w:r>
              <w:rPr>
                <w:sz w:val="24"/>
              </w:rPr>
              <w:t xml:space="preserve">ипилимумаб</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jc w:val="both"/>
            </w:pPr>
            <w:r>
              <w:rPr>
                <w:sz w:val="24"/>
              </w:rPr>
              <w:t xml:space="preserve">ипраглифлозин</w:t>
            </w:r>
          </w:p>
        </w:tc>
        <w:tc>
          <w:tcPr>
            <w:tcW w:w="5216" w:type="dxa"/>
          </w:tcPr>
          <w:p>
            <w:pPr>
              <w:pStyle w:val="0"/>
            </w:pPr>
            <w:r>
              <w:rPr>
                <w:sz w:val="24"/>
              </w:rPr>
              <w:t xml:space="preserve">таблетки, покрытые пленочной оболочкой</w:t>
            </w:r>
          </w:p>
        </w:tc>
      </w:tr>
      <w:tr>
        <w:tc>
          <w:tcPr>
            <w:tcW w:w="3855" w:type="dxa"/>
          </w:tcPr>
          <w:p>
            <w:pPr>
              <w:pStyle w:val="0"/>
              <w:jc w:val="both"/>
            </w:pPr>
            <w:r>
              <w:rPr>
                <w:sz w:val="24"/>
              </w:rPr>
              <w:t xml:space="preserve">ипратропия бромид</w:t>
            </w:r>
          </w:p>
        </w:tc>
        <w:tc>
          <w:tcPr>
            <w:tcW w:w="5216" w:type="dxa"/>
          </w:tcPr>
          <w:p>
            <w:pPr>
              <w:pStyle w:val="0"/>
            </w:pPr>
            <w:r>
              <w:rPr>
                <w:sz w:val="24"/>
              </w:rPr>
              <w:t xml:space="preserve">аэрозоль для ингаляций дозированный;</w:t>
            </w:r>
          </w:p>
          <w:p>
            <w:pPr>
              <w:pStyle w:val="0"/>
            </w:pPr>
            <w:r>
              <w:rPr>
                <w:sz w:val="24"/>
              </w:rPr>
              <w:t xml:space="preserve">раствор для ингаляций</w:t>
            </w:r>
          </w:p>
        </w:tc>
      </w:tr>
      <w:tr>
        <w:tc>
          <w:tcPr>
            <w:tcW w:w="3855" w:type="dxa"/>
          </w:tcPr>
          <w:p>
            <w:pPr>
              <w:pStyle w:val="0"/>
              <w:jc w:val="both"/>
            </w:pPr>
            <w:r>
              <w:rPr>
                <w:sz w:val="24"/>
              </w:rPr>
              <w:t xml:space="preserve">ипратропия бромид + фенотерол</w:t>
            </w:r>
          </w:p>
        </w:tc>
        <w:tc>
          <w:tcPr>
            <w:tcW w:w="5216" w:type="dxa"/>
          </w:tcPr>
          <w:p>
            <w:pPr>
              <w:pStyle w:val="0"/>
            </w:pPr>
            <w:r>
              <w:rPr>
                <w:sz w:val="24"/>
              </w:rPr>
              <w:t xml:space="preserve">аэрозоль для ингаляций дозированный;</w:t>
            </w:r>
          </w:p>
          <w:p>
            <w:pPr>
              <w:pStyle w:val="0"/>
            </w:pPr>
            <w:r>
              <w:rPr>
                <w:sz w:val="24"/>
              </w:rPr>
              <w:t xml:space="preserve">раствор для ингаляций</w:t>
            </w:r>
          </w:p>
        </w:tc>
      </w:tr>
      <w:tr>
        <w:tc>
          <w:tcPr>
            <w:tcW w:w="3855" w:type="dxa"/>
          </w:tcPr>
          <w:p>
            <w:pPr>
              <w:pStyle w:val="0"/>
              <w:jc w:val="both"/>
            </w:pPr>
            <w:r>
              <w:rPr>
                <w:sz w:val="24"/>
              </w:rPr>
              <w:t xml:space="preserve">иринотекан</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jc w:val="both"/>
            </w:pPr>
            <w:r>
              <w:rPr>
                <w:sz w:val="24"/>
              </w:rPr>
              <w:t xml:space="preserve">ифосфамид</w:t>
            </w:r>
          </w:p>
        </w:tc>
        <w:tc>
          <w:tcPr>
            <w:tcW w:w="5216" w:type="dxa"/>
          </w:tcPr>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инъекций;</w:t>
            </w:r>
          </w:p>
          <w:p>
            <w:pPr>
              <w:pStyle w:val="0"/>
            </w:pPr>
            <w:r>
              <w:rPr>
                <w:sz w:val="24"/>
              </w:rPr>
              <w:t xml:space="preserve">порошок для приготовления концентрата для приготовления раствора для инфузий</w:t>
            </w:r>
          </w:p>
        </w:tc>
      </w:tr>
      <w:tr>
        <w:tc>
          <w:tcPr>
            <w:tcW w:w="3855" w:type="dxa"/>
          </w:tcPr>
          <w:p>
            <w:pPr>
              <w:pStyle w:val="0"/>
              <w:jc w:val="both"/>
            </w:pPr>
            <w:r>
              <w:rPr>
                <w:sz w:val="24"/>
              </w:rPr>
              <w:t xml:space="preserve">йоверсол</w:t>
            </w:r>
          </w:p>
        </w:tc>
        <w:tc>
          <w:tcPr>
            <w:tcW w:w="5216" w:type="dxa"/>
          </w:tcPr>
          <w:p>
            <w:pPr>
              <w:pStyle w:val="0"/>
            </w:pPr>
            <w:r>
              <w:rPr>
                <w:sz w:val="24"/>
              </w:rPr>
              <w:t xml:space="preserve">раствор для внутривенного и внутриартериального введения</w:t>
            </w:r>
          </w:p>
        </w:tc>
      </w:tr>
      <w:tr>
        <w:tc>
          <w:tcPr>
            <w:tcW w:w="3855" w:type="dxa"/>
          </w:tcPr>
          <w:p>
            <w:pPr>
              <w:pStyle w:val="0"/>
              <w:jc w:val="both"/>
            </w:pPr>
            <w:r>
              <w:rPr>
                <w:sz w:val="24"/>
              </w:rPr>
              <w:t xml:space="preserve">йогексол</w:t>
            </w:r>
          </w:p>
        </w:tc>
        <w:tc>
          <w:tcPr>
            <w:tcW w:w="5216" w:type="dxa"/>
          </w:tcPr>
          <w:p>
            <w:pPr>
              <w:pStyle w:val="0"/>
            </w:pPr>
            <w:r>
              <w:rPr>
                <w:sz w:val="24"/>
              </w:rPr>
              <w:t xml:space="preserve">раствор для инъекций</w:t>
            </w:r>
          </w:p>
        </w:tc>
      </w:tr>
      <w:tr>
        <w:tc>
          <w:tcPr>
            <w:tcW w:w="3855" w:type="dxa"/>
          </w:tcPr>
          <w:p>
            <w:pPr>
              <w:pStyle w:val="0"/>
              <w:jc w:val="both"/>
            </w:pPr>
            <w:r>
              <w:rPr>
                <w:sz w:val="24"/>
              </w:rPr>
              <w:t xml:space="preserve">йод + калия йодид + глицерол</w:t>
            </w:r>
          </w:p>
        </w:tc>
        <w:tc>
          <w:tcPr>
            <w:tcW w:w="5216" w:type="dxa"/>
          </w:tcPr>
          <w:p>
            <w:pPr>
              <w:pStyle w:val="0"/>
            </w:pPr>
            <w:r>
              <w:rPr>
                <w:sz w:val="24"/>
              </w:rPr>
              <w:t xml:space="preserve">раствор для местного применения;</w:t>
            </w:r>
          </w:p>
          <w:p>
            <w:pPr>
              <w:pStyle w:val="0"/>
            </w:pPr>
            <w:r>
              <w:rPr>
                <w:sz w:val="24"/>
              </w:rPr>
              <w:t xml:space="preserve">спрей для местного применения</w:t>
            </w:r>
          </w:p>
        </w:tc>
      </w:tr>
      <w:tr>
        <w:tc>
          <w:tcPr>
            <w:tcW w:w="3855" w:type="dxa"/>
          </w:tcPr>
          <w:p>
            <w:pPr>
              <w:pStyle w:val="0"/>
              <w:jc w:val="both"/>
            </w:pPr>
            <w:r>
              <w:rPr>
                <w:sz w:val="24"/>
              </w:rPr>
              <w:t xml:space="preserve">йомепрол</w:t>
            </w:r>
          </w:p>
        </w:tc>
        <w:tc>
          <w:tcPr>
            <w:tcW w:w="5216" w:type="dxa"/>
          </w:tcPr>
          <w:p>
            <w:pPr>
              <w:pStyle w:val="0"/>
            </w:pPr>
            <w:r>
              <w:rPr>
                <w:sz w:val="24"/>
              </w:rPr>
              <w:t xml:space="preserve">раствор для инъекций</w:t>
            </w:r>
          </w:p>
        </w:tc>
      </w:tr>
      <w:tr>
        <w:tc>
          <w:tcPr>
            <w:tcW w:w="3855" w:type="dxa"/>
          </w:tcPr>
          <w:p>
            <w:pPr>
              <w:pStyle w:val="0"/>
              <w:jc w:val="both"/>
            </w:pPr>
            <w:r>
              <w:rPr>
                <w:sz w:val="24"/>
              </w:rPr>
              <w:t xml:space="preserve">йопромид</w:t>
            </w:r>
          </w:p>
        </w:tc>
        <w:tc>
          <w:tcPr>
            <w:tcW w:w="5216" w:type="dxa"/>
          </w:tcPr>
          <w:p>
            <w:pPr>
              <w:pStyle w:val="0"/>
            </w:pPr>
            <w:r>
              <w:rPr>
                <w:sz w:val="24"/>
              </w:rPr>
              <w:t xml:space="preserve">раствор для инъекций</w:t>
            </w:r>
          </w:p>
        </w:tc>
      </w:tr>
      <w:tr>
        <w:tc>
          <w:tcPr>
            <w:tcW w:w="3855" w:type="dxa"/>
          </w:tcPr>
          <w:p>
            <w:pPr>
              <w:pStyle w:val="0"/>
              <w:jc w:val="both"/>
            </w:pPr>
            <w:r>
              <w:rPr>
                <w:sz w:val="24"/>
              </w:rPr>
              <w:t xml:space="preserve">кабазитаксел</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jc w:val="both"/>
            </w:pPr>
            <w:r>
              <w:rPr>
                <w:sz w:val="24"/>
              </w:rPr>
              <w:t xml:space="preserve">кабозантиниб</w:t>
            </w:r>
          </w:p>
        </w:tc>
        <w:tc>
          <w:tcPr>
            <w:tcW w:w="5216" w:type="dxa"/>
          </w:tcPr>
          <w:p>
            <w:pPr>
              <w:pStyle w:val="0"/>
            </w:pPr>
            <w:r>
              <w:rPr>
                <w:sz w:val="24"/>
              </w:rPr>
              <w:t xml:space="preserve">таблетки, покрытые пленочной оболочкой</w:t>
            </w:r>
          </w:p>
        </w:tc>
      </w:tr>
      <w:tr>
        <w:tc>
          <w:tcPr>
            <w:tcW w:w="3855" w:type="dxa"/>
          </w:tcPr>
          <w:p>
            <w:pPr>
              <w:pStyle w:val="0"/>
              <w:jc w:val="both"/>
            </w:pPr>
            <w:r>
              <w:rPr>
                <w:sz w:val="24"/>
              </w:rPr>
              <w:t xml:space="preserve">кагоцел</w:t>
            </w:r>
          </w:p>
        </w:tc>
        <w:tc>
          <w:tcPr>
            <w:tcW w:w="5216" w:type="dxa"/>
          </w:tcPr>
          <w:p>
            <w:pPr>
              <w:pStyle w:val="0"/>
            </w:pPr>
            <w:r>
              <w:rPr>
                <w:sz w:val="24"/>
              </w:rPr>
              <w:t xml:space="preserve">таблетки</w:t>
            </w:r>
          </w:p>
        </w:tc>
      </w:tr>
      <w:tr>
        <w:tc>
          <w:tcPr>
            <w:tcW w:w="3855" w:type="dxa"/>
          </w:tcPr>
          <w:p>
            <w:pPr>
              <w:pStyle w:val="0"/>
              <w:jc w:val="both"/>
            </w:pPr>
            <w:r>
              <w:rPr>
                <w:sz w:val="24"/>
              </w:rPr>
              <w:t xml:space="preserve">калий-железо гексацианоферрат</w:t>
            </w:r>
          </w:p>
        </w:tc>
        <w:tc>
          <w:tcPr>
            <w:tcW w:w="5216" w:type="dxa"/>
          </w:tcPr>
          <w:p>
            <w:pPr>
              <w:pStyle w:val="0"/>
            </w:pPr>
            <w:r>
              <w:rPr>
                <w:sz w:val="24"/>
              </w:rPr>
              <w:t xml:space="preserve">таблетки</w:t>
            </w:r>
          </w:p>
        </w:tc>
      </w:tr>
      <w:tr>
        <w:tc>
          <w:tcPr>
            <w:tcW w:w="3855" w:type="dxa"/>
          </w:tcPr>
          <w:p>
            <w:pPr>
              <w:pStyle w:val="0"/>
              <w:jc w:val="both"/>
            </w:pPr>
            <w:r>
              <w:rPr>
                <w:sz w:val="24"/>
              </w:rPr>
              <w:t xml:space="preserve">калия ацетат + кальция ацетат + магния ацетат + натрия ацетат + натрия хлорид</w:t>
            </w:r>
          </w:p>
        </w:tc>
        <w:tc>
          <w:tcPr>
            <w:tcW w:w="5216" w:type="dxa"/>
          </w:tcPr>
          <w:p>
            <w:pPr>
              <w:pStyle w:val="0"/>
            </w:pPr>
            <w:r>
              <w:rPr>
                <w:sz w:val="24"/>
              </w:rPr>
              <w:t xml:space="preserve">раствор для инфузий</w:t>
            </w:r>
          </w:p>
        </w:tc>
      </w:tr>
      <w:tr>
        <w:tc>
          <w:tcPr>
            <w:tcW w:w="3855" w:type="dxa"/>
          </w:tcPr>
          <w:p>
            <w:pPr>
              <w:pStyle w:val="0"/>
            </w:pPr>
            <w:r>
              <w:rPr>
                <w:sz w:val="24"/>
              </w:rPr>
              <w:t xml:space="preserve">калия и магния аспарагинат</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p>
            <w:pPr>
              <w:pStyle w:val="0"/>
            </w:pPr>
            <w:r>
              <w:rPr>
                <w:sz w:val="24"/>
              </w:rPr>
              <w:t xml:space="preserve">раствор для инфузий;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3855" w:type="dxa"/>
          </w:tcPr>
          <w:p>
            <w:pPr>
              <w:pStyle w:val="0"/>
            </w:pPr>
            <w:r>
              <w:rPr>
                <w:sz w:val="24"/>
              </w:rPr>
              <w:t xml:space="preserve">калия йодид</w:t>
            </w:r>
          </w:p>
        </w:tc>
        <w:tc>
          <w:tcPr>
            <w:tcW w:w="5216" w:type="dxa"/>
          </w:tcPr>
          <w:p>
            <w:pPr>
              <w:pStyle w:val="0"/>
            </w:pPr>
            <w:r>
              <w:rPr>
                <w:sz w:val="24"/>
              </w:rPr>
              <w:t xml:space="preserve">таблетки</w:t>
            </w:r>
          </w:p>
        </w:tc>
      </w:tr>
      <w:tr>
        <w:tc>
          <w:tcPr>
            <w:tcW w:w="3855" w:type="dxa"/>
          </w:tcPr>
          <w:p>
            <w:pPr>
              <w:pStyle w:val="0"/>
            </w:pPr>
            <w:r>
              <w:rPr>
                <w:sz w:val="24"/>
              </w:rPr>
              <w:t xml:space="preserve">калия перманганат</w:t>
            </w:r>
          </w:p>
        </w:tc>
        <w:tc>
          <w:tcPr>
            <w:tcW w:w="5216" w:type="dxa"/>
          </w:tcPr>
          <w:p>
            <w:pPr>
              <w:pStyle w:val="0"/>
            </w:pPr>
            <w:r>
              <w:rPr>
                <w:sz w:val="24"/>
              </w:rPr>
              <w:t xml:space="preserve">порошок для приготовления раствора для местного и наружного применения</w:t>
            </w:r>
          </w:p>
        </w:tc>
      </w:tr>
      <w:tr>
        <w:tc>
          <w:tcPr>
            <w:tcW w:w="3855" w:type="dxa"/>
          </w:tcPr>
          <w:p>
            <w:pPr>
              <w:pStyle w:val="0"/>
            </w:pPr>
            <w:r>
              <w:rPr>
                <w:sz w:val="24"/>
              </w:rPr>
              <w:t xml:space="preserve">калия хлорид</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tc>
      </w:tr>
      <w:tr>
        <w:tc>
          <w:tcPr>
            <w:tcW w:w="3855" w:type="dxa"/>
          </w:tcPr>
          <w:p>
            <w:pPr>
              <w:pStyle w:val="0"/>
            </w:pPr>
            <w:r>
              <w:rPr>
                <w:sz w:val="24"/>
              </w:rPr>
              <w:t xml:space="preserve">калия хлорид + натрия ацетат + натрия хлорид</w:t>
            </w:r>
          </w:p>
        </w:tc>
        <w:tc>
          <w:tcPr>
            <w:tcW w:w="5216" w:type="dxa"/>
          </w:tcPr>
          <w:p>
            <w:pPr>
              <w:pStyle w:val="0"/>
            </w:pPr>
            <w:r>
              <w:rPr>
                <w:sz w:val="24"/>
              </w:rPr>
              <w:t xml:space="preserve">раствор для инфузий</w:t>
            </w:r>
          </w:p>
        </w:tc>
      </w:tr>
      <w:tr>
        <w:tc>
          <w:tcPr>
            <w:tcW w:w="3855" w:type="dxa"/>
          </w:tcPr>
          <w:p>
            <w:pPr>
              <w:pStyle w:val="0"/>
            </w:pPr>
            <w:r>
              <w:rPr>
                <w:sz w:val="24"/>
              </w:rPr>
              <w:t xml:space="preserve">кальцитонин</w:t>
            </w:r>
          </w:p>
        </w:tc>
        <w:tc>
          <w:tcPr>
            <w:tcW w:w="5216" w:type="dxa"/>
          </w:tcPr>
          <w:p>
            <w:pPr>
              <w:pStyle w:val="0"/>
            </w:pPr>
            <w:r>
              <w:rPr>
                <w:sz w:val="24"/>
              </w:rPr>
              <w:t xml:space="preserve">раствор для инъекций</w:t>
            </w:r>
          </w:p>
        </w:tc>
      </w:tr>
      <w:tr>
        <w:tc>
          <w:tcPr>
            <w:tcW w:w="3855" w:type="dxa"/>
          </w:tcPr>
          <w:p>
            <w:pPr>
              <w:pStyle w:val="0"/>
            </w:pPr>
            <w:r>
              <w:rPr>
                <w:sz w:val="24"/>
              </w:rPr>
              <w:t xml:space="preserve">кальцитриол</w:t>
            </w:r>
          </w:p>
        </w:tc>
        <w:tc>
          <w:tcPr>
            <w:tcW w:w="5216" w:type="dxa"/>
          </w:tcPr>
          <w:p>
            <w:pPr>
              <w:pStyle w:val="0"/>
            </w:pPr>
            <w:r>
              <w:rPr>
                <w:sz w:val="24"/>
              </w:rPr>
              <w:t xml:space="preserve">капсулы</w:t>
            </w:r>
          </w:p>
        </w:tc>
      </w:tr>
      <w:tr>
        <w:tc>
          <w:tcPr>
            <w:tcW w:w="3855" w:type="dxa"/>
          </w:tcPr>
          <w:p>
            <w:pPr>
              <w:pStyle w:val="0"/>
            </w:pPr>
            <w:r>
              <w:rPr>
                <w:sz w:val="24"/>
              </w:rPr>
              <w:t xml:space="preserve">кальция глюконат</w:t>
            </w:r>
          </w:p>
        </w:tc>
        <w:tc>
          <w:tcPr>
            <w:tcW w:w="5216"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3855" w:type="dxa"/>
          </w:tcPr>
          <w:p>
            <w:pPr>
              <w:pStyle w:val="0"/>
            </w:pPr>
            <w:r>
              <w:rPr>
                <w:sz w:val="24"/>
              </w:rPr>
              <w:t xml:space="preserve">кальция полистиролсульфонат</w:t>
            </w:r>
          </w:p>
        </w:tc>
        <w:tc>
          <w:tcPr>
            <w:tcW w:w="5216" w:type="dxa"/>
          </w:tcPr>
          <w:p>
            <w:pPr>
              <w:pStyle w:val="0"/>
            </w:pPr>
            <w:r>
              <w:rPr>
                <w:sz w:val="24"/>
              </w:rPr>
              <w:t xml:space="preserve">порошок для приготовления суспензии для приема внутрь</w:t>
            </w:r>
          </w:p>
        </w:tc>
      </w:tr>
      <w:tr>
        <w:tc>
          <w:tcPr>
            <w:tcW w:w="3855" w:type="dxa"/>
          </w:tcPr>
          <w:p>
            <w:pPr>
              <w:pStyle w:val="0"/>
            </w:pPr>
            <w:r>
              <w:rPr>
                <w:sz w:val="24"/>
              </w:rPr>
              <w:t xml:space="preserve">кальция тринатрия пентетат</w:t>
            </w:r>
          </w:p>
        </w:tc>
        <w:tc>
          <w:tcPr>
            <w:tcW w:w="5216"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раствор для внутривенного введения и ингаляций</w:t>
            </w:r>
          </w:p>
        </w:tc>
      </w:tr>
      <w:tr>
        <w:tc>
          <w:tcPr>
            <w:tcW w:w="3855" w:type="dxa"/>
          </w:tcPr>
          <w:p>
            <w:pPr>
              <w:pStyle w:val="0"/>
            </w:pPr>
            <w:r>
              <w:rPr>
                <w:sz w:val="24"/>
              </w:rPr>
              <w:t xml:space="preserve">кальция фолинат</w:t>
            </w:r>
          </w:p>
        </w:tc>
        <w:tc>
          <w:tcPr>
            <w:tcW w:w="5216" w:type="dxa"/>
          </w:tcPr>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раствор для внутривенного и внутримышечного введения</w:t>
            </w:r>
          </w:p>
        </w:tc>
      </w:tr>
      <w:tr>
        <w:tc>
          <w:tcPr>
            <w:tcW w:w="3855" w:type="dxa"/>
          </w:tcPr>
          <w:p>
            <w:pPr>
              <w:pStyle w:val="0"/>
            </w:pPr>
            <w:r>
              <w:rPr>
                <w:sz w:val="24"/>
              </w:rPr>
              <w:t xml:space="preserve">канакинумаб</w:t>
            </w:r>
          </w:p>
        </w:tc>
        <w:tc>
          <w:tcPr>
            <w:tcW w:w="5216"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3855" w:type="dxa"/>
          </w:tcPr>
          <w:p>
            <w:pPr>
              <w:pStyle w:val="0"/>
            </w:pPr>
            <w:r>
              <w:rPr>
                <w:sz w:val="24"/>
              </w:rPr>
              <w:t xml:space="preserve">канамицин</w:t>
            </w:r>
          </w:p>
        </w:tc>
        <w:tc>
          <w:tcPr>
            <w:tcW w:w="5216"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tc>
      </w:tr>
      <w:tr>
        <w:tc>
          <w:tcPr>
            <w:tcW w:w="3855" w:type="dxa"/>
          </w:tcPr>
          <w:p>
            <w:pPr>
              <w:pStyle w:val="0"/>
            </w:pPr>
            <w:r>
              <w:rPr>
                <w:sz w:val="24"/>
              </w:rPr>
              <w:t xml:space="preserve">капецитабин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капреомицин</w:t>
            </w:r>
          </w:p>
        </w:tc>
        <w:tc>
          <w:tcPr>
            <w:tcW w:w="5216"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инфузий и внутримышечного введения</w:t>
            </w:r>
          </w:p>
        </w:tc>
      </w:tr>
      <w:tr>
        <w:tc>
          <w:tcPr>
            <w:tcW w:w="3855" w:type="dxa"/>
          </w:tcPr>
          <w:p>
            <w:pPr>
              <w:pStyle w:val="0"/>
            </w:pPr>
            <w:r>
              <w:rPr>
                <w:sz w:val="24"/>
              </w:rPr>
              <w:t xml:space="preserve">каптоприл</w:t>
            </w:r>
          </w:p>
        </w:tc>
        <w:tc>
          <w:tcPr>
            <w:tcW w:w="5216" w:type="dxa"/>
          </w:tcPr>
          <w:p>
            <w:pPr>
              <w:pStyle w:val="0"/>
            </w:pPr>
            <w:r>
              <w:rPr>
                <w:sz w:val="24"/>
              </w:rPr>
              <w:t xml:space="preserve">таблетки;</w:t>
            </w:r>
          </w:p>
          <w:p>
            <w:pPr>
              <w:pStyle w:val="0"/>
            </w:pPr>
            <w:r>
              <w:rPr>
                <w:sz w:val="24"/>
              </w:rPr>
              <w:t xml:space="preserve">таблетки, покрытые оболочкой</w:t>
            </w:r>
          </w:p>
        </w:tc>
      </w:tr>
      <w:tr>
        <w:tc>
          <w:tcPr>
            <w:tcW w:w="3855" w:type="dxa"/>
          </w:tcPr>
          <w:p>
            <w:pPr>
              <w:pStyle w:val="0"/>
            </w:pPr>
            <w:r>
              <w:rPr>
                <w:sz w:val="24"/>
              </w:rPr>
              <w:t xml:space="preserve">карбамазепин</w:t>
            </w:r>
          </w:p>
        </w:tc>
        <w:tc>
          <w:tcPr>
            <w:tcW w:w="5216" w:type="dxa"/>
          </w:tcPr>
          <w:p>
            <w:pPr>
              <w:pStyle w:val="0"/>
            </w:pPr>
            <w:r>
              <w:rPr>
                <w:sz w:val="24"/>
              </w:rPr>
              <w:t xml:space="preserve">таблетки;</w:t>
            </w:r>
          </w:p>
          <w:p>
            <w:pPr>
              <w:pStyle w:val="0"/>
            </w:pPr>
            <w:r>
              <w:rPr>
                <w:sz w:val="24"/>
              </w:rPr>
              <w:t xml:space="preserve">таблетки пролонгированного действия;</w:t>
            </w:r>
          </w:p>
          <w:p>
            <w:pPr>
              <w:pStyle w:val="0"/>
            </w:pPr>
            <w:r>
              <w:rPr>
                <w:sz w:val="24"/>
              </w:rPr>
              <w:t xml:space="preserve">таблетки пролонгированного действия, покрытые оболочкой;</w:t>
            </w:r>
          </w:p>
          <w:p>
            <w:pPr>
              <w:pStyle w:val="0"/>
            </w:pPr>
            <w:r>
              <w:rPr>
                <w:sz w:val="24"/>
              </w:rPr>
              <w:t xml:space="preserve">таблетки пролонгированного действия, покрытые пленочной оболочкой</w:t>
            </w:r>
          </w:p>
        </w:tc>
      </w:tr>
      <w:tr>
        <w:tc>
          <w:tcPr>
            <w:tcW w:w="3855" w:type="dxa"/>
          </w:tcPr>
          <w:p>
            <w:pPr>
              <w:pStyle w:val="0"/>
            </w:pPr>
            <w:r>
              <w:rPr>
                <w:sz w:val="24"/>
              </w:rPr>
              <w:t xml:space="preserve">карбетоцин</w:t>
            </w:r>
          </w:p>
        </w:tc>
        <w:tc>
          <w:tcPr>
            <w:tcW w:w="5216" w:type="dxa"/>
          </w:tcPr>
          <w:p>
            <w:pPr>
              <w:pStyle w:val="0"/>
            </w:pPr>
            <w:r>
              <w:rPr>
                <w:sz w:val="24"/>
              </w:rPr>
              <w:t xml:space="preserve">раствор для внутривенного введения;</w:t>
            </w:r>
          </w:p>
          <w:p>
            <w:pPr>
              <w:pStyle w:val="0"/>
            </w:pPr>
            <w:r>
              <w:rPr>
                <w:sz w:val="24"/>
              </w:rPr>
              <w:t xml:space="preserve">раствор для внутривенного и внутримышечного введения</w:t>
            </w:r>
          </w:p>
        </w:tc>
      </w:tr>
      <w:tr>
        <w:tc>
          <w:tcPr>
            <w:tcW w:w="3855" w:type="dxa"/>
          </w:tcPr>
          <w:p>
            <w:pPr>
              <w:pStyle w:val="0"/>
            </w:pPr>
            <w:r>
              <w:rPr>
                <w:sz w:val="24"/>
              </w:rPr>
              <w:t xml:space="preserve">карбоксим</w:t>
            </w:r>
          </w:p>
        </w:tc>
        <w:tc>
          <w:tcPr>
            <w:tcW w:w="5216" w:type="dxa"/>
          </w:tcPr>
          <w:p>
            <w:pPr>
              <w:pStyle w:val="0"/>
            </w:pPr>
            <w:r>
              <w:rPr>
                <w:sz w:val="24"/>
              </w:rPr>
              <w:t xml:space="preserve">раствор для внутримышечного введения</w:t>
            </w:r>
          </w:p>
        </w:tc>
      </w:tr>
      <w:tr>
        <w:tc>
          <w:tcPr>
            <w:tcW w:w="3855" w:type="dxa"/>
          </w:tcPr>
          <w:p>
            <w:pPr>
              <w:pStyle w:val="0"/>
            </w:pPr>
            <w:r>
              <w:rPr>
                <w:sz w:val="24"/>
              </w:rPr>
              <w:t xml:space="preserve">карбоплатин</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tcW w:w="3855" w:type="dxa"/>
          </w:tcPr>
          <w:p>
            <w:pPr>
              <w:pStyle w:val="0"/>
            </w:pPr>
            <w:r>
              <w:rPr>
                <w:sz w:val="24"/>
              </w:rPr>
              <w:t xml:space="preserve">карведилол</w:t>
            </w:r>
          </w:p>
        </w:tc>
        <w:tc>
          <w:tcPr>
            <w:tcW w:w="5216" w:type="dxa"/>
          </w:tcPr>
          <w:p>
            <w:pPr>
              <w:pStyle w:val="0"/>
            </w:pPr>
            <w:r>
              <w:rPr>
                <w:sz w:val="24"/>
              </w:rPr>
              <w:t xml:space="preserve">таблетки</w:t>
            </w:r>
          </w:p>
        </w:tc>
      </w:tr>
      <w:tr>
        <w:tc>
          <w:tcPr>
            <w:tcW w:w="3855" w:type="dxa"/>
          </w:tcPr>
          <w:p>
            <w:pPr>
              <w:pStyle w:val="0"/>
            </w:pPr>
            <w:r>
              <w:rPr>
                <w:sz w:val="24"/>
              </w:rPr>
              <w:t xml:space="preserve">карипразин</w:t>
            </w:r>
          </w:p>
        </w:tc>
        <w:tc>
          <w:tcPr>
            <w:tcW w:w="5216" w:type="dxa"/>
          </w:tcPr>
          <w:p>
            <w:pPr>
              <w:pStyle w:val="0"/>
            </w:pPr>
            <w:r>
              <w:rPr>
                <w:sz w:val="24"/>
              </w:rPr>
              <w:t xml:space="preserve">капсулы</w:t>
            </w:r>
          </w:p>
        </w:tc>
      </w:tr>
      <w:tr>
        <w:tc>
          <w:tcPr>
            <w:tcW w:w="3855" w:type="dxa"/>
          </w:tcPr>
          <w:p>
            <w:pPr>
              <w:pStyle w:val="0"/>
            </w:pPr>
            <w:r>
              <w:rPr>
                <w:sz w:val="24"/>
              </w:rPr>
              <w:t xml:space="preserve">кармустин</w:t>
            </w:r>
          </w:p>
        </w:tc>
        <w:tc>
          <w:tcPr>
            <w:tcW w:w="5216" w:type="dxa"/>
          </w:tcPr>
          <w:p>
            <w:pPr>
              <w:pStyle w:val="0"/>
            </w:pPr>
            <w:r>
              <w:rPr>
                <w:sz w:val="24"/>
              </w:rPr>
              <w:t xml:space="preserve">лиофилизат для приготовления раствора для инфузий</w:t>
            </w:r>
          </w:p>
        </w:tc>
      </w:tr>
      <w:tr>
        <w:tc>
          <w:tcPr>
            <w:tcW w:w="3855" w:type="dxa"/>
          </w:tcPr>
          <w:p>
            <w:pPr>
              <w:pStyle w:val="0"/>
            </w:pPr>
            <w:r>
              <w:rPr>
                <w:sz w:val="24"/>
              </w:rPr>
              <w:t xml:space="preserve">карфилзомиб</w:t>
            </w:r>
          </w:p>
        </w:tc>
        <w:tc>
          <w:tcPr>
            <w:tcW w:w="5216" w:type="dxa"/>
          </w:tcPr>
          <w:p>
            <w:pPr>
              <w:pStyle w:val="0"/>
            </w:pPr>
            <w:r>
              <w:rPr>
                <w:sz w:val="24"/>
              </w:rPr>
              <w:t xml:space="preserve">лиофилизат для приготовления раствора для инфузий</w:t>
            </w:r>
          </w:p>
        </w:tc>
      </w:tr>
      <w:tr>
        <w:tc>
          <w:tcPr>
            <w:tcW w:w="3855" w:type="dxa"/>
          </w:tcPr>
          <w:p>
            <w:pPr>
              <w:pStyle w:val="0"/>
            </w:pPr>
            <w:r>
              <w:rPr>
                <w:sz w:val="24"/>
              </w:rPr>
              <w:t xml:space="preserve">каспофунгин</w:t>
            </w:r>
          </w:p>
        </w:tc>
        <w:tc>
          <w:tcPr>
            <w:tcW w:w="5216" w:type="dxa"/>
          </w:tcPr>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tcW w:w="3855" w:type="dxa"/>
          </w:tcPr>
          <w:p>
            <w:pPr>
              <w:pStyle w:val="0"/>
            </w:pPr>
            <w:r>
              <w:rPr>
                <w:sz w:val="24"/>
              </w:rPr>
              <w:t xml:space="preserve">кветиапин</w:t>
            </w:r>
          </w:p>
        </w:tc>
        <w:tc>
          <w:tcPr>
            <w:tcW w:w="5216" w:type="dxa"/>
          </w:tcPr>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3855" w:type="dxa"/>
          </w:tcPr>
          <w:p>
            <w:pPr>
              <w:pStyle w:val="0"/>
            </w:pPr>
            <w:r>
              <w:rPr>
                <w:sz w:val="24"/>
              </w:rPr>
              <w:t xml:space="preserve">кетамин</w:t>
            </w:r>
          </w:p>
        </w:tc>
        <w:tc>
          <w:tcPr>
            <w:tcW w:w="5216" w:type="dxa"/>
          </w:tcPr>
          <w:p>
            <w:pPr>
              <w:pStyle w:val="0"/>
            </w:pPr>
            <w:r>
              <w:rPr>
                <w:sz w:val="24"/>
              </w:rPr>
              <w:t xml:space="preserve">раствор для внутривенного и внутримышечного введения</w:t>
            </w:r>
          </w:p>
        </w:tc>
      </w:tr>
      <w:tr>
        <w:tc>
          <w:tcPr>
            <w:tcW w:w="3855" w:type="dxa"/>
          </w:tcPr>
          <w:p>
            <w:pPr>
              <w:pStyle w:val="0"/>
            </w:pPr>
            <w:r>
              <w:rPr>
                <w:sz w:val="24"/>
              </w:rPr>
              <w:t xml:space="preserve">кетоаналоги аминокислот</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кетопрофен</w:t>
            </w:r>
          </w:p>
        </w:tc>
        <w:tc>
          <w:tcPr>
            <w:tcW w:w="5216" w:type="dxa"/>
          </w:tcPr>
          <w:p>
            <w:pPr>
              <w:pStyle w:val="0"/>
            </w:pPr>
            <w:r>
              <w:rPr>
                <w:sz w:val="24"/>
              </w:rPr>
              <w:t xml:space="preserve">капсулы;</w:t>
            </w:r>
          </w:p>
          <w:p>
            <w:pPr>
              <w:pStyle w:val="0"/>
            </w:pPr>
            <w:r>
              <w:rPr>
                <w:sz w:val="24"/>
              </w:rPr>
              <w:t xml:space="preserve">капсулы пролонгированного действия;</w:t>
            </w:r>
          </w:p>
          <w:p>
            <w:pPr>
              <w:pStyle w:val="0"/>
            </w:pPr>
            <w:r>
              <w:rPr>
                <w:sz w:val="24"/>
              </w:rPr>
              <w:t xml:space="preserve">капсулы с модифицированным высвобождением;</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 и внутримышечного введения;</w:t>
            </w:r>
          </w:p>
          <w:p>
            <w:pPr>
              <w:pStyle w:val="0"/>
            </w:pPr>
            <w:r>
              <w:rPr>
                <w:sz w:val="24"/>
              </w:rPr>
              <w:t xml:space="preserve">суппозитории ректальные;</w:t>
            </w:r>
          </w:p>
          <w:p>
            <w:pPr>
              <w:pStyle w:val="0"/>
            </w:pPr>
            <w:r>
              <w:rPr>
                <w:sz w:val="24"/>
              </w:rPr>
              <w:t xml:space="preserve">таблетки;</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w:t>
            </w:r>
          </w:p>
          <w:p>
            <w:pPr>
              <w:pStyle w:val="0"/>
            </w:pPr>
            <w:r>
              <w:rPr>
                <w:sz w:val="24"/>
              </w:rPr>
              <w:t xml:space="preserve">таблетки с модифицированным высвобождением</w:t>
            </w:r>
          </w:p>
        </w:tc>
      </w:tr>
      <w:tr>
        <w:tc>
          <w:tcPr>
            <w:tcW w:w="3855" w:type="dxa"/>
          </w:tcPr>
          <w:p>
            <w:pPr>
              <w:pStyle w:val="0"/>
            </w:pPr>
            <w:r>
              <w:rPr>
                <w:sz w:val="24"/>
              </w:rPr>
              <w:t xml:space="preserve">кеторолак</w:t>
            </w:r>
          </w:p>
        </w:tc>
        <w:tc>
          <w:tcPr>
            <w:tcW w:w="5216"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внутримышечного введения;</w:t>
            </w:r>
          </w:p>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кладрибин</w:t>
            </w:r>
          </w:p>
        </w:tc>
        <w:tc>
          <w:tcPr>
            <w:tcW w:w="5216" w:type="dxa"/>
          </w:tcPr>
          <w:p>
            <w:pPr>
              <w:pStyle w:val="0"/>
            </w:pPr>
            <w:r>
              <w:rPr>
                <w:sz w:val="24"/>
              </w:rPr>
              <w:t xml:space="preserve">таблетки</w:t>
            </w:r>
          </w:p>
        </w:tc>
      </w:tr>
      <w:tr>
        <w:tc>
          <w:tcPr>
            <w:tcW w:w="3855" w:type="dxa"/>
          </w:tcPr>
          <w:p>
            <w:pPr>
              <w:pStyle w:val="0"/>
            </w:pPr>
            <w:r>
              <w:rPr>
                <w:sz w:val="24"/>
              </w:rPr>
              <w:t xml:space="preserve">кларитромицин</w:t>
            </w:r>
          </w:p>
        </w:tc>
        <w:tc>
          <w:tcPr>
            <w:tcW w:w="5216" w:type="dxa"/>
          </w:tcPr>
          <w:p>
            <w:pPr>
              <w:pStyle w:val="0"/>
            </w:pPr>
            <w:r>
              <w:rPr>
                <w:sz w:val="24"/>
              </w:rPr>
              <w:t xml:space="preserve">гранулы для приготовления суспензии для приема внутрь;</w:t>
            </w:r>
          </w:p>
          <w:p>
            <w:pPr>
              <w:pStyle w:val="0"/>
            </w:pPr>
            <w:r>
              <w:rPr>
                <w:sz w:val="24"/>
              </w:rPr>
              <w:t xml:space="preserve">капсулы;</w:t>
            </w:r>
          </w:p>
          <w:p>
            <w:pPr>
              <w:pStyle w:val="0"/>
            </w:pPr>
            <w:r>
              <w:rPr>
                <w:sz w:val="24"/>
              </w:rPr>
              <w:t xml:space="preserve">лиофилизат для приготовления раствора для инфузий;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3855" w:type="dxa"/>
          </w:tcPr>
          <w:p>
            <w:pPr>
              <w:pStyle w:val="0"/>
            </w:pPr>
            <w:r>
              <w:rPr>
                <w:sz w:val="24"/>
              </w:rPr>
              <w:t xml:space="preserve">клиндамицин</w:t>
            </w:r>
          </w:p>
        </w:tc>
        <w:tc>
          <w:tcPr>
            <w:tcW w:w="5216" w:type="dxa"/>
          </w:tcPr>
          <w:p>
            <w:pPr>
              <w:pStyle w:val="0"/>
            </w:pPr>
            <w:r>
              <w:rPr>
                <w:sz w:val="24"/>
              </w:rPr>
              <w:t xml:space="preserve">капсулы;</w:t>
            </w:r>
          </w:p>
          <w:p>
            <w:pPr>
              <w:pStyle w:val="0"/>
            </w:pPr>
            <w:r>
              <w:rPr>
                <w:sz w:val="24"/>
              </w:rPr>
              <w:t xml:space="preserve">раствор для внутривенного и внутримышечного введения</w:t>
            </w:r>
          </w:p>
        </w:tc>
      </w:tr>
      <w:tr>
        <w:tc>
          <w:tcPr>
            <w:tcW w:w="3855" w:type="dxa"/>
          </w:tcPr>
          <w:p>
            <w:pPr>
              <w:pStyle w:val="0"/>
            </w:pPr>
            <w:r>
              <w:rPr>
                <w:sz w:val="24"/>
              </w:rPr>
              <w:t xml:space="preserve">кломипрамин</w:t>
            </w:r>
          </w:p>
        </w:tc>
        <w:tc>
          <w:tcPr>
            <w:tcW w:w="5216"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tc>
      </w:tr>
      <w:tr>
        <w:tc>
          <w:tcPr>
            <w:tcW w:w="3855" w:type="dxa"/>
          </w:tcPr>
          <w:p>
            <w:pPr>
              <w:pStyle w:val="0"/>
            </w:pPr>
            <w:r>
              <w:rPr>
                <w:sz w:val="24"/>
              </w:rPr>
              <w:t xml:space="preserve">кломифен</w:t>
            </w:r>
          </w:p>
        </w:tc>
        <w:tc>
          <w:tcPr>
            <w:tcW w:w="5216" w:type="dxa"/>
          </w:tcPr>
          <w:p>
            <w:pPr>
              <w:pStyle w:val="0"/>
            </w:pPr>
            <w:r>
              <w:rPr>
                <w:sz w:val="24"/>
              </w:rPr>
              <w:t xml:space="preserve">таблетки</w:t>
            </w:r>
          </w:p>
        </w:tc>
      </w:tr>
      <w:tr>
        <w:tc>
          <w:tcPr>
            <w:tcW w:w="3855" w:type="dxa"/>
          </w:tcPr>
          <w:p>
            <w:pPr>
              <w:pStyle w:val="0"/>
            </w:pPr>
            <w:r>
              <w:rPr>
                <w:sz w:val="24"/>
              </w:rPr>
              <w:t xml:space="preserve">клоназепам</w:t>
            </w:r>
          </w:p>
        </w:tc>
        <w:tc>
          <w:tcPr>
            <w:tcW w:w="5216" w:type="dxa"/>
          </w:tcPr>
          <w:p>
            <w:pPr>
              <w:pStyle w:val="0"/>
            </w:pPr>
            <w:r>
              <w:rPr>
                <w:sz w:val="24"/>
              </w:rPr>
              <w:t xml:space="preserve">таблетки</w:t>
            </w:r>
          </w:p>
        </w:tc>
      </w:tr>
      <w:tr>
        <w:tc>
          <w:tcPr>
            <w:tcW w:w="3855" w:type="dxa"/>
          </w:tcPr>
          <w:p>
            <w:pPr>
              <w:pStyle w:val="0"/>
            </w:pPr>
            <w:r>
              <w:rPr>
                <w:sz w:val="24"/>
              </w:rPr>
              <w:t xml:space="preserve">клонидин</w:t>
            </w:r>
          </w:p>
        </w:tc>
        <w:tc>
          <w:tcPr>
            <w:tcW w:w="5216" w:type="dxa"/>
          </w:tcPr>
          <w:p>
            <w:pPr>
              <w:pStyle w:val="0"/>
            </w:pPr>
            <w:r>
              <w:rPr>
                <w:sz w:val="24"/>
              </w:rPr>
              <w:t xml:space="preserve">раствор для внутривенного введения;</w:t>
            </w:r>
          </w:p>
          <w:p>
            <w:pPr>
              <w:pStyle w:val="0"/>
            </w:pPr>
            <w:r>
              <w:rPr>
                <w:sz w:val="24"/>
              </w:rPr>
              <w:t xml:space="preserve">таблетки</w:t>
            </w:r>
          </w:p>
        </w:tc>
      </w:tr>
      <w:tr>
        <w:tc>
          <w:tcPr>
            <w:tcW w:w="3855" w:type="dxa"/>
          </w:tcPr>
          <w:p>
            <w:pPr>
              <w:pStyle w:val="0"/>
            </w:pPr>
            <w:r>
              <w:rPr>
                <w:sz w:val="24"/>
              </w:rPr>
              <w:t xml:space="preserve">клопидогрел</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клотримазол</w:t>
            </w:r>
          </w:p>
        </w:tc>
        <w:tc>
          <w:tcPr>
            <w:tcW w:w="5216" w:type="dxa"/>
          </w:tcPr>
          <w:p>
            <w:pPr>
              <w:pStyle w:val="0"/>
            </w:pPr>
            <w:r>
              <w:rPr>
                <w:sz w:val="24"/>
              </w:rPr>
              <w:t xml:space="preserve">гель вагинальный;</w:t>
            </w:r>
          </w:p>
          <w:p>
            <w:pPr>
              <w:pStyle w:val="0"/>
            </w:pPr>
            <w:r>
              <w:rPr>
                <w:sz w:val="24"/>
              </w:rPr>
              <w:t xml:space="preserve">суппозитории вагинальные;</w:t>
            </w:r>
          </w:p>
          <w:p>
            <w:pPr>
              <w:pStyle w:val="0"/>
            </w:pPr>
            <w:r>
              <w:rPr>
                <w:sz w:val="24"/>
              </w:rPr>
              <w:t xml:space="preserve">таблетки вагинальные</w:t>
            </w:r>
          </w:p>
        </w:tc>
      </w:tr>
      <w:tr>
        <w:tc>
          <w:tcPr>
            <w:tcW w:w="3855" w:type="dxa"/>
          </w:tcPr>
          <w:p>
            <w:pPr>
              <w:pStyle w:val="0"/>
            </w:pPr>
            <w:r>
              <w:rPr>
                <w:sz w:val="24"/>
              </w:rPr>
              <w:t xml:space="preserve">кобиметиниб</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кобицистат + тенофовира алафенамид + элвитегравир + эмтрицитабин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колекальциферол</w:t>
            </w:r>
          </w:p>
        </w:tc>
        <w:tc>
          <w:tcPr>
            <w:tcW w:w="5216" w:type="dxa"/>
          </w:tcPr>
          <w:p>
            <w:pPr>
              <w:pStyle w:val="0"/>
            </w:pPr>
            <w:r>
              <w:rPr>
                <w:sz w:val="24"/>
              </w:rPr>
              <w:t xml:space="preserve">капли для приема внутрь;</w:t>
            </w:r>
          </w:p>
          <w:p>
            <w:pPr>
              <w:pStyle w:val="0"/>
            </w:pPr>
            <w:r>
              <w:rPr>
                <w:sz w:val="24"/>
              </w:rPr>
              <w:t xml:space="preserve">раствор для приема внутрь (масляный)</w:t>
            </w:r>
          </w:p>
        </w:tc>
      </w:tr>
      <w:tr>
        <w:tc>
          <w:tcPr>
            <w:tcW w:w="3855" w:type="dxa"/>
          </w:tcPr>
          <w:p>
            <w:pPr>
              <w:pStyle w:val="0"/>
            </w:pPr>
            <w:r>
              <w:rPr>
                <w:sz w:val="24"/>
              </w:rPr>
              <w:t xml:space="preserve">комплекс - железа (III) оксигидроксида, сахарозы и крахмала</w:t>
            </w:r>
          </w:p>
        </w:tc>
        <w:tc>
          <w:tcPr>
            <w:tcW w:w="5216" w:type="dxa"/>
          </w:tcPr>
          <w:p>
            <w:pPr>
              <w:pStyle w:val="0"/>
            </w:pPr>
            <w:r>
              <w:rPr>
                <w:sz w:val="24"/>
              </w:rPr>
              <w:t xml:space="preserve">таблетки жевательные</w:t>
            </w:r>
          </w:p>
        </w:tc>
      </w:tr>
      <w:tr>
        <w:tc>
          <w:tcPr>
            <w:tcW w:w="3855" w:type="dxa"/>
          </w:tcPr>
          <w:p>
            <w:pPr>
              <w:pStyle w:val="0"/>
            </w:pPr>
            <w:r>
              <w:rPr>
                <w:sz w:val="24"/>
              </w:rPr>
              <w:t xml:space="preserve">корифоллитропин альфа</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ко-тримоксазол</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суспензия для приема внутрь;</w:t>
            </w:r>
          </w:p>
          <w:p>
            <w:pPr>
              <w:pStyle w:val="0"/>
            </w:pPr>
            <w:r>
              <w:rPr>
                <w:sz w:val="24"/>
              </w:rPr>
              <w:t xml:space="preserve">таблетки</w:t>
            </w:r>
          </w:p>
        </w:tc>
      </w:tr>
      <w:tr>
        <w:tc>
          <w:tcPr>
            <w:tcW w:w="3855" w:type="dxa"/>
          </w:tcPr>
          <w:p>
            <w:pPr>
              <w:pStyle w:val="0"/>
            </w:pPr>
            <w:r>
              <w:rPr>
                <w:sz w:val="24"/>
              </w:rPr>
              <w:t xml:space="preserve">кофеин</w:t>
            </w:r>
          </w:p>
        </w:tc>
        <w:tc>
          <w:tcPr>
            <w:tcW w:w="5216" w:type="dxa"/>
          </w:tcPr>
          <w:p>
            <w:pPr>
              <w:pStyle w:val="0"/>
            </w:pPr>
            <w:r>
              <w:rPr>
                <w:sz w:val="24"/>
              </w:rPr>
              <w:t xml:space="preserve">раствор для подкожного введения;</w:t>
            </w:r>
          </w:p>
          <w:p>
            <w:pPr>
              <w:pStyle w:val="0"/>
            </w:pPr>
            <w:r>
              <w:rPr>
                <w:sz w:val="24"/>
              </w:rPr>
              <w:t xml:space="preserve">раствор для подкожного и субконъюнктивального введения</w:t>
            </w:r>
          </w:p>
        </w:tc>
      </w:tr>
      <w:tr>
        <w:tc>
          <w:tcPr>
            <w:tcW w:w="3855" w:type="dxa"/>
          </w:tcPr>
          <w:p>
            <w:pPr>
              <w:pStyle w:val="0"/>
            </w:pPr>
            <w:r>
              <w:rPr>
                <w:sz w:val="24"/>
              </w:rPr>
              <w:t xml:space="preserve">кризотиниб</w:t>
            </w:r>
          </w:p>
        </w:tc>
        <w:tc>
          <w:tcPr>
            <w:tcW w:w="5216" w:type="dxa"/>
          </w:tcPr>
          <w:p>
            <w:pPr>
              <w:pStyle w:val="0"/>
            </w:pPr>
            <w:r>
              <w:rPr>
                <w:sz w:val="24"/>
              </w:rPr>
              <w:t xml:space="preserve">капсулы</w:t>
            </w:r>
          </w:p>
        </w:tc>
      </w:tr>
      <w:tr>
        <w:tc>
          <w:tcPr>
            <w:tcW w:w="3855" w:type="dxa"/>
          </w:tcPr>
          <w:p>
            <w:pPr>
              <w:pStyle w:val="0"/>
            </w:pPr>
            <w:r>
              <w:rPr>
                <w:sz w:val="24"/>
              </w:rPr>
              <w:t xml:space="preserve">кромоглициевая кислота</w:t>
            </w:r>
          </w:p>
        </w:tc>
        <w:tc>
          <w:tcPr>
            <w:tcW w:w="5216" w:type="dxa"/>
          </w:tcPr>
          <w:p>
            <w:pPr>
              <w:pStyle w:val="0"/>
            </w:pPr>
            <w:r>
              <w:rPr>
                <w:sz w:val="24"/>
              </w:rPr>
              <w:t xml:space="preserve">аэрозоль для ингаляций дозированный;</w:t>
            </w:r>
          </w:p>
          <w:p>
            <w:pPr>
              <w:pStyle w:val="0"/>
            </w:pPr>
            <w:r>
              <w:rPr>
                <w:sz w:val="24"/>
              </w:rPr>
              <w:t xml:space="preserve">капли глазные;</w:t>
            </w:r>
          </w:p>
          <w:p>
            <w:pPr>
              <w:pStyle w:val="0"/>
            </w:pPr>
            <w:r>
              <w:rPr>
                <w:sz w:val="24"/>
              </w:rPr>
              <w:t xml:space="preserve">капсулы;</w:t>
            </w:r>
          </w:p>
          <w:p>
            <w:pPr>
              <w:pStyle w:val="0"/>
            </w:pPr>
            <w:r>
              <w:rPr>
                <w:sz w:val="24"/>
              </w:rPr>
              <w:t xml:space="preserve">спрей назальный дозированный</w:t>
            </w:r>
          </w:p>
        </w:tc>
      </w:tr>
      <w:tr>
        <w:tc>
          <w:tcPr>
            <w:tcW w:w="3855" w:type="dxa"/>
          </w:tcPr>
          <w:p>
            <w:pPr>
              <w:pStyle w:val="0"/>
            </w:pPr>
            <w:r>
              <w:rPr>
                <w:sz w:val="24"/>
              </w:rPr>
              <w:t xml:space="preserve">ксилометазолин</w:t>
            </w:r>
          </w:p>
        </w:tc>
        <w:tc>
          <w:tcPr>
            <w:tcW w:w="5216" w:type="dxa"/>
          </w:tcPr>
          <w:p>
            <w:pPr>
              <w:pStyle w:val="0"/>
            </w:pPr>
            <w:r>
              <w:rPr>
                <w:sz w:val="24"/>
              </w:rPr>
              <w:t xml:space="preserve">гель назальный;</w:t>
            </w:r>
          </w:p>
          <w:p>
            <w:pPr>
              <w:pStyle w:val="0"/>
            </w:pPr>
            <w:r>
              <w:rPr>
                <w:sz w:val="24"/>
              </w:rPr>
              <w:t xml:space="preserve">капли назальные;</w:t>
            </w:r>
          </w:p>
          <w:p>
            <w:pPr>
              <w:pStyle w:val="0"/>
            </w:pPr>
            <w:r>
              <w:rPr>
                <w:sz w:val="24"/>
              </w:rPr>
              <w:t xml:space="preserve">капли назальные (для детей);</w:t>
            </w:r>
          </w:p>
          <w:p>
            <w:pPr>
              <w:pStyle w:val="0"/>
            </w:pPr>
            <w:r>
              <w:rPr>
                <w:sz w:val="24"/>
              </w:rPr>
              <w:t xml:space="preserve">спрей назальный;</w:t>
            </w:r>
          </w:p>
          <w:p>
            <w:pPr>
              <w:pStyle w:val="0"/>
            </w:pPr>
            <w:r>
              <w:rPr>
                <w:sz w:val="24"/>
              </w:rPr>
              <w:t xml:space="preserve">спрей назальный дозированный;</w:t>
            </w:r>
          </w:p>
          <w:p>
            <w:pPr>
              <w:pStyle w:val="0"/>
            </w:pPr>
            <w:r>
              <w:rPr>
                <w:sz w:val="24"/>
              </w:rPr>
              <w:t xml:space="preserve">спрей назальный дозированный (для детей)</w:t>
            </w:r>
          </w:p>
        </w:tc>
      </w:tr>
      <w:tr>
        <w:tc>
          <w:tcPr>
            <w:tcW w:w="3855" w:type="dxa"/>
          </w:tcPr>
          <w:p>
            <w:pPr>
              <w:pStyle w:val="0"/>
            </w:pPr>
            <w:r>
              <w:rPr>
                <w:sz w:val="24"/>
              </w:rPr>
              <w:t xml:space="preserve">лакосамид</w:t>
            </w:r>
          </w:p>
        </w:tc>
        <w:tc>
          <w:tcPr>
            <w:tcW w:w="5216" w:type="dxa"/>
          </w:tcPr>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лактулоза</w:t>
            </w:r>
          </w:p>
        </w:tc>
        <w:tc>
          <w:tcPr>
            <w:tcW w:w="5216" w:type="dxa"/>
          </w:tcPr>
          <w:p>
            <w:pPr>
              <w:pStyle w:val="0"/>
            </w:pPr>
            <w:r>
              <w:rPr>
                <w:sz w:val="24"/>
              </w:rPr>
              <w:t xml:space="preserve">сироп</w:t>
            </w:r>
          </w:p>
        </w:tc>
      </w:tr>
      <w:tr>
        <w:tc>
          <w:tcPr>
            <w:tcW w:w="3855" w:type="dxa"/>
          </w:tcPr>
          <w:p>
            <w:pPr>
              <w:pStyle w:val="0"/>
            </w:pPr>
            <w:r>
              <w:rPr>
                <w:sz w:val="24"/>
              </w:rPr>
              <w:t xml:space="preserve">ламивудин</w:t>
            </w:r>
          </w:p>
        </w:tc>
        <w:tc>
          <w:tcPr>
            <w:tcW w:w="5216" w:type="dxa"/>
          </w:tcPr>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tcW w:w="3855" w:type="dxa"/>
          </w:tcPr>
          <w:p>
            <w:pPr>
              <w:pStyle w:val="0"/>
            </w:pPr>
            <w:r>
              <w:rPr>
                <w:sz w:val="24"/>
              </w:rPr>
              <w:t xml:space="preserve">ланреотид</w:t>
            </w:r>
          </w:p>
        </w:tc>
        <w:tc>
          <w:tcPr>
            <w:tcW w:w="5216" w:type="dxa"/>
          </w:tcPr>
          <w:p>
            <w:pPr>
              <w:pStyle w:val="0"/>
            </w:pPr>
            <w:r>
              <w:rPr>
                <w:sz w:val="24"/>
              </w:rPr>
              <w:t xml:space="preserve">гель для подкожного введения пролонгированного действия</w:t>
            </w:r>
          </w:p>
        </w:tc>
      </w:tr>
      <w:tr>
        <w:tc>
          <w:tcPr>
            <w:tcW w:w="3855" w:type="dxa"/>
          </w:tcPr>
          <w:p>
            <w:pPr>
              <w:pStyle w:val="0"/>
            </w:pPr>
            <w:r>
              <w:rPr>
                <w:sz w:val="24"/>
              </w:rPr>
              <w:t xml:space="preserve">ламивудин + фосфазид</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лапатиниб</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лаппаконитина гидробромид</w:t>
            </w:r>
          </w:p>
        </w:tc>
        <w:tc>
          <w:tcPr>
            <w:tcW w:w="5216" w:type="dxa"/>
          </w:tcPr>
          <w:p>
            <w:pPr>
              <w:pStyle w:val="0"/>
            </w:pPr>
            <w:r>
              <w:rPr>
                <w:sz w:val="24"/>
              </w:rPr>
              <w:t xml:space="preserve">таблетки</w:t>
            </w:r>
          </w:p>
        </w:tc>
      </w:tr>
      <w:tr>
        <w:tc>
          <w:tcPr>
            <w:tcW w:w="3855" w:type="dxa"/>
          </w:tcPr>
          <w:p>
            <w:pPr>
              <w:pStyle w:val="0"/>
            </w:pPr>
            <w:r>
              <w:rPr>
                <w:sz w:val="24"/>
              </w:rPr>
              <w:t xml:space="preserve">ларонидаза</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левамизол</w:t>
            </w:r>
          </w:p>
        </w:tc>
        <w:tc>
          <w:tcPr>
            <w:tcW w:w="5216" w:type="dxa"/>
          </w:tcPr>
          <w:p>
            <w:pPr>
              <w:pStyle w:val="0"/>
            </w:pPr>
            <w:r>
              <w:rPr>
                <w:sz w:val="24"/>
              </w:rPr>
              <w:t xml:space="preserve">таблетки</w:t>
            </w:r>
          </w:p>
        </w:tc>
      </w:tr>
      <w:tr>
        <w:tc>
          <w:tcPr>
            <w:tcW w:w="3855" w:type="dxa"/>
          </w:tcPr>
          <w:p>
            <w:pPr>
              <w:pStyle w:val="0"/>
            </w:pPr>
            <w:r>
              <w:rPr>
                <w:sz w:val="24"/>
              </w:rPr>
              <w:t xml:space="preserve">леветирацетам</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tcW w:w="3855" w:type="dxa"/>
          </w:tcPr>
          <w:p>
            <w:pPr>
              <w:pStyle w:val="0"/>
            </w:pPr>
            <w:r>
              <w:rPr>
                <w:sz w:val="24"/>
              </w:rPr>
              <w:t xml:space="preserve">левилимаб</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левобупивакаин</w:t>
            </w:r>
          </w:p>
        </w:tc>
        <w:tc>
          <w:tcPr>
            <w:tcW w:w="5216" w:type="dxa"/>
          </w:tcPr>
          <w:p>
            <w:pPr>
              <w:pStyle w:val="0"/>
            </w:pPr>
            <w:r>
              <w:rPr>
                <w:sz w:val="24"/>
              </w:rPr>
              <w:t xml:space="preserve">раствор для инъекций</w:t>
            </w:r>
          </w:p>
        </w:tc>
      </w:tr>
      <w:tr>
        <w:tc>
          <w:tcPr>
            <w:tcW w:w="3855" w:type="dxa"/>
          </w:tcPr>
          <w:p>
            <w:pPr>
              <w:pStyle w:val="0"/>
            </w:pPr>
            <w:r>
              <w:rPr>
                <w:sz w:val="24"/>
              </w:rPr>
              <w:t xml:space="preserve">леводопа + бенсеразид</w:t>
            </w:r>
          </w:p>
        </w:tc>
        <w:tc>
          <w:tcPr>
            <w:tcW w:w="5216" w:type="dxa"/>
          </w:tcPr>
          <w:p>
            <w:pPr>
              <w:pStyle w:val="0"/>
            </w:pPr>
            <w:r>
              <w:rPr>
                <w:sz w:val="24"/>
              </w:rPr>
              <w:t xml:space="preserve">капсулы;</w:t>
            </w:r>
          </w:p>
          <w:p>
            <w:pPr>
              <w:pStyle w:val="0"/>
            </w:pPr>
            <w:r>
              <w:rPr>
                <w:sz w:val="24"/>
              </w:rPr>
              <w:t xml:space="preserve">капсулы с модифицированным высвобождением;</w:t>
            </w:r>
          </w:p>
          <w:p>
            <w:pPr>
              <w:pStyle w:val="0"/>
            </w:pPr>
            <w:r>
              <w:rPr>
                <w:sz w:val="24"/>
              </w:rPr>
              <w:t xml:space="preserve">таблетки;</w:t>
            </w:r>
          </w:p>
          <w:p>
            <w:pPr>
              <w:pStyle w:val="0"/>
            </w:pPr>
            <w:r>
              <w:rPr>
                <w:sz w:val="24"/>
              </w:rPr>
              <w:t xml:space="preserve">таблетки диспергируемые</w:t>
            </w:r>
          </w:p>
        </w:tc>
      </w:tr>
      <w:tr>
        <w:tc>
          <w:tcPr>
            <w:tcW w:w="3855" w:type="dxa"/>
          </w:tcPr>
          <w:p>
            <w:pPr>
              <w:pStyle w:val="0"/>
            </w:pPr>
            <w:r>
              <w:rPr>
                <w:sz w:val="24"/>
              </w:rPr>
              <w:t xml:space="preserve">леводопа + карбидопа</w:t>
            </w:r>
          </w:p>
        </w:tc>
        <w:tc>
          <w:tcPr>
            <w:tcW w:w="5216" w:type="dxa"/>
          </w:tcPr>
          <w:p>
            <w:pPr>
              <w:pStyle w:val="0"/>
            </w:pPr>
            <w:r>
              <w:rPr>
                <w:sz w:val="24"/>
              </w:rPr>
              <w:t xml:space="preserve">таблетки</w:t>
            </w:r>
          </w:p>
        </w:tc>
      </w:tr>
      <w:tr>
        <w:tc>
          <w:tcPr>
            <w:tcW w:w="3855" w:type="dxa"/>
          </w:tcPr>
          <w:p>
            <w:pPr>
              <w:pStyle w:val="0"/>
            </w:pPr>
            <w:r>
              <w:rPr>
                <w:sz w:val="24"/>
              </w:rPr>
              <w:t xml:space="preserve">левомепромазин</w:t>
            </w:r>
          </w:p>
        </w:tc>
        <w:tc>
          <w:tcPr>
            <w:tcW w:w="5216" w:type="dxa"/>
          </w:tcPr>
          <w:p>
            <w:pPr>
              <w:pStyle w:val="0"/>
            </w:pPr>
            <w:r>
              <w:rPr>
                <w:sz w:val="24"/>
              </w:rPr>
              <w:t xml:space="preserve">раствор для инфузий и внутримышечного введения;</w:t>
            </w:r>
          </w:p>
          <w:p>
            <w:pPr>
              <w:pStyle w:val="0"/>
            </w:pPr>
            <w:r>
              <w:rPr>
                <w:sz w:val="24"/>
              </w:rPr>
              <w:t xml:space="preserve">таблетки, покрытые оболочкой</w:t>
            </w:r>
          </w:p>
        </w:tc>
      </w:tr>
      <w:tr>
        <w:tc>
          <w:tcPr>
            <w:tcW w:w="3855" w:type="dxa"/>
          </w:tcPr>
          <w:p>
            <w:pPr>
              <w:pStyle w:val="0"/>
            </w:pPr>
            <w:r>
              <w:rPr>
                <w:sz w:val="24"/>
              </w:rPr>
              <w:t xml:space="preserve">левосимендан</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левотироксин натрия</w:t>
            </w:r>
          </w:p>
        </w:tc>
        <w:tc>
          <w:tcPr>
            <w:tcW w:w="5216" w:type="dxa"/>
          </w:tcPr>
          <w:p>
            <w:pPr>
              <w:pStyle w:val="0"/>
            </w:pPr>
            <w:r>
              <w:rPr>
                <w:sz w:val="24"/>
              </w:rPr>
              <w:t xml:space="preserve">таблетки</w:t>
            </w:r>
          </w:p>
        </w:tc>
      </w:tr>
      <w:tr>
        <w:tc>
          <w:tcPr>
            <w:tcW w:w="3855" w:type="dxa"/>
          </w:tcPr>
          <w:p>
            <w:pPr>
              <w:pStyle w:val="0"/>
            </w:pPr>
            <w:r>
              <w:rPr>
                <w:sz w:val="24"/>
              </w:rPr>
              <w:t xml:space="preserve">левофлоксацин</w:t>
            </w:r>
          </w:p>
        </w:tc>
        <w:tc>
          <w:tcPr>
            <w:tcW w:w="5216" w:type="dxa"/>
          </w:tcPr>
          <w:p>
            <w:pPr>
              <w:pStyle w:val="0"/>
            </w:pPr>
            <w:r>
              <w:rPr>
                <w:sz w:val="24"/>
              </w:rPr>
              <w:t xml:space="preserve">капли глазные;</w:t>
            </w:r>
          </w:p>
          <w:p>
            <w:pPr>
              <w:pStyle w:val="0"/>
            </w:pPr>
            <w:r>
              <w:rPr>
                <w:sz w:val="24"/>
              </w:rPr>
              <w:t xml:space="preserve">раствор для инфузий;</w:t>
            </w:r>
          </w:p>
          <w:p>
            <w:pPr>
              <w:pStyle w:val="0"/>
            </w:pPr>
            <w:r>
              <w:rPr>
                <w:sz w:val="24"/>
              </w:rPr>
              <w:t xml:space="preserve">таблетки, покрытые пленочной оболочкой;</w:t>
            </w:r>
          </w:p>
          <w:p>
            <w:pPr>
              <w:pStyle w:val="0"/>
            </w:pPr>
            <w:r>
              <w:rPr>
                <w:sz w:val="24"/>
              </w:rPr>
              <w:t xml:space="preserve">капсулы</w:t>
            </w:r>
          </w:p>
        </w:tc>
      </w:tr>
      <w:tr>
        <w:tc>
          <w:tcPr>
            <w:tcW w:w="3855" w:type="dxa"/>
          </w:tcPr>
          <w:p>
            <w:pPr>
              <w:pStyle w:val="0"/>
            </w:pPr>
            <w:r>
              <w:rPr>
                <w:sz w:val="24"/>
              </w:rPr>
              <w:t xml:space="preserve">лейпрорелин</w:t>
            </w:r>
          </w:p>
        </w:tc>
        <w:tc>
          <w:tcPr>
            <w:tcW w:w="5216"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лиофилизат для приготовления суспензии для внутримышечного и подкожного введения пролонгированного действия;</w:t>
            </w:r>
          </w:p>
          <w:p>
            <w:pPr>
              <w:pStyle w:val="0"/>
            </w:pPr>
            <w:r>
              <w:rPr>
                <w:sz w:val="24"/>
              </w:rPr>
              <w:t xml:space="preserve">лиофилизат для приготовления суспензии для внутримышечного и подкожного введения с пролонгированным высвобождением</w:t>
            </w:r>
          </w:p>
        </w:tc>
      </w:tr>
      <w:tr>
        <w:tc>
          <w:tcPr>
            <w:tcW w:w="3855" w:type="dxa"/>
          </w:tcPr>
          <w:p>
            <w:pPr>
              <w:pStyle w:val="0"/>
            </w:pPr>
            <w:r>
              <w:rPr>
                <w:sz w:val="24"/>
              </w:rPr>
              <w:t xml:space="preserve">леналидомид</w:t>
            </w:r>
          </w:p>
        </w:tc>
        <w:tc>
          <w:tcPr>
            <w:tcW w:w="5216" w:type="dxa"/>
          </w:tcPr>
          <w:p>
            <w:pPr>
              <w:pStyle w:val="0"/>
            </w:pPr>
            <w:r>
              <w:rPr>
                <w:sz w:val="24"/>
              </w:rPr>
              <w:t xml:space="preserve">капсулы</w:t>
            </w:r>
          </w:p>
        </w:tc>
      </w:tr>
      <w:tr>
        <w:tc>
          <w:tcPr>
            <w:tcW w:w="3855" w:type="dxa"/>
          </w:tcPr>
          <w:p>
            <w:pPr>
              <w:pStyle w:val="0"/>
            </w:pPr>
            <w:r>
              <w:rPr>
                <w:sz w:val="24"/>
              </w:rPr>
              <w:t xml:space="preserve">ленватиниб</w:t>
            </w:r>
          </w:p>
        </w:tc>
        <w:tc>
          <w:tcPr>
            <w:tcW w:w="5216" w:type="dxa"/>
          </w:tcPr>
          <w:p>
            <w:pPr>
              <w:pStyle w:val="0"/>
            </w:pPr>
            <w:r>
              <w:rPr>
                <w:sz w:val="24"/>
              </w:rPr>
              <w:t xml:space="preserve">капсулы</w:t>
            </w:r>
          </w:p>
        </w:tc>
      </w:tr>
      <w:tr>
        <w:tc>
          <w:tcPr>
            <w:tcW w:w="3855" w:type="dxa"/>
          </w:tcPr>
          <w:p>
            <w:pPr>
              <w:pStyle w:val="0"/>
            </w:pPr>
            <w:r>
              <w:rPr>
                <w:sz w:val="24"/>
              </w:rPr>
              <w:t xml:space="preserve">лефлуномид</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лидокаин</w:t>
            </w:r>
          </w:p>
        </w:tc>
        <w:tc>
          <w:tcPr>
            <w:tcW w:w="5216" w:type="dxa"/>
          </w:tcPr>
          <w:p>
            <w:pPr>
              <w:pStyle w:val="0"/>
            </w:pPr>
            <w:r>
              <w:rPr>
                <w:sz w:val="24"/>
              </w:rPr>
              <w:t xml:space="preserve">гель для местного применения;</w:t>
            </w:r>
          </w:p>
          <w:p>
            <w:pPr>
              <w:pStyle w:val="0"/>
            </w:pPr>
            <w:r>
              <w:rPr>
                <w:sz w:val="24"/>
              </w:rPr>
              <w:t xml:space="preserve">капли глазные;</w:t>
            </w:r>
          </w:p>
          <w:p>
            <w:pPr>
              <w:pStyle w:val="0"/>
            </w:pPr>
            <w:r>
              <w:rPr>
                <w:sz w:val="24"/>
              </w:rPr>
              <w:t xml:space="preserve">раствор для инъекций;</w:t>
            </w:r>
          </w:p>
          <w:p>
            <w:pPr>
              <w:pStyle w:val="0"/>
            </w:pPr>
            <w:r>
              <w:rPr>
                <w:sz w:val="24"/>
              </w:rPr>
              <w:t xml:space="preserve">спрей для местного и наружного применения;</w:t>
            </w:r>
          </w:p>
          <w:p>
            <w:pPr>
              <w:pStyle w:val="0"/>
            </w:pPr>
            <w:r>
              <w:rPr>
                <w:sz w:val="24"/>
              </w:rPr>
              <w:t xml:space="preserve">спрей для местного и наружного применения дозированный;</w:t>
            </w:r>
          </w:p>
          <w:p>
            <w:pPr>
              <w:pStyle w:val="0"/>
            </w:pPr>
            <w:r>
              <w:rPr>
                <w:sz w:val="24"/>
              </w:rPr>
              <w:t xml:space="preserve">спрей для местного применения дозированный</w:t>
            </w:r>
          </w:p>
        </w:tc>
      </w:tr>
      <w:tr>
        <w:tc>
          <w:tcPr>
            <w:tcW w:w="3855" w:type="dxa"/>
          </w:tcPr>
          <w:p>
            <w:pPr>
              <w:pStyle w:val="0"/>
            </w:pPr>
            <w:r>
              <w:rPr>
                <w:sz w:val="24"/>
              </w:rPr>
              <w:t xml:space="preserve">лизиноприл</w:t>
            </w:r>
          </w:p>
        </w:tc>
        <w:tc>
          <w:tcPr>
            <w:tcW w:w="5216" w:type="dxa"/>
          </w:tcPr>
          <w:p>
            <w:pPr>
              <w:pStyle w:val="0"/>
            </w:pPr>
            <w:r>
              <w:rPr>
                <w:sz w:val="24"/>
              </w:rPr>
              <w:t xml:space="preserve">таблетки</w:t>
            </w:r>
          </w:p>
        </w:tc>
      </w:tr>
      <w:tr>
        <w:tc>
          <w:tcPr>
            <w:tcW w:w="3855" w:type="dxa"/>
          </w:tcPr>
          <w:p>
            <w:pPr>
              <w:pStyle w:val="0"/>
            </w:pPr>
            <w:r>
              <w:rPr>
                <w:sz w:val="24"/>
              </w:rPr>
              <w:t xml:space="preserve">ликсисенатид</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линаглиптин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линезолид</w:t>
            </w:r>
          </w:p>
        </w:tc>
        <w:tc>
          <w:tcPr>
            <w:tcW w:w="5216" w:type="dxa"/>
          </w:tcPr>
          <w:p>
            <w:pPr>
              <w:pStyle w:val="0"/>
            </w:pPr>
            <w:r>
              <w:rPr>
                <w:sz w:val="24"/>
              </w:rPr>
              <w:t xml:space="preserve">гранулы для приготовления суспензии для приема внутрь;</w:t>
            </w:r>
          </w:p>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лозартан</w:t>
            </w:r>
          </w:p>
        </w:tc>
        <w:tc>
          <w:tcPr>
            <w:tcW w:w="5216"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ломефлоксацин</w:t>
            </w:r>
          </w:p>
        </w:tc>
        <w:tc>
          <w:tcPr>
            <w:tcW w:w="5216" w:type="dxa"/>
          </w:tcPr>
          <w:p>
            <w:pPr>
              <w:pStyle w:val="0"/>
            </w:pPr>
            <w:r>
              <w:rPr>
                <w:sz w:val="24"/>
              </w:rPr>
              <w:t xml:space="preserve">капли глазные;</w:t>
            </w:r>
          </w:p>
          <w:p>
            <w:pPr>
              <w:pStyle w:val="0"/>
            </w:pPr>
            <w:r>
              <w:rPr>
                <w:sz w:val="24"/>
              </w:rPr>
              <w:t xml:space="preserve">таблетки, покрытые пленочной оболочкой</w:t>
            </w:r>
          </w:p>
        </w:tc>
      </w:tr>
      <w:tr>
        <w:tc>
          <w:tcPr>
            <w:tcW w:w="3855" w:type="dxa"/>
          </w:tcPr>
          <w:p>
            <w:pPr>
              <w:pStyle w:val="0"/>
            </w:pPr>
            <w:r>
              <w:rPr>
                <w:sz w:val="24"/>
              </w:rPr>
              <w:t xml:space="preserve">ломефлоксацин + пиразинамид + протионамид + этамбутол + пиридоксин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ломустин</w:t>
            </w:r>
          </w:p>
        </w:tc>
        <w:tc>
          <w:tcPr>
            <w:tcW w:w="5216" w:type="dxa"/>
          </w:tcPr>
          <w:p>
            <w:pPr>
              <w:pStyle w:val="0"/>
            </w:pPr>
            <w:r>
              <w:rPr>
                <w:sz w:val="24"/>
              </w:rPr>
              <w:t xml:space="preserve">капсулы</w:t>
            </w:r>
          </w:p>
        </w:tc>
      </w:tr>
      <w:tr>
        <w:tc>
          <w:tcPr>
            <w:tcW w:w="3855" w:type="dxa"/>
          </w:tcPr>
          <w:p>
            <w:pPr>
              <w:pStyle w:val="0"/>
            </w:pPr>
            <w:r>
              <w:rPr>
                <w:sz w:val="24"/>
              </w:rPr>
              <w:t xml:space="preserve">лоперамид</w:t>
            </w:r>
          </w:p>
        </w:tc>
        <w:tc>
          <w:tcPr>
            <w:tcW w:w="5216" w:type="dxa"/>
          </w:tcPr>
          <w:p>
            <w:pPr>
              <w:pStyle w:val="0"/>
            </w:pPr>
            <w:r>
              <w:rPr>
                <w:sz w:val="24"/>
              </w:rPr>
              <w:t xml:space="preserve">капсулы;</w:t>
            </w:r>
          </w:p>
          <w:p>
            <w:pPr>
              <w:pStyle w:val="0"/>
            </w:pPr>
            <w:r>
              <w:rPr>
                <w:sz w:val="24"/>
              </w:rPr>
              <w:t xml:space="preserve">таблетки;</w:t>
            </w:r>
          </w:p>
          <w:p>
            <w:pPr>
              <w:pStyle w:val="0"/>
            </w:pPr>
            <w:r>
              <w:rPr>
                <w:sz w:val="24"/>
              </w:rPr>
              <w:t xml:space="preserve">таблетки жевательные;</w:t>
            </w:r>
          </w:p>
          <w:p>
            <w:pPr>
              <w:pStyle w:val="0"/>
            </w:pPr>
            <w:r>
              <w:rPr>
                <w:sz w:val="24"/>
              </w:rPr>
              <w:t xml:space="preserve">таблетки-лиофилизат</w:t>
            </w:r>
          </w:p>
        </w:tc>
      </w:tr>
      <w:tr>
        <w:tc>
          <w:tcPr>
            <w:tcW w:w="3855" w:type="dxa"/>
          </w:tcPr>
          <w:p>
            <w:pPr>
              <w:pStyle w:val="0"/>
            </w:pPr>
            <w:r>
              <w:rPr>
                <w:sz w:val="24"/>
              </w:rPr>
              <w:t xml:space="preserve">лопинавир + ритонавир</w:t>
            </w:r>
          </w:p>
        </w:tc>
        <w:tc>
          <w:tcPr>
            <w:tcW w:w="5216" w:type="dxa"/>
          </w:tcPr>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tcW w:w="3855" w:type="dxa"/>
          </w:tcPr>
          <w:p>
            <w:pPr>
              <w:pStyle w:val="0"/>
            </w:pPr>
            <w:r>
              <w:rPr>
                <w:sz w:val="24"/>
              </w:rPr>
              <w:t xml:space="preserve">лоразепам</w:t>
            </w:r>
          </w:p>
        </w:tc>
        <w:tc>
          <w:tcPr>
            <w:tcW w:w="5216" w:type="dxa"/>
          </w:tcPr>
          <w:p>
            <w:pPr>
              <w:pStyle w:val="0"/>
            </w:pPr>
            <w:r>
              <w:rPr>
                <w:sz w:val="24"/>
              </w:rPr>
              <w:t xml:space="preserve">таблетки, покрытые оболочкой</w:t>
            </w:r>
          </w:p>
        </w:tc>
      </w:tr>
      <w:tr>
        <w:tc>
          <w:tcPr>
            <w:tcW w:w="3855" w:type="dxa"/>
          </w:tcPr>
          <w:p>
            <w:pPr>
              <w:pStyle w:val="0"/>
            </w:pPr>
            <w:r>
              <w:rPr>
                <w:sz w:val="24"/>
              </w:rPr>
              <w:t xml:space="preserve">лоратадин</w:t>
            </w:r>
          </w:p>
        </w:tc>
        <w:tc>
          <w:tcPr>
            <w:tcW w:w="5216" w:type="dxa"/>
          </w:tcPr>
          <w:p>
            <w:pPr>
              <w:pStyle w:val="0"/>
            </w:pPr>
            <w:r>
              <w:rPr>
                <w:sz w:val="24"/>
              </w:rPr>
              <w:t xml:space="preserve">сироп;</w:t>
            </w:r>
          </w:p>
          <w:p>
            <w:pPr>
              <w:pStyle w:val="0"/>
            </w:pPr>
            <w:r>
              <w:rPr>
                <w:sz w:val="24"/>
              </w:rPr>
              <w:t xml:space="preserve">суспензия для приема внутрь;</w:t>
            </w:r>
          </w:p>
          <w:p>
            <w:pPr>
              <w:pStyle w:val="0"/>
            </w:pPr>
            <w:r>
              <w:rPr>
                <w:sz w:val="24"/>
              </w:rPr>
              <w:t xml:space="preserve">таблетки</w:t>
            </w:r>
          </w:p>
        </w:tc>
      </w:tr>
      <w:tr>
        <w:tc>
          <w:tcPr>
            <w:tcW w:w="3855" w:type="dxa"/>
          </w:tcPr>
          <w:p>
            <w:pPr>
              <w:pStyle w:val="0"/>
            </w:pPr>
            <w:r>
              <w:rPr>
                <w:sz w:val="24"/>
              </w:rPr>
              <w:t xml:space="preserve">луразидон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магния сульфат</w:t>
            </w:r>
          </w:p>
        </w:tc>
        <w:tc>
          <w:tcPr>
            <w:tcW w:w="5216" w:type="dxa"/>
          </w:tcPr>
          <w:p>
            <w:pPr>
              <w:pStyle w:val="0"/>
            </w:pPr>
            <w:r>
              <w:rPr>
                <w:sz w:val="24"/>
              </w:rPr>
              <w:t xml:space="preserve">раствор для внутривенного введения</w:t>
            </w:r>
          </w:p>
        </w:tc>
      </w:tr>
      <w:tr>
        <w:tc>
          <w:tcPr>
            <w:tcW w:w="3855" w:type="dxa"/>
          </w:tcPr>
          <w:p>
            <w:pPr>
              <w:pStyle w:val="0"/>
            </w:pPr>
            <w:r>
              <w:rPr>
                <w:sz w:val="24"/>
              </w:rPr>
              <w:t xml:space="preserve">макрогол</w:t>
            </w:r>
          </w:p>
        </w:tc>
        <w:tc>
          <w:tcPr>
            <w:tcW w:w="5216" w:type="dxa"/>
          </w:tcPr>
          <w:p>
            <w:pPr>
              <w:pStyle w:val="0"/>
            </w:pPr>
            <w:r>
              <w:rPr>
                <w:sz w:val="24"/>
              </w:rPr>
              <w:t xml:space="preserve">порошок для приготовления раствора для приема внутрь;</w:t>
            </w:r>
          </w:p>
          <w:p>
            <w:pPr>
              <w:pStyle w:val="0"/>
            </w:pPr>
            <w:r>
              <w:rPr>
                <w:sz w:val="24"/>
              </w:rPr>
              <w:t xml:space="preserve">порошок для приготовления раствора для приема внутрь (для детей)</w:t>
            </w:r>
          </w:p>
        </w:tc>
      </w:tr>
      <w:tr>
        <w:tc>
          <w:tcPr>
            <w:tcW w:w="3855" w:type="dxa"/>
          </w:tcPr>
          <w:p>
            <w:pPr>
              <w:pStyle w:val="0"/>
            </w:pPr>
            <w:r>
              <w:rPr>
                <w:sz w:val="24"/>
              </w:rPr>
              <w:t xml:space="preserve">маннитол</w:t>
            </w:r>
          </w:p>
        </w:tc>
        <w:tc>
          <w:tcPr>
            <w:tcW w:w="5216" w:type="dxa"/>
          </w:tcPr>
          <w:p>
            <w:pPr>
              <w:pStyle w:val="0"/>
            </w:pPr>
            <w:r>
              <w:rPr>
                <w:sz w:val="24"/>
              </w:rPr>
              <w:t xml:space="preserve">порошок для ингаляций дозированный;</w:t>
            </w:r>
          </w:p>
          <w:p>
            <w:pPr>
              <w:pStyle w:val="0"/>
            </w:pPr>
            <w:r>
              <w:rPr>
                <w:sz w:val="24"/>
              </w:rPr>
              <w:t xml:space="preserve">раствор для инфузий</w:t>
            </w:r>
          </w:p>
        </w:tc>
      </w:tr>
      <w:tr>
        <w:tc>
          <w:tcPr>
            <w:tcW w:w="3855" w:type="dxa"/>
          </w:tcPr>
          <w:p>
            <w:pPr>
              <w:pStyle w:val="0"/>
            </w:pPr>
            <w:r>
              <w:rPr>
                <w:sz w:val="24"/>
              </w:rPr>
              <w:t xml:space="preserve">маравирок</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мацитентан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мебеверин</w:t>
            </w:r>
          </w:p>
        </w:tc>
        <w:tc>
          <w:tcPr>
            <w:tcW w:w="5216" w:type="dxa"/>
          </w:tcPr>
          <w:p>
            <w:pPr>
              <w:pStyle w:val="0"/>
            </w:pPr>
            <w:r>
              <w:rPr>
                <w:sz w:val="24"/>
              </w:rPr>
              <w:t xml:space="preserve">капсулы с пролонгированным высвобождением;</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3855" w:type="dxa"/>
          </w:tcPr>
          <w:p>
            <w:pPr>
              <w:pStyle w:val="0"/>
            </w:pPr>
            <w:r>
              <w:rPr>
                <w:sz w:val="24"/>
              </w:rPr>
              <w:t xml:space="preserve">мебендазол</w:t>
            </w:r>
          </w:p>
        </w:tc>
        <w:tc>
          <w:tcPr>
            <w:tcW w:w="5216" w:type="dxa"/>
          </w:tcPr>
          <w:p>
            <w:pPr>
              <w:pStyle w:val="0"/>
            </w:pPr>
            <w:r>
              <w:rPr>
                <w:sz w:val="24"/>
              </w:rPr>
              <w:t xml:space="preserve">таблетки</w:t>
            </w:r>
          </w:p>
        </w:tc>
      </w:tr>
      <w:tr>
        <w:tc>
          <w:tcPr>
            <w:tcW w:w="3855" w:type="dxa"/>
          </w:tcPr>
          <w:p>
            <w:pPr>
              <w:pStyle w:val="0"/>
            </w:pPr>
            <w:r>
              <w:rPr>
                <w:sz w:val="24"/>
              </w:rPr>
              <w:t xml:space="preserve">меброфенин</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pPr>
            <w:r>
              <w:rPr>
                <w:sz w:val="24"/>
              </w:rPr>
              <w:t xml:space="preserve">меглюмина акридонацетат</w:t>
            </w:r>
          </w:p>
        </w:tc>
        <w:tc>
          <w:tcPr>
            <w:tcW w:w="5216" w:type="dxa"/>
          </w:tcPr>
          <w:p>
            <w:pPr>
              <w:pStyle w:val="0"/>
            </w:pPr>
            <w:r>
              <w:rPr>
                <w:sz w:val="24"/>
              </w:rPr>
              <w:t xml:space="preserve">раствор для внутривенного и внутримышечного введения</w:t>
            </w:r>
          </w:p>
        </w:tc>
      </w:tr>
      <w:tr>
        <w:tc>
          <w:tcPr>
            <w:tcW w:w="3855" w:type="dxa"/>
          </w:tcPr>
          <w:p>
            <w:pPr>
              <w:pStyle w:val="0"/>
            </w:pPr>
            <w:r>
              <w:rPr>
                <w:sz w:val="24"/>
              </w:rPr>
              <w:t xml:space="preserve">меглюмина натрия сукцинат</w:t>
            </w:r>
          </w:p>
        </w:tc>
        <w:tc>
          <w:tcPr>
            <w:tcW w:w="5216" w:type="dxa"/>
          </w:tcPr>
          <w:p>
            <w:pPr>
              <w:pStyle w:val="0"/>
            </w:pPr>
            <w:r>
              <w:rPr>
                <w:sz w:val="24"/>
              </w:rPr>
              <w:t xml:space="preserve">раствор для инфузий</w:t>
            </w:r>
          </w:p>
        </w:tc>
      </w:tr>
      <w:tr>
        <w:tc>
          <w:tcPr>
            <w:tcW w:w="3855" w:type="dxa"/>
          </w:tcPr>
          <w:p>
            <w:pPr>
              <w:pStyle w:val="0"/>
            </w:pPr>
            <w:r>
              <w:rPr>
                <w:sz w:val="24"/>
              </w:rPr>
              <w:t xml:space="preserve">медроксипрогестерон</w:t>
            </w:r>
          </w:p>
        </w:tc>
        <w:tc>
          <w:tcPr>
            <w:tcW w:w="5216" w:type="dxa"/>
          </w:tcPr>
          <w:p>
            <w:pPr>
              <w:pStyle w:val="0"/>
            </w:pPr>
            <w:r>
              <w:rPr>
                <w:sz w:val="24"/>
              </w:rPr>
              <w:t xml:space="preserve">суспензия для внутримышечного введения; таблетки</w:t>
            </w:r>
          </w:p>
        </w:tc>
      </w:tr>
      <w:tr>
        <w:tc>
          <w:tcPr>
            <w:tcW w:w="3855" w:type="dxa"/>
          </w:tcPr>
          <w:p>
            <w:pPr>
              <w:pStyle w:val="0"/>
            </w:pPr>
            <w:r>
              <w:rPr>
                <w:sz w:val="24"/>
              </w:rPr>
              <w:t xml:space="preserve">мелфалан</w:t>
            </w:r>
          </w:p>
        </w:tc>
        <w:tc>
          <w:tcPr>
            <w:tcW w:w="5216" w:type="dxa"/>
          </w:tcPr>
          <w:p>
            <w:pPr>
              <w:pStyle w:val="0"/>
            </w:pPr>
            <w:r>
              <w:rPr>
                <w:sz w:val="24"/>
              </w:rPr>
              <w:t xml:space="preserve">лиофилизат для приготовления раствора для внутрисосудистого введения;</w:t>
            </w:r>
          </w:p>
          <w:p>
            <w:pPr>
              <w:pStyle w:val="0"/>
            </w:pPr>
            <w:r>
              <w:rPr>
                <w:sz w:val="24"/>
              </w:rPr>
              <w:t xml:space="preserve">таблетки, покрытые пленочной оболочкой</w:t>
            </w:r>
          </w:p>
        </w:tc>
      </w:tr>
      <w:tr>
        <w:tc>
          <w:tcPr>
            <w:tcW w:w="3855" w:type="dxa"/>
          </w:tcPr>
          <w:p>
            <w:pPr>
              <w:pStyle w:val="0"/>
            </w:pPr>
            <w:r>
              <w:rPr>
                <w:sz w:val="24"/>
              </w:rPr>
              <w:t xml:space="preserve">мельдоний</w:t>
            </w:r>
          </w:p>
        </w:tc>
        <w:tc>
          <w:tcPr>
            <w:tcW w:w="5216" w:type="dxa"/>
          </w:tcPr>
          <w:p>
            <w:pPr>
              <w:pStyle w:val="0"/>
            </w:pPr>
            <w:r>
              <w:rPr>
                <w:sz w:val="24"/>
              </w:rPr>
              <w:t xml:space="preserve">раствор для внутривенного, внутримышечного и парабульбарного введения;</w:t>
            </w:r>
          </w:p>
          <w:p>
            <w:pPr>
              <w:pStyle w:val="0"/>
            </w:pPr>
            <w:r>
              <w:rPr>
                <w:sz w:val="24"/>
              </w:rPr>
              <w:t xml:space="preserve">раствор для инъекций</w:t>
            </w:r>
          </w:p>
        </w:tc>
      </w:tr>
      <w:tr>
        <w:tc>
          <w:tcPr>
            <w:tcW w:w="3855" w:type="dxa"/>
          </w:tcPr>
          <w:p>
            <w:pPr>
              <w:pStyle w:val="0"/>
            </w:pPr>
            <w:r>
              <w:rPr>
                <w:sz w:val="24"/>
              </w:rPr>
              <w:t xml:space="preserve">мемантин</w:t>
            </w:r>
          </w:p>
        </w:tc>
        <w:tc>
          <w:tcPr>
            <w:tcW w:w="5216" w:type="dxa"/>
          </w:tcPr>
          <w:p>
            <w:pPr>
              <w:pStyle w:val="0"/>
            </w:pPr>
            <w:r>
              <w:rPr>
                <w:sz w:val="24"/>
              </w:rPr>
              <w:t xml:space="preserve">капли для приема внутрь;</w:t>
            </w:r>
          </w:p>
          <w:p>
            <w:pPr>
              <w:pStyle w:val="0"/>
            </w:pPr>
            <w:r>
              <w:rPr>
                <w:sz w:val="24"/>
              </w:rPr>
              <w:t xml:space="preserve">таблетки, покрытые пленочной оболочкой</w:t>
            </w:r>
          </w:p>
        </w:tc>
      </w:tr>
      <w:tr>
        <w:tc>
          <w:tcPr>
            <w:tcW w:w="3855" w:type="dxa"/>
          </w:tcPr>
          <w:p>
            <w:pPr>
              <w:pStyle w:val="0"/>
            </w:pPr>
            <w:r>
              <w:rPr>
                <w:sz w:val="24"/>
              </w:rPr>
              <w:t xml:space="preserve">менадиона натрия бисульфит</w:t>
            </w:r>
          </w:p>
        </w:tc>
        <w:tc>
          <w:tcPr>
            <w:tcW w:w="5216" w:type="dxa"/>
          </w:tcPr>
          <w:p>
            <w:pPr>
              <w:pStyle w:val="0"/>
            </w:pPr>
            <w:r>
              <w:rPr>
                <w:sz w:val="24"/>
              </w:rPr>
              <w:t xml:space="preserve">раствор для внутримышечного введения</w:t>
            </w:r>
          </w:p>
        </w:tc>
      </w:tr>
      <w:tr>
        <w:tc>
          <w:tcPr>
            <w:tcW w:w="3855" w:type="dxa"/>
          </w:tcPr>
          <w:p>
            <w:pPr>
              <w:pStyle w:val="0"/>
            </w:pPr>
            <w:r>
              <w:rPr>
                <w:sz w:val="24"/>
              </w:rPr>
              <w:t xml:space="preserve">меполизумаб</w:t>
            </w:r>
          </w:p>
        </w:tc>
        <w:tc>
          <w:tcPr>
            <w:tcW w:w="5216" w:type="dxa"/>
          </w:tcPr>
          <w:p>
            <w:pPr>
              <w:pStyle w:val="0"/>
            </w:pPr>
            <w:r>
              <w:rPr>
                <w:sz w:val="24"/>
              </w:rPr>
              <w:t xml:space="preserve">лиофилизат для приготовления раствора для подкожного введения</w:t>
            </w:r>
          </w:p>
        </w:tc>
      </w:tr>
      <w:tr>
        <w:tc>
          <w:tcPr>
            <w:tcW w:w="3855" w:type="dxa"/>
          </w:tcPr>
          <w:p>
            <w:pPr>
              <w:pStyle w:val="0"/>
            </w:pPr>
            <w:r>
              <w:rPr>
                <w:sz w:val="24"/>
              </w:rPr>
              <w:t xml:space="preserve">меркаптопурин</w:t>
            </w:r>
          </w:p>
        </w:tc>
        <w:tc>
          <w:tcPr>
            <w:tcW w:w="5216" w:type="dxa"/>
          </w:tcPr>
          <w:p>
            <w:pPr>
              <w:pStyle w:val="0"/>
            </w:pPr>
            <w:r>
              <w:rPr>
                <w:sz w:val="24"/>
              </w:rPr>
              <w:t xml:space="preserve">таблетки</w:t>
            </w:r>
          </w:p>
        </w:tc>
      </w:tr>
      <w:tr>
        <w:tc>
          <w:tcPr>
            <w:tcW w:w="3855" w:type="dxa"/>
          </w:tcPr>
          <w:p>
            <w:pPr>
              <w:pStyle w:val="0"/>
            </w:pPr>
            <w:r>
              <w:rPr>
                <w:sz w:val="24"/>
              </w:rPr>
              <w:t xml:space="preserve">меропенем</w:t>
            </w:r>
          </w:p>
        </w:tc>
        <w:tc>
          <w:tcPr>
            <w:tcW w:w="5216" w:type="dxa"/>
          </w:tcPr>
          <w:p>
            <w:pPr>
              <w:pStyle w:val="0"/>
            </w:pPr>
            <w:r>
              <w:rPr>
                <w:sz w:val="24"/>
              </w:rPr>
              <w:t xml:space="preserve">порошок для приготовления раствора для внутривенного введения</w:t>
            </w:r>
          </w:p>
        </w:tc>
      </w:tr>
      <w:tr>
        <w:tc>
          <w:tcPr>
            <w:tcW w:w="3855" w:type="dxa"/>
          </w:tcPr>
          <w:p>
            <w:pPr>
              <w:pStyle w:val="0"/>
            </w:pPr>
            <w:r>
              <w:rPr>
                <w:sz w:val="24"/>
              </w:rPr>
              <w:t xml:space="preserve">месалазин</w:t>
            </w:r>
          </w:p>
        </w:tc>
        <w:tc>
          <w:tcPr>
            <w:tcW w:w="5216" w:type="dxa"/>
          </w:tcPr>
          <w:p>
            <w:pPr>
              <w:pStyle w:val="0"/>
            </w:pPr>
            <w:r>
              <w:rPr>
                <w:sz w:val="24"/>
              </w:rPr>
              <w:t xml:space="preserve">суппозитории ректальные;</w:t>
            </w:r>
          </w:p>
          <w:p>
            <w:pPr>
              <w:pStyle w:val="0"/>
            </w:pPr>
            <w:r>
              <w:rPr>
                <w:sz w:val="24"/>
              </w:rPr>
              <w:t xml:space="preserve">суспензия ректальная;</w:t>
            </w:r>
          </w:p>
          <w:p>
            <w:pPr>
              <w:pStyle w:val="0"/>
            </w:pPr>
            <w:r>
              <w:rPr>
                <w:sz w:val="24"/>
              </w:rPr>
              <w:t xml:space="preserve">таблетки кишечнорастворимые с пролонгированным высвобождением, покрытые пленочной оболочкой;</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кишечнорастворимой пленочной оболочкой;</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пролонгированного действия;</w:t>
            </w:r>
          </w:p>
          <w:p>
            <w:pPr>
              <w:pStyle w:val="0"/>
            </w:pPr>
            <w:r>
              <w:rPr>
                <w:sz w:val="24"/>
              </w:rPr>
              <w:t xml:space="preserve">таблетки с пролонгированным высвобождением;</w:t>
            </w:r>
          </w:p>
          <w:p>
            <w:pPr>
              <w:pStyle w:val="0"/>
            </w:pPr>
            <w:r>
              <w:rPr>
                <w:sz w:val="24"/>
              </w:rPr>
              <w:t xml:space="preserve">гранулы кишечнорастворимые с пролонгированным высвобождением, покрытые оболочкой;</w:t>
            </w:r>
          </w:p>
          <w:p>
            <w:pPr>
              <w:pStyle w:val="0"/>
            </w:pPr>
            <w:r>
              <w:rPr>
                <w:sz w:val="24"/>
              </w:rPr>
              <w:t xml:space="preserve">гранулы с пролонгированным высвобождением для приема внутрь</w:t>
            </w:r>
          </w:p>
        </w:tc>
      </w:tr>
      <w:tr>
        <w:tc>
          <w:tcPr>
            <w:tcW w:w="3855" w:type="dxa"/>
          </w:tcPr>
          <w:p>
            <w:pPr>
              <w:pStyle w:val="0"/>
            </w:pPr>
            <w:r>
              <w:rPr>
                <w:sz w:val="24"/>
              </w:rPr>
              <w:t xml:space="preserve">месна</w:t>
            </w:r>
          </w:p>
        </w:tc>
        <w:tc>
          <w:tcPr>
            <w:tcW w:w="5216" w:type="dxa"/>
          </w:tcPr>
          <w:p>
            <w:pPr>
              <w:pStyle w:val="0"/>
            </w:pPr>
            <w:r>
              <w:rPr>
                <w:sz w:val="24"/>
              </w:rPr>
              <w:t xml:space="preserve">раствор для внутривенного введения</w:t>
            </w:r>
          </w:p>
        </w:tc>
      </w:tr>
      <w:tr>
        <w:tc>
          <w:tcPr>
            <w:tcW w:w="3855" w:type="dxa"/>
          </w:tcPr>
          <w:p>
            <w:pPr>
              <w:pStyle w:val="0"/>
            </w:pPr>
            <w:r>
              <w:rPr>
                <w:sz w:val="24"/>
              </w:rPr>
              <w:t xml:space="preserve">метилдопа</w:t>
            </w:r>
          </w:p>
        </w:tc>
        <w:tc>
          <w:tcPr>
            <w:tcW w:w="5216" w:type="dxa"/>
          </w:tcPr>
          <w:p>
            <w:pPr>
              <w:pStyle w:val="0"/>
            </w:pPr>
            <w:r>
              <w:rPr>
                <w:sz w:val="24"/>
              </w:rPr>
              <w:t xml:space="preserve">таблетки</w:t>
            </w:r>
          </w:p>
        </w:tc>
      </w:tr>
      <w:tr>
        <w:tc>
          <w:tcPr>
            <w:tcW w:w="3855" w:type="dxa"/>
          </w:tcPr>
          <w:p>
            <w:pPr>
              <w:pStyle w:val="0"/>
            </w:pPr>
            <w:r>
              <w:rPr>
                <w:sz w:val="24"/>
              </w:rPr>
              <w:t xml:space="preserve">метилпреднизолон</w:t>
            </w:r>
          </w:p>
        </w:tc>
        <w:tc>
          <w:tcPr>
            <w:tcW w:w="5216" w:type="dxa"/>
          </w:tcPr>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таблетки</w:t>
            </w:r>
          </w:p>
        </w:tc>
      </w:tr>
      <w:tr>
        <w:tc>
          <w:tcPr>
            <w:tcW w:w="3855" w:type="dxa"/>
          </w:tcPr>
          <w:p>
            <w:pPr>
              <w:pStyle w:val="0"/>
            </w:pPr>
            <w:r>
              <w:rPr>
                <w:sz w:val="24"/>
              </w:rPr>
              <w:t xml:space="preserve">метилэргометрин</w:t>
            </w:r>
          </w:p>
        </w:tc>
        <w:tc>
          <w:tcPr>
            <w:tcW w:w="5216" w:type="dxa"/>
          </w:tcPr>
          <w:p>
            <w:pPr>
              <w:pStyle w:val="0"/>
            </w:pPr>
            <w:r>
              <w:rPr>
                <w:sz w:val="24"/>
              </w:rPr>
              <w:t xml:space="preserve">раствор для внутривенного и внутримышечного введения</w:t>
            </w:r>
          </w:p>
        </w:tc>
      </w:tr>
      <w:tr>
        <w:tc>
          <w:tcPr>
            <w:tcW w:w="3855" w:type="dxa"/>
          </w:tcPr>
          <w:p>
            <w:pPr>
              <w:pStyle w:val="0"/>
            </w:pPr>
            <w:r>
              <w:rPr>
                <w:sz w:val="24"/>
              </w:rPr>
              <w:t xml:space="preserve">метионил-глутамил-гистидил-фенилаланил-пролил-глицил-пролин</w:t>
            </w:r>
          </w:p>
        </w:tc>
        <w:tc>
          <w:tcPr>
            <w:tcW w:w="5216" w:type="dxa"/>
          </w:tcPr>
          <w:p>
            <w:pPr>
              <w:pStyle w:val="0"/>
            </w:pPr>
            <w:r>
              <w:rPr>
                <w:sz w:val="24"/>
              </w:rPr>
              <w:t xml:space="preserve">капли назальные</w:t>
            </w:r>
          </w:p>
        </w:tc>
      </w:tr>
      <w:tr>
        <w:tc>
          <w:tcPr>
            <w:tcW w:w="3855" w:type="dxa"/>
          </w:tcPr>
          <w:p>
            <w:pPr>
              <w:pStyle w:val="0"/>
            </w:pPr>
            <w:r>
              <w:rPr>
                <w:sz w:val="24"/>
              </w:rPr>
              <w:t xml:space="preserve">метоклопрамид</w:t>
            </w:r>
          </w:p>
        </w:tc>
        <w:tc>
          <w:tcPr>
            <w:tcW w:w="5216"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раствор для приема внутрь;</w:t>
            </w:r>
          </w:p>
          <w:p>
            <w:pPr>
              <w:pStyle w:val="0"/>
            </w:pPr>
            <w:r>
              <w:rPr>
                <w:sz w:val="24"/>
              </w:rPr>
              <w:t xml:space="preserve">таблетки</w:t>
            </w:r>
          </w:p>
        </w:tc>
      </w:tr>
      <w:tr>
        <w:tc>
          <w:tcPr>
            <w:tcW w:w="3855" w:type="dxa"/>
          </w:tcPr>
          <w:p>
            <w:pPr>
              <w:pStyle w:val="0"/>
            </w:pPr>
            <w:r>
              <w:rPr>
                <w:sz w:val="24"/>
              </w:rPr>
              <w:t xml:space="preserve">метоксиполиэтиленгликольэпоэтин бета</w:t>
            </w:r>
          </w:p>
        </w:tc>
        <w:tc>
          <w:tcPr>
            <w:tcW w:w="5216" w:type="dxa"/>
          </w:tcPr>
          <w:p>
            <w:pPr>
              <w:pStyle w:val="0"/>
            </w:pPr>
            <w:r>
              <w:rPr>
                <w:sz w:val="24"/>
              </w:rPr>
              <w:t xml:space="preserve">раствор для внутривенного и подкожного введения</w:t>
            </w:r>
          </w:p>
        </w:tc>
      </w:tr>
      <w:tr>
        <w:tc>
          <w:tcPr>
            <w:tcW w:w="3855" w:type="dxa"/>
          </w:tcPr>
          <w:p>
            <w:pPr>
              <w:pStyle w:val="0"/>
            </w:pPr>
            <w:r>
              <w:rPr>
                <w:sz w:val="24"/>
              </w:rPr>
              <w:t xml:space="preserve">метопролол</w:t>
            </w:r>
          </w:p>
        </w:tc>
        <w:tc>
          <w:tcPr>
            <w:tcW w:w="5216" w:type="dxa"/>
          </w:tcPr>
          <w:p>
            <w:pPr>
              <w:pStyle w:val="0"/>
            </w:pPr>
            <w:r>
              <w:rPr>
                <w:sz w:val="24"/>
              </w:rPr>
              <w:t xml:space="preserve">раствор для внутривенного введения;</w:t>
            </w:r>
          </w:p>
          <w:p>
            <w:pPr>
              <w:pStyle w:val="0"/>
            </w:pPr>
            <w:r>
              <w:rPr>
                <w:sz w:val="24"/>
              </w:rPr>
              <w:t xml:space="preserve">таблетки;</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оболочкой;</w:t>
            </w:r>
          </w:p>
          <w:p>
            <w:pPr>
              <w:pStyle w:val="0"/>
            </w:pPr>
            <w:r>
              <w:rPr>
                <w:sz w:val="24"/>
              </w:rPr>
              <w:t xml:space="preserve">таблетки с пролонгированным высвобождением, покрытые пленочной оболочкой</w:t>
            </w:r>
          </w:p>
        </w:tc>
      </w:tr>
      <w:tr>
        <w:tc>
          <w:tcPr>
            <w:tcW w:w="3855" w:type="dxa"/>
          </w:tcPr>
          <w:p>
            <w:pPr>
              <w:pStyle w:val="0"/>
            </w:pPr>
            <w:r>
              <w:rPr>
                <w:sz w:val="24"/>
              </w:rPr>
              <w:t xml:space="preserve">метотрексат</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раствора для инъекций;</w:t>
            </w:r>
          </w:p>
          <w:p>
            <w:pPr>
              <w:pStyle w:val="0"/>
            </w:pPr>
            <w:r>
              <w:rPr>
                <w:sz w:val="24"/>
              </w:rPr>
              <w:t xml:space="preserve">раствор для инъекций;</w:t>
            </w:r>
          </w:p>
          <w:p>
            <w:pPr>
              <w:pStyle w:val="0"/>
            </w:pPr>
            <w:r>
              <w:rPr>
                <w:sz w:val="24"/>
              </w:rPr>
              <w:t xml:space="preserve">раствор для подкожного введения;</w:t>
            </w:r>
          </w:p>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метронидазол</w:t>
            </w:r>
          </w:p>
        </w:tc>
        <w:tc>
          <w:tcPr>
            <w:tcW w:w="5216" w:type="dxa"/>
          </w:tcPr>
          <w:p>
            <w:pPr>
              <w:pStyle w:val="0"/>
            </w:pPr>
            <w:r>
              <w:rPr>
                <w:sz w:val="24"/>
              </w:rPr>
              <w:t xml:space="preserve">раствор для инфузий;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3855" w:type="dxa"/>
          </w:tcPr>
          <w:p>
            <w:pPr>
              <w:pStyle w:val="0"/>
            </w:pPr>
            <w:r>
              <w:rPr>
                <w:sz w:val="24"/>
              </w:rPr>
              <w:t xml:space="preserve">метформин</w:t>
            </w:r>
          </w:p>
        </w:tc>
        <w:tc>
          <w:tcPr>
            <w:tcW w:w="5216" w:type="dxa"/>
          </w:tcPr>
          <w:p>
            <w:pPr>
              <w:pStyle w:val="0"/>
            </w:pPr>
            <w:r>
              <w:rPr>
                <w:sz w:val="24"/>
              </w:rPr>
              <w:t xml:space="preserve">таблетки;</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w:t>
            </w:r>
          </w:p>
          <w:p>
            <w:pPr>
              <w:pStyle w:val="0"/>
            </w:pPr>
            <w:r>
              <w:rPr>
                <w:sz w:val="24"/>
              </w:rPr>
              <w:t xml:space="preserve">таблетки с пролонгированным высвобождением, покрытые пленочной оболочкой</w:t>
            </w:r>
          </w:p>
        </w:tc>
      </w:tr>
      <w:tr>
        <w:tc>
          <w:tcPr>
            <w:tcW w:w="3855" w:type="dxa"/>
          </w:tcPr>
          <w:p>
            <w:pPr>
              <w:pStyle w:val="0"/>
            </w:pPr>
            <w:r>
              <w:rPr>
                <w:sz w:val="24"/>
              </w:rPr>
              <w:t xml:space="preserve">мефлохин</w:t>
            </w:r>
          </w:p>
        </w:tc>
        <w:tc>
          <w:tcPr>
            <w:tcW w:w="5216" w:type="dxa"/>
          </w:tcPr>
          <w:p>
            <w:pPr>
              <w:pStyle w:val="0"/>
            </w:pPr>
            <w:r>
              <w:rPr>
                <w:sz w:val="24"/>
              </w:rPr>
              <w:t xml:space="preserve">таблетки</w:t>
            </w:r>
          </w:p>
        </w:tc>
      </w:tr>
      <w:tr>
        <w:tc>
          <w:tcPr>
            <w:tcW w:w="3855" w:type="dxa"/>
          </w:tcPr>
          <w:p>
            <w:pPr>
              <w:pStyle w:val="0"/>
            </w:pPr>
            <w:r>
              <w:rPr>
                <w:sz w:val="24"/>
              </w:rPr>
              <w:t xml:space="preserve">миглустат</w:t>
            </w:r>
          </w:p>
        </w:tc>
        <w:tc>
          <w:tcPr>
            <w:tcW w:w="5216" w:type="dxa"/>
          </w:tcPr>
          <w:p>
            <w:pPr>
              <w:pStyle w:val="0"/>
            </w:pPr>
            <w:r>
              <w:rPr>
                <w:sz w:val="24"/>
              </w:rPr>
              <w:t xml:space="preserve">капсулы</w:t>
            </w:r>
          </w:p>
        </w:tc>
      </w:tr>
      <w:tr>
        <w:tc>
          <w:tcPr>
            <w:tcW w:w="3855" w:type="dxa"/>
          </w:tcPr>
          <w:p>
            <w:pPr>
              <w:pStyle w:val="0"/>
            </w:pPr>
            <w:r>
              <w:rPr>
                <w:sz w:val="24"/>
              </w:rPr>
              <w:t xml:space="preserve">мидазолам</w:t>
            </w:r>
          </w:p>
        </w:tc>
        <w:tc>
          <w:tcPr>
            <w:tcW w:w="5216" w:type="dxa"/>
          </w:tcPr>
          <w:p>
            <w:pPr>
              <w:pStyle w:val="0"/>
            </w:pPr>
            <w:r>
              <w:rPr>
                <w:sz w:val="24"/>
              </w:rPr>
              <w:t xml:space="preserve">раствор для внутривенного и внутримышечного введения</w:t>
            </w:r>
          </w:p>
        </w:tc>
      </w:tr>
      <w:tr>
        <w:tc>
          <w:tcPr>
            <w:tcW w:w="3855" w:type="dxa"/>
          </w:tcPr>
          <w:p>
            <w:pPr>
              <w:pStyle w:val="0"/>
            </w:pPr>
            <w:r>
              <w:rPr>
                <w:sz w:val="24"/>
              </w:rPr>
              <w:t xml:space="preserve">мидостаурин</w:t>
            </w:r>
          </w:p>
        </w:tc>
        <w:tc>
          <w:tcPr>
            <w:tcW w:w="5216" w:type="dxa"/>
          </w:tcPr>
          <w:p>
            <w:pPr>
              <w:pStyle w:val="0"/>
            </w:pPr>
            <w:r>
              <w:rPr>
                <w:sz w:val="24"/>
              </w:rPr>
              <w:t xml:space="preserve">капсулы</w:t>
            </w:r>
          </w:p>
        </w:tc>
      </w:tr>
      <w:tr>
        <w:tc>
          <w:tcPr>
            <w:tcW w:w="3855" w:type="dxa"/>
          </w:tcPr>
          <w:p>
            <w:pPr>
              <w:pStyle w:val="0"/>
            </w:pPr>
            <w:r>
              <w:rPr>
                <w:sz w:val="24"/>
              </w:rPr>
              <w:t xml:space="preserve">мизопростол</w:t>
            </w:r>
          </w:p>
        </w:tc>
        <w:tc>
          <w:tcPr>
            <w:tcW w:w="5216" w:type="dxa"/>
          </w:tcPr>
          <w:p>
            <w:pPr>
              <w:pStyle w:val="0"/>
            </w:pPr>
            <w:r>
              <w:rPr>
                <w:sz w:val="24"/>
              </w:rPr>
              <w:t xml:space="preserve">таблетки</w:t>
            </w:r>
          </w:p>
        </w:tc>
      </w:tr>
      <w:tr>
        <w:tc>
          <w:tcPr>
            <w:tcW w:w="3855" w:type="dxa"/>
          </w:tcPr>
          <w:p>
            <w:pPr>
              <w:pStyle w:val="0"/>
            </w:pPr>
            <w:r>
              <w:rPr>
                <w:sz w:val="24"/>
              </w:rPr>
              <w:t xml:space="preserve">микафунгин</w:t>
            </w:r>
          </w:p>
        </w:tc>
        <w:tc>
          <w:tcPr>
            <w:tcW w:w="5216" w:type="dxa"/>
          </w:tcPr>
          <w:p>
            <w:pPr>
              <w:pStyle w:val="0"/>
            </w:pPr>
            <w:r>
              <w:rPr>
                <w:sz w:val="24"/>
              </w:rPr>
              <w:t xml:space="preserve">лиофилизат для приготовления раствора для инфузий</w:t>
            </w:r>
          </w:p>
        </w:tc>
      </w:tr>
      <w:tr>
        <w:tc>
          <w:tcPr>
            <w:tcW w:w="3855" w:type="dxa"/>
          </w:tcPr>
          <w:p>
            <w:pPr>
              <w:pStyle w:val="0"/>
            </w:pPr>
            <w:r>
              <w:rPr>
                <w:sz w:val="24"/>
              </w:rPr>
              <w:t xml:space="preserve">микофенолата мофетил</w:t>
            </w:r>
          </w:p>
        </w:tc>
        <w:tc>
          <w:tcPr>
            <w:tcW w:w="5216"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3855" w:type="dxa"/>
          </w:tcPr>
          <w:p>
            <w:pPr>
              <w:pStyle w:val="0"/>
            </w:pPr>
            <w:r>
              <w:rPr>
                <w:sz w:val="24"/>
              </w:rPr>
              <w:t xml:space="preserve">микофеноловая кислота</w:t>
            </w:r>
          </w:p>
        </w:tc>
        <w:tc>
          <w:tcPr>
            <w:tcW w:w="5216" w:type="dxa"/>
          </w:tcPr>
          <w:p>
            <w:pPr>
              <w:pStyle w:val="0"/>
            </w:pPr>
            <w:r>
              <w:rPr>
                <w:sz w:val="24"/>
              </w:rPr>
              <w:t xml:space="preserve">таблетки кишечнорастворимые, покрытые оболочкой;</w:t>
            </w:r>
          </w:p>
          <w:p>
            <w:pPr>
              <w:pStyle w:val="0"/>
            </w:pPr>
            <w:r>
              <w:rPr>
                <w:sz w:val="24"/>
              </w:rPr>
              <w:t xml:space="preserve">таблетки, покрытые кишечнорастворимой оболочкой</w:t>
            </w:r>
          </w:p>
        </w:tc>
      </w:tr>
      <w:tr>
        <w:tc>
          <w:tcPr>
            <w:tcW w:w="3855" w:type="dxa"/>
          </w:tcPr>
          <w:p>
            <w:pPr>
              <w:pStyle w:val="0"/>
            </w:pPr>
            <w:r>
              <w:rPr>
                <w:sz w:val="24"/>
              </w:rPr>
              <w:t xml:space="preserve">митоксантрон</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митомицин</w:t>
            </w:r>
          </w:p>
        </w:tc>
        <w:tc>
          <w:tcPr>
            <w:tcW w:w="5216" w:type="dxa"/>
          </w:tcPr>
          <w:p>
            <w:pPr>
              <w:pStyle w:val="0"/>
            </w:pPr>
            <w:r>
              <w:rPr>
                <w:sz w:val="24"/>
              </w:rPr>
              <w:t xml:space="preserve">лиофилизат для приготовления раствора для инъекций</w:t>
            </w:r>
          </w:p>
        </w:tc>
      </w:tr>
      <w:tr>
        <w:tc>
          <w:tcPr>
            <w:tcW w:w="3855" w:type="dxa"/>
          </w:tcPr>
          <w:p>
            <w:pPr>
              <w:pStyle w:val="0"/>
            </w:pPr>
            <w:r>
              <w:rPr>
                <w:sz w:val="24"/>
              </w:rPr>
              <w:t xml:space="preserve">митотан</w:t>
            </w:r>
          </w:p>
        </w:tc>
        <w:tc>
          <w:tcPr>
            <w:tcW w:w="5216" w:type="dxa"/>
          </w:tcPr>
          <w:p>
            <w:pPr>
              <w:pStyle w:val="0"/>
            </w:pPr>
            <w:r>
              <w:rPr>
                <w:sz w:val="24"/>
              </w:rPr>
              <w:t xml:space="preserve">таблетки</w:t>
            </w:r>
          </w:p>
        </w:tc>
      </w:tr>
      <w:tr>
        <w:tc>
          <w:tcPr>
            <w:tcW w:w="3855" w:type="dxa"/>
          </w:tcPr>
          <w:p>
            <w:pPr>
              <w:pStyle w:val="0"/>
            </w:pPr>
            <w:r>
              <w:rPr>
                <w:sz w:val="24"/>
              </w:rPr>
              <w:t xml:space="preserve">моксифлоксацин</w:t>
            </w:r>
          </w:p>
        </w:tc>
        <w:tc>
          <w:tcPr>
            <w:tcW w:w="5216" w:type="dxa"/>
          </w:tcPr>
          <w:p>
            <w:pPr>
              <w:pStyle w:val="0"/>
            </w:pPr>
            <w:r>
              <w:rPr>
                <w:sz w:val="24"/>
              </w:rPr>
              <w:t xml:space="preserve">капли глазные;</w:t>
            </w:r>
          </w:p>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моксонидин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молнупиравир</w:t>
            </w:r>
          </w:p>
        </w:tc>
        <w:tc>
          <w:tcPr>
            <w:tcW w:w="5216" w:type="dxa"/>
          </w:tcPr>
          <w:p>
            <w:pPr>
              <w:pStyle w:val="0"/>
            </w:pPr>
            <w:r>
              <w:rPr>
                <w:sz w:val="24"/>
              </w:rPr>
              <w:t xml:space="preserve">капсулы</w:t>
            </w:r>
          </w:p>
        </w:tc>
      </w:tr>
      <w:tr>
        <w:tc>
          <w:tcPr>
            <w:tcW w:w="3855" w:type="dxa"/>
          </w:tcPr>
          <w:p>
            <w:pPr>
              <w:pStyle w:val="0"/>
            </w:pPr>
            <w:r>
              <w:rPr>
                <w:sz w:val="24"/>
              </w:rPr>
              <w:t xml:space="preserve">мометазон</w:t>
            </w:r>
          </w:p>
        </w:tc>
        <w:tc>
          <w:tcPr>
            <w:tcW w:w="5216" w:type="dxa"/>
          </w:tcPr>
          <w:p>
            <w:pPr>
              <w:pStyle w:val="0"/>
            </w:pPr>
            <w:r>
              <w:rPr>
                <w:sz w:val="24"/>
              </w:rPr>
              <w:t xml:space="preserve">крем для наружного применения;</w:t>
            </w:r>
          </w:p>
          <w:p>
            <w:pPr>
              <w:pStyle w:val="0"/>
            </w:pPr>
            <w:r>
              <w:rPr>
                <w:sz w:val="24"/>
              </w:rPr>
              <w:t xml:space="preserve">мазь для наружного применения;</w:t>
            </w:r>
          </w:p>
          <w:p>
            <w:pPr>
              <w:pStyle w:val="0"/>
            </w:pPr>
            <w:r>
              <w:rPr>
                <w:sz w:val="24"/>
              </w:rPr>
              <w:t xml:space="preserve">раствор для наружного применения</w:t>
            </w:r>
          </w:p>
        </w:tc>
      </w:tr>
      <w:tr>
        <w:tc>
          <w:tcPr>
            <w:tcW w:w="3855" w:type="dxa"/>
          </w:tcPr>
          <w:p>
            <w:pPr>
              <w:pStyle w:val="0"/>
            </w:pPr>
            <w:r>
              <w:rPr>
                <w:sz w:val="24"/>
              </w:rPr>
              <w:t xml:space="preserve">мороктоког альфа</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pPr>
            <w:r>
              <w:rPr>
                <w:sz w:val="24"/>
              </w:rPr>
              <w:t xml:space="preserve">морфин</w:t>
            </w:r>
          </w:p>
        </w:tc>
        <w:tc>
          <w:tcPr>
            <w:tcW w:w="5216" w:type="dxa"/>
          </w:tcPr>
          <w:p>
            <w:pPr>
              <w:pStyle w:val="0"/>
            </w:pPr>
            <w:r>
              <w:rPr>
                <w:sz w:val="24"/>
              </w:rPr>
              <w:t xml:space="preserve">капсулы пролонгированного действия;</w:t>
            </w:r>
          </w:p>
          <w:p>
            <w:pPr>
              <w:pStyle w:val="0"/>
            </w:pPr>
            <w:r>
              <w:rPr>
                <w:sz w:val="24"/>
              </w:rPr>
              <w:t xml:space="preserve">раствор для инъекций;</w:t>
            </w:r>
          </w:p>
          <w:p>
            <w:pPr>
              <w:pStyle w:val="0"/>
            </w:pPr>
            <w:r>
              <w:rPr>
                <w:sz w:val="24"/>
              </w:rPr>
              <w:t xml:space="preserve">раствор для подкожного введения;</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налоксон</w:t>
            </w:r>
          </w:p>
        </w:tc>
        <w:tc>
          <w:tcPr>
            <w:tcW w:w="5216" w:type="dxa"/>
          </w:tcPr>
          <w:p>
            <w:pPr>
              <w:pStyle w:val="0"/>
            </w:pPr>
            <w:r>
              <w:rPr>
                <w:sz w:val="24"/>
              </w:rPr>
              <w:t xml:space="preserve">раствор для инъекций</w:t>
            </w:r>
          </w:p>
        </w:tc>
      </w:tr>
      <w:tr>
        <w:tc>
          <w:tcPr>
            <w:tcW w:w="3855" w:type="dxa"/>
          </w:tcPr>
          <w:p>
            <w:pPr>
              <w:pStyle w:val="0"/>
            </w:pPr>
            <w:r>
              <w:rPr>
                <w:sz w:val="24"/>
              </w:rPr>
              <w:t xml:space="preserve">налоксон + оксикодон</w:t>
            </w:r>
          </w:p>
        </w:tc>
        <w:tc>
          <w:tcPr>
            <w:tcW w:w="5216" w:type="dxa"/>
          </w:tcPr>
          <w:p>
            <w:pPr>
              <w:pStyle w:val="0"/>
            </w:pPr>
            <w:r>
              <w:rPr>
                <w:sz w:val="24"/>
              </w:rPr>
              <w:t xml:space="preserve">таблетки с пролонгированным высвобождением, покрытые пленочной оболочкой</w:t>
            </w:r>
          </w:p>
        </w:tc>
      </w:tr>
      <w:tr>
        <w:tc>
          <w:tcPr>
            <w:tcW w:w="3855" w:type="dxa"/>
          </w:tcPr>
          <w:p>
            <w:pPr>
              <w:pStyle w:val="0"/>
            </w:pPr>
            <w:r>
              <w:rPr>
                <w:sz w:val="24"/>
              </w:rPr>
              <w:t xml:space="preserve">налтрексон</w:t>
            </w:r>
          </w:p>
        </w:tc>
        <w:tc>
          <w:tcPr>
            <w:tcW w:w="5216" w:type="dxa"/>
          </w:tcPr>
          <w:p>
            <w:pPr>
              <w:pStyle w:val="0"/>
            </w:pPr>
            <w:r>
              <w:rPr>
                <w:sz w:val="24"/>
              </w:rPr>
              <w:t xml:space="preserve">капсулы;</w:t>
            </w:r>
          </w:p>
          <w:p>
            <w:pPr>
              <w:pStyle w:val="0"/>
            </w:pPr>
            <w:r>
              <w:rPr>
                <w:sz w:val="24"/>
              </w:rPr>
              <w:t xml:space="preserve">порошок для приготовления суспензии для внутримышечного введения пролонгированного действия;</w:t>
            </w:r>
          </w:p>
          <w:p>
            <w:pPr>
              <w:pStyle w:val="0"/>
            </w:pPr>
            <w:r>
              <w:rPr>
                <w:sz w:val="24"/>
              </w:rPr>
              <w:t xml:space="preserve">таблетки;</w:t>
            </w:r>
          </w:p>
          <w:p>
            <w:pPr>
              <w:pStyle w:val="0"/>
            </w:pPr>
            <w:r>
              <w:rPr>
                <w:sz w:val="24"/>
              </w:rPr>
              <w:t xml:space="preserve">таблетки, покрытые оболочкой</w:t>
            </w:r>
          </w:p>
        </w:tc>
      </w:tr>
      <w:tr>
        <w:tc>
          <w:tcPr>
            <w:tcW w:w="3855" w:type="dxa"/>
          </w:tcPr>
          <w:p>
            <w:pPr>
              <w:pStyle w:val="0"/>
            </w:pPr>
            <w:r>
              <w:rPr>
                <w:sz w:val="24"/>
              </w:rPr>
              <w:t xml:space="preserve">нандролон</w:t>
            </w:r>
          </w:p>
        </w:tc>
        <w:tc>
          <w:tcPr>
            <w:tcW w:w="5216" w:type="dxa"/>
          </w:tcPr>
          <w:p>
            <w:pPr>
              <w:pStyle w:val="0"/>
            </w:pPr>
            <w:r>
              <w:rPr>
                <w:sz w:val="24"/>
              </w:rPr>
              <w:t xml:space="preserve">раствор для внутримышечного введения (масляный)</w:t>
            </w:r>
          </w:p>
        </w:tc>
      </w:tr>
      <w:tr>
        <w:tc>
          <w:tcPr>
            <w:tcW w:w="3855" w:type="dxa"/>
          </w:tcPr>
          <w:p>
            <w:pPr>
              <w:pStyle w:val="0"/>
            </w:pPr>
            <w:r>
              <w:rPr>
                <w:sz w:val="24"/>
              </w:rPr>
              <w:t xml:space="preserve">нарлапревир</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натализумаб</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натамицин</w:t>
            </w:r>
          </w:p>
        </w:tc>
        <w:tc>
          <w:tcPr>
            <w:tcW w:w="5216" w:type="dxa"/>
          </w:tcPr>
          <w:p>
            <w:pPr>
              <w:pStyle w:val="0"/>
            </w:pPr>
            <w:r>
              <w:rPr>
                <w:sz w:val="24"/>
              </w:rPr>
              <w:t xml:space="preserve">суппозитории вагинальные</w:t>
            </w:r>
          </w:p>
        </w:tc>
      </w:tr>
      <w:tr>
        <w:tc>
          <w:tcPr>
            <w:tcW w:w="3855" w:type="dxa"/>
          </w:tcPr>
          <w:p>
            <w:pPr>
              <w:pStyle w:val="0"/>
            </w:pPr>
            <w:r>
              <w:rPr>
                <w:sz w:val="24"/>
              </w:rPr>
              <w:t xml:space="preserve">натрия амидотризоат</w:t>
            </w:r>
          </w:p>
        </w:tc>
        <w:tc>
          <w:tcPr>
            <w:tcW w:w="5216" w:type="dxa"/>
          </w:tcPr>
          <w:p>
            <w:pPr>
              <w:pStyle w:val="0"/>
            </w:pPr>
            <w:r>
              <w:rPr>
                <w:sz w:val="24"/>
              </w:rPr>
              <w:t xml:space="preserve">раствор для инъекций</w:t>
            </w:r>
          </w:p>
        </w:tc>
      </w:tr>
      <w:tr>
        <w:tc>
          <w:tcPr>
            <w:tcW w:w="3855" w:type="dxa"/>
          </w:tcPr>
          <w:p>
            <w:pPr>
              <w:pStyle w:val="0"/>
            </w:pPr>
            <w:r>
              <w:rPr>
                <w:sz w:val="24"/>
              </w:rPr>
              <w:t xml:space="preserve">натрия гидрокарбонат</w:t>
            </w:r>
          </w:p>
        </w:tc>
        <w:tc>
          <w:tcPr>
            <w:tcW w:w="5216" w:type="dxa"/>
          </w:tcPr>
          <w:p>
            <w:pPr>
              <w:pStyle w:val="0"/>
            </w:pPr>
            <w:r>
              <w:rPr>
                <w:sz w:val="24"/>
              </w:rPr>
              <w:t xml:space="preserve">раствор для инфузий</w:t>
            </w:r>
          </w:p>
        </w:tc>
      </w:tr>
      <w:tr>
        <w:tc>
          <w:tcPr>
            <w:tcW w:w="3855" w:type="dxa"/>
          </w:tcPr>
          <w:p>
            <w:pPr>
              <w:pStyle w:val="0"/>
            </w:pPr>
            <w:r>
              <w:rPr>
                <w:sz w:val="24"/>
              </w:rPr>
              <w:t xml:space="preserve">натрия лактата раствор сложный (калия хлорид + кальция хлорид + натрия хлорид + натрия лактат)</w:t>
            </w:r>
          </w:p>
        </w:tc>
        <w:tc>
          <w:tcPr>
            <w:tcW w:w="5216" w:type="dxa"/>
          </w:tcPr>
          <w:p>
            <w:pPr>
              <w:pStyle w:val="0"/>
            </w:pPr>
            <w:r>
              <w:rPr>
                <w:sz w:val="24"/>
              </w:rPr>
              <w:t xml:space="preserve">раствор для инфузий</w:t>
            </w:r>
          </w:p>
        </w:tc>
      </w:tr>
      <w:tr>
        <w:tc>
          <w:tcPr>
            <w:tcW w:w="3855" w:type="dxa"/>
          </w:tcPr>
          <w:p>
            <w:pPr>
              <w:pStyle w:val="0"/>
            </w:pPr>
            <w:r>
              <w:rPr>
                <w:sz w:val="24"/>
              </w:rPr>
              <w:t xml:space="preserve">натрия оксибутират</w:t>
            </w:r>
          </w:p>
        </w:tc>
        <w:tc>
          <w:tcPr>
            <w:tcW w:w="5216" w:type="dxa"/>
          </w:tcPr>
          <w:p>
            <w:pPr>
              <w:pStyle w:val="0"/>
            </w:pPr>
            <w:r>
              <w:rPr>
                <w:sz w:val="24"/>
              </w:rPr>
              <w:t xml:space="preserve">раствор для внутривенного и внутримышечного введения</w:t>
            </w:r>
          </w:p>
        </w:tc>
      </w:tr>
      <w:tr>
        <w:tc>
          <w:tcPr>
            <w:tcW w:w="3855" w:type="dxa"/>
          </w:tcPr>
          <w:p>
            <w:pPr>
              <w:pStyle w:val="0"/>
            </w:pPr>
            <w:r>
              <w:rPr>
                <w:sz w:val="24"/>
              </w:rPr>
              <w:t xml:space="preserve">натрия тиосульфат</w:t>
            </w:r>
          </w:p>
        </w:tc>
        <w:tc>
          <w:tcPr>
            <w:tcW w:w="5216" w:type="dxa"/>
          </w:tcPr>
          <w:p>
            <w:pPr>
              <w:pStyle w:val="0"/>
            </w:pPr>
            <w:r>
              <w:rPr>
                <w:sz w:val="24"/>
              </w:rPr>
              <w:t xml:space="preserve">раствор для внутривенного введения</w:t>
            </w:r>
          </w:p>
        </w:tc>
      </w:tr>
      <w:tr>
        <w:tc>
          <w:tcPr>
            <w:tcW w:w="3855" w:type="dxa"/>
          </w:tcPr>
          <w:p>
            <w:pPr>
              <w:pStyle w:val="0"/>
            </w:pPr>
            <w:r>
              <w:rPr>
                <w:sz w:val="24"/>
              </w:rPr>
              <w:t xml:space="preserve">натрия хлорид</w:t>
            </w:r>
          </w:p>
        </w:tc>
        <w:tc>
          <w:tcPr>
            <w:tcW w:w="5216" w:type="dxa"/>
          </w:tcPr>
          <w:p>
            <w:pPr>
              <w:pStyle w:val="0"/>
            </w:pPr>
            <w:r>
              <w:rPr>
                <w:sz w:val="24"/>
              </w:rPr>
              <w:t xml:space="preserve">раствор для инфузий;</w:t>
            </w:r>
          </w:p>
          <w:p>
            <w:pPr>
              <w:pStyle w:val="0"/>
            </w:pPr>
            <w:r>
              <w:rPr>
                <w:sz w:val="24"/>
              </w:rPr>
              <w:t xml:space="preserve">раствор для инъекций;</w:t>
            </w:r>
          </w:p>
          <w:p>
            <w:pPr>
              <w:pStyle w:val="0"/>
            </w:pPr>
            <w:r>
              <w:rPr>
                <w:sz w:val="24"/>
              </w:rPr>
              <w:t xml:space="preserve">растворитель для приготовления лекарственных форм для инъекций</w:t>
            </w:r>
          </w:p>
        </w:tc>
      </w:tr>
      <w:tr>
        <w:tc>
          <w:tcPr>
            <w:tcW w:w="3855" w:type="dxa"/>
          </w:tcPr>
          <w:p>
            <w:pPr>
              <w:pStyle w:val="0"/>
            </w:pPr>
            <w:r>
              <w:rPr>
                <w:sz w:val="24"/>
              </w:rPr>
              <w:t xml:space="preserve">натрия хлорид + калия хлорид + кальция хлорида дигидрат + магния хлорида гексагидрат + натрия ацетата тригидрат + яблочная кислота</w:t>
            </w:r>
          </w:p>
        </w:tc>
        <w:tc>
          <w:tcPr>
            <w:tcW w:w="5216" w:type="dxa"/>
          </w:tcPr>
          <w:p>
            <w:pPr>
              <w:pStyle w:val="0"/>
            </w:pPr>
            <w:r>
              <w:rPr>
                <w:sz w:val="24"/>
              </w:rPr>
              <w:t xml:space="preserve">раствор для инфузий</w:t>
            </w:r>
          </w:p>
        </w:tc>
      </w:tr>
      <w:tr>
        <w:tc>
          <w:tcPr>
            <w:tcW w:w="3855" w:type="dxa"/>
          </w:tcPr>
          <w:p>
            <w:pPr>
              <w:pStyle w:val="0"/>
            </w:pPr>
            <w:r>
              <w:rPr>
                <w:sz w:val="24"/>
              </w:rPr>
              <w:t xml:space="preserve">натрия хлорида раствор сложный (калия хлорид + кальция хлорид + натрия хлорид)</w:t>
            </w:r>
          </w:p>
        </w:tc>
        <w:tc>
          <w:tcPr>
            <w:tcW w:w="5216" w:type="dxa"/>
          </w:tcPr>
          <w:p>
            <w:pPr>
              <w:pStyle w:val="0"/>
            </w:pPr>
            <w:r>
              <w:rPr>
                <w:sz w:val="24"/>
              </w:rPr>
              <w:t xml:space="preserve">раствор для инфузий</w:t>
            </w:r>
          </w:p>
        </w:tc>
      </w:tr>
      <w:tr>
        <w:tc>
          <w:tcPr>
            <w:tcW w:w="3855" w:type="dxa"/>
          </w:tcPr>
          <w:p>
            <w:pPr>
              <w:pStyle w:val="0"/>
            </w:pPr>
            <w:r>
              <w:rPr>
                <w:sz w:val="24"/>
              </w:rPr>
              <w:t xml:space="preserve">невирапин</w:t>
            </w:r>
          </w:p>
        </w:tc>
        <w:tc>
          <w:tcPr>
            <w:tcW w:w="5216" w:type="dxa"/>
          </w:tcPr>
          <w:p>
            <w:pPr>
              <w:pStyle w:val="0"/>
            </w:pPr>
            <w:r>
              <w:rPr>
                <w:sz w:val="24"/>
              </w:rPr>
              <w:t xml:space="preserve">суспензия для приема внутрь;</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3855" w:type="dxa"/>
          </w:tcPr>
          <w:p>
            <w:pPr>
              <w:pStyle w:val="0"/>
            </w:pPr>
            <w:r>
              <w:rPr>
                <w:sz w:val="24"/>
              </w:rPr>
              <w:t xml:space="preserve">неларабин</w:t>
            </w:r>
          </w:p>
        </w:tc>
        <w:tc>
          <w:tcPr>
            <w:tcW w:w="5216" w:type="dxa"/>
          </w:tcPr>
          <w:p>
            <w:pPr>
              <w:pStyle w:val="0"/>
            </w:pPr>
            <w:r>
              <w:rPr>
                <w:sz w:val="24"/>
              </w:rPr>
              <w:t xml:space="preserve">раствор для инфузий</w:t>
            </w:r>
          </w:p>
        </w:tc>
      </w:tr>
      <w:tr>
        <w:tc>
          <w:tcPr>
            <w:tcW w:w="3855" w:type="dxa"/>
          </w:tcPr>
          <w:p>
            <w:pPr>
              <w:pStyle w:val="0"/>
            </w:pPr>
            <w:r>
              <w:rPr>
                <w:sz w:val="24"/>
              </w:rPr>
              <w:t xml:space="preserve">неостигмина метилсульфат</w:t>
            </w:r>
          </w:p>
        </w:tc>
        <w:tc>
          <w:tcPr>
            <w:tcW w:w="5216" w:type="dxa"/>
          </w:tcPr>
          <w:p>
            <w:pPr>
              <w:pStyle w:val="0"/>
            </w:pPr>
            <w:r>
              <w:rPr>
                <w:sz w:val="24"/>
              </w:rPr>
              <w:t xml:space="preserve">раствор для внутривенного и подкожного введения;</w:t>
            </w:r>
          </w:p>
          <w:p>
            <w:pPr>
              <w:pStyle w:val="0"/>
            </w:pPr>
            <w:r>
              <w:rPr>
                <w:sz w:val="24"/>
              </w:rPr>
              <w:t xml:space="preserve">раствор для инъекций;</w:t>
            </w:r>
          </w:p>
          <w:p>
            <w:pPr>
              <w:pStyle w:val="0"/>
            </w:pPr>
            <w:r>
              <w:rPr>
                <w:sz w:val="24"/>
              </w:rPr>
              <w:t xml:space="preserve">таблетки</w:t>
            </w:r>
          </w:p>
        </w:tc>
      </w:tr>
      <w:tr>
        <w:tc>
          <w:tcPr>
            <w:tcW w:w="3855" w:type="dxa"/>
          </w:tcPr>
          <w:p>
            <w:pPr>
              <w:pStyle w:val="0"/>
            </w:pPr>
            <w:r>
              <w:rPr>
                <w:sz w:val="24"/>
              </w:rPr>
              <w:t xml:space="preserve">нетакимаб</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ниволумаб</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нилотиниб</w:t>
            </w:r>
          </w:p>
        </w:tc>
        <w:tc>
          <w:tcPr>
            <w:tcW w:w="5216" w:type="dxa"/>
          </w:tcPr>
          <w:p>
            <w:pPr>
              <w:pStyle w:val="0"/>
            </w:pPr>
            <w:r>
              <w:rPr>
                <w:sz w:val="24"/>
              </w:rPr>
              <w:t xml:space="preserve">капсулы</w:t>
            </w:r>
          </w:p>
        </w:tc>
      </w:tr>
      <w:tr>
        <w:tc>
          <w:tcPr>
            <w:tcW w:w="3855" w:type="dxa"/>
          </w:tcPr>
          <w:p>
            <w:pPr>
              <w:pStyle w:val="0"/>
            </w:pPr>
            <w:r>
              <w:rPr>
                <w:sz w:val="24"/>
              </w:rPr>
              <w:t xml:space="preserve">нимодипин</w:t>
            </w:r>
          </w:p>
        </w:tc>
        <w:tc>
          <w:tcPr>
            <w:tcW w:w="5216" w:type="dxa"/>
          </w:tcPr>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нинтеданиб</w:t>
            </w:r>
          </w:p>
        </w:tc>
        <w:tc>
          <w:tcPr>
            <w:tcW w:w="5216" w:type="dxa"/>
          </w:tcPr>
          <w:p>
            <w:pPr>
              <w:pStyle w:val="0"/>
            </w:pPr>
            <w:r>
              <w:rPr>
                <w:sz w:val="24"/>
              </w:rPr>
              <w:t xml:space="preserve">капсулы мягкие</w:t>
            </w:r>
          </w:p>
        </w:tc>
      </w:tr>
      <w:tr>
        <w:tc>
          <w:tcPr>
            <w:tcW w:w="3855" w:type="dxa"/>
          </w:tcPr>
          <w:p>
            <w:pPr>
              <w:pStyle w:val="0"/>
            </w:pPr>
            <w:r>
              <w:rPr>
                <w:sz w:val="24"/>
              </w:rPr>
              <w:t xml:space="preserve">нирматрелвир</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нирматрелвир + ритонавир</w:t>
            </w:r>
          </w:p>
        </w:tc>
        <w:tc>
          <w:tcPr>
            <w:tcW w:w="5216" w:type="dxa"/>
          </w:tcPr>
          <w:p>
            <w:pPr>
              <w:pStyle w:val="0"/>
            </w:pPr>
            <w:r>
              <w:rPr>
                <w:sz w:val="24"/>
              </w:rPr>
              <w:t xml:space="preserve">таблетки, покрытые пленочной оболочкой;</w:t>
            </w:r>
          </w:p>
          <w:p>
            <w:pPr>
              <w:pStyle w:val="0"/>
            </w:pPr>
            <w:r>
              <w:rPr>
                <w:sz w:val="24"/>
              </w:rPr>
              <w:t xml:space="preserve">набор таблеток, покрытых пленочной оболочкой</w:t>
            </w:r>
          </w:p>
        </w:tc>
      </w:tr>
      <w:tr>
        <w:tc>
          <w:tcPr>
            <w:tcW w:w="3855" w:type="dxa"/>
          </w:tcPr>
          <w:p>
            <w:pPr>
              <w:pStyle w:val="0"/>
            </w:pPr>
            <w:r>
              <w:rPr>
                <w:sz w:val="24"/>
              </w:rPr>
              <w:t xml:space="preserve">нистатин</w:t>
            </w:r>
          </w:p>
        </w:tc>
        <w:tc>
          <w:tcPr>
            <w:tcW w:w="5216"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нитизинон</w:t>
            </w:r>
          </w:p>
        </w:tc>
        <w:tc>
          <w:tcPr>
            <w:tcW w:w="5216" w:type="dxa"/>
          </w:tcPr>
          <w:p>
            <w:pPr>
              <w:pStyle w:val="0"/>
            </w:pPr>
            <w:r>
              <w:rPr>
                <w:sz w:val="24"/>
              </w:rPr>
              <w:t xml:space="preserve">капсулы</w:t>
            </w:r>
          </w:p>
        </w:tc>
      </w:tr>
      <w:tr>
        <w:tc>
          <w:tcPr>
            <w:tcW w:w="3855" w:type="dxa"/>
          </w:tcPr>
          <w:p>
            <w:pPr>
              <w:pStyle w:val="0"/>
            </w:pPr>
            <w:r>
              <w:rPr>
                <w:sz w:val="24"/>
              </w:rPr>
              <w:t xml:space="preserve">нитразепам</w:t>
            </w:r>
          </w:p>
        </w:tc>
        <w:tc>
          <w:tcPr>
            <w:tcW w:w="5216" w:type="dxa"/>
          </w:tcPr>
          <w:p>
            <w:pPr>
              <w:pStyle w:val="0"/>
            </w:pPr>
            <w:r>
              <w:rPr>
                <w:sz w:val="24"/>
              </w:rPr>
              <w:t xml:space="preserve">таблетки</w:t>
            </w:r>
          </w:p>
        </w:tc>
      </w:tr>
      <w:tr>
        <w:tc>
          <w:tcPr>
            <w:tcW w:w="3855" w:type="dxa"/>
          </w:tcPr>
          <w:p>
            <w:pPr>
              <w:pStyle w:val="0"/>
            </w:pPr>
            <w:r>
              <w:rPr>
                <w:sz w:val="24"/>
              </w:rPr>
              <w:t xml:space="preserve">4-Нитро-N-[(1 RS)-1-(4-фторфенил)-2-(1-этилпиперидин-4 ил) этил] бензамида гидрохлорид</w:t>
            </w:r>
          </w:p>
        </w:tc>
        <w:tc>
          <w:tcPr>
            <w:tcW w:w="5216" w:type="dxa"/>
          </w:tcPr>
          <w:p>
            <w:pPr>
              <w:pStyle w:val="0"/>
            </w:pPr>
            <w:r>
              <w:rPr>
                <w:sz w:val="24"/>
              </w:rPr>
              <w:t xml:space="preserve">концентрат для приготовления раствора для внутривенного введения</w:t>
            </w:r>
          </w:p>
        </w:tc>
      </w:tr>
      <w:tr>
        <w:tc>
          <w:tcPr>
            <w:tcW w:w="3855" w:type="dxa"/>
          </w:tcPr>
          <w:p>
            <w:pPr>
              <w:pStyle w:val="0"/>
            </w:pPr>
            <w:r>
              <w:rPr>
                <w:sz w:val="24"/>
              </w:rPr>
              <w:t xml:space="preserve">нитроглицерин</w:t>
            </w:r>
          </w:p>
        </w:tc>
        <w:tc>
          <w:tcPr>
            <w:tcW w:w="5216" w:type="dxa"/>
          </w:tcPr>
          <w:p>
            <w:pPr>
              <w:pStyle w:val="0"/>
            </w:pPr>
            <w:r>
              <w:rPr>
                <w:sz w:val="24"/>
              </w:rPr>
              <w:t xml:space="preserve">капсулы подъязычные;</w:t>
            </w:r>
          </w:p>
          <w:p>
            <w:pPr>
              <w:pStyle w:val="0"/>
            </w:pPr>
            <w:r>
              <w:rPr>
                <w:sz w:val="24"/>
              </w:rPr>
              <w:t xml:space="preserve">концентрат для приготовления раствора для инфузий;</w:t>
            </w:r>
          </w:p>
          <w:p>
            <w:pPr>
              <w:pStyle w:val="0"/>
            </w:pPr>
            <w:r>
              <w:rPr>
                <w:sz w:val="24"/>
              </w:rPr>
              <w:t xml:space="preserve">пленки для наклеивания на десну;</w:t>
            </w:r>
          </w:p>
          <w:p>
            <w:pPr>
              <w:pStyle w:val="0"/>
            </w:pPr>
            <w:r>
              <w:rPr>
                <w:sz w:val="24"/>
              </w:rPr>
              <w:t xml:space="preserve">раствор для внутривенного введения;</w:t>
            </w:r>
          </w:p>
          <w:p>
            <w:pPr>
              <w:pStyle w:val="0"/>
            </w:pPr>
            <w:r>
              <w:rPr>
                <w:sz w:val="24"/>
              </w:rPr>
              <w:t xml:space="preserve">спрей подъязычный дозированный;</w:t>
            </w:r>
          </w:p>
          <w:p>
            <w:pPr>
              <w:pStyle w:val="0"/>
            </w:pPr>
            <w:r>
              <w:rPr>
                <w:sz w:val="24"/>
              </w:rPr>
              <w:t xml:space="preserve">таблетки подъязычные;</w:t>
            </w:r>
          </w:p>
          <w:p>
            <w:pPr>
              <w:pStyle w:val="0"/>
            </w:pPr>
            <w:r>
              <w:rPr>
                <w:sz w:val="24"/>
              </w:rPr>
              <w:t xml:space="preserve">таблетки сублингвальные</w:t>
            </w:r>
          </w:p>
        </w:tc>
      </w:tr>
      <w:tr>
        <w:tc>
          <w:tcPr>
            <w:tcW w:w="3855" w:type="dxa"/>
          </w:tcPr>
          <w:p>
            <w:pPr>
              <w:pStyle w:val="0"/>
            </w:pPr>
            <w:r>
              <w:rPr>
                <w:sz w:val="24"/>
              </w:rPr>
              <w:t xml:space="preserve">нифедипин</w:t>
            </w:r>
          </w:p>
        </w:tc>
        <w:tc>
          <w:tcPr>
            <w:tcW w:w="5216" w:type="dxa"/>
          </w:tcPr>
          <w:p>
            <w:pPr>
              <w:pStyle w:val="0"/>
            </w:pPr>
            <w:r>
              <w:rPr>
                <w:sz w:val="24"/>
              </w:rPr>
              <w:t xml:space="preserve">таблетки;</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модифицированным высвобождением,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3855" w:type="dxa"/>
          </w:tcPr>
          <w:p>
            <w:pPr>
              <w:pStyle w:val="0"/>
            </w:pPr>
            <w:r>
              <w:rPr>
                <w:sz w:val="24"/>
              </w:rPr>
              <w:t xml:space="preserve">нонаког альфа</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pPr>
            <w:r>
              <w:rPr>
                <w:sz w:val="24"/>
              </w:rPr>
              <w:t xml:space="preserve">норэпинефрин</w:t>
            </w:r>
          </w:p>
        </w:tc>
        <w:tc>
          <w:tcPr>
            <w:tcW w:w="5216" w:type="dxa"/>
          </w:tcPr>
          <w:p>
            <w:pPr>
              <w:pStyle w:val="0"/>
            </w:pPr>
            <w:r>
              <w:rPr>
                <w:sz w:val="24"/>
              </w:rPr>
              <w:t xml:space="preserve">концентрат для приготовления раствора для внутривенного введения</w:t>
            </w:r>
          </w:p>
        </w:tc>
      </w:tr>
      <w:tr>
        <w:tc>
          <w:tcPr>
            <w:tcW w:w="3855" w:type="dxa"/>
          </w:tcPr>
          <w:p>
            <w:pPr>
              <w:pStyle w:val="0"/>
            </w:pPr>
            <w:r>
              <w:rPr>
                <w:sz w:val="24"/>
              </w:rPr>
              <w:t xml:space="preserve">норэтистерон</w:t>
            </w:r>
          </w:p>
        </w:tc>
        <w:tc>
          <w:tcPr>
            <w:tcW w:w="5216" w:type="dxa"/>
          </w:tcPr>
          <w:p>
            <w:pPr>
              <w:pStyle w:val="0"/>
            </w:pPr>
            <w:r>
              <w:rPr>
                <w:sz w:val="24"/>
              </w:rPr>
              <w:t xml:space="preserve">таблетки</w:t>
            </w:r>
          </w:p>
        </w:tc>
      </w:tr>
      <w:tr>
        <w:tc>
          <w:tcPr>
            <w:tcW w:w="3855" w:type="dxa"/>
          </w:tcPr>
          <w:p>
            <w:pPr>
              <w:pStyle w:val="0"/>
            </w:pPr>
            <w:r>
              <w:rPr>
                <w:sz w:val="24"/>
              </w:rPr>
              <w:t xml:space="preserve">нусинерсен</w:t>
            </w:r>
          </w:p>
        </w:tc>
        <w:tc>
          <w:tcPr>
            <w:tcW w:w="5216" w:type="dxa"/>
          </w:tcPr>
          <w:p>
            <w:pPr>
              <w:pStyle w:val="0"/>
            </w:pPr>
            <w:r>
              <w:rPr>
                <w:sz w:val="24"/>
              </w:rPr>
              <w:t xml:space="preserve">раствор для интратекального введения</w:t>
            </w:r>
          </w:p>
        </w:tc>
      </w:tr>
      <w:tr>
        <w:tc>
          <w:tcPr>
            <w:tcW w:w="3855" w:type="dxa"/>
          </w:tcPr>
          <w:p>
            <w:pPr>
              <w:pStyle w:val="0"/>
            </w:pPr>
            <w:r>
              <w:rPr>
                <w:sz w:val="24"/>
              </w:rPr>
              <w:t xml:space="preserve">обинутузумаб</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окрелизумаб</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оксазепам</w:t>
            </w:r>
          </w:p>
        </w:tc>
        <w:tc>
          <w:tcPr>
            <w:tcW w:w="5216"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3855" w:type="dxa"/>
          </w:tcPr>
          <w:p>
            <w:pPr>
              <w:pStyle w:val="0"/>
            </w:pPr>
            <w:r>
              <w:rPr>
                <w:sz w:val="24"/>
              </w:rPr>
              <w:t xml:space="preserve">оксалиплатин</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лиофилизат для приготовления раствора для инфузий</w:t>
            </w:r>
          </w:p>
        </w:tc>
      </w:tr>
      <w:tr>
        <w:tc>
          <w:tcPr>
            <w:tcW w:w="3855" w:type="dxa"/>
          </w:tcPr>
          <w:p>
            <w:pPr>
              <w:pStyle w:val="0"/>
            </w:pPr>
            <w:r>
              <w:rPr>
                <w:sz w:val="24"/>
              </w:rPr>
              <w:t xml:space="preserve">оксациллин</w:t>
            </w:r>
          </w:p>
        </w:tc>
        <w:tc>
          <w:tcPr>
            <w:tcW w:w="5216"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tc>
      </w:tr>
      <w:tr>
        <w:tc>
          <w:tcPr>
            <w:tcW w:w="3855" w:type="dxa"/>
          </w:tcPr>
          <w:p>
            <w:pPr>
              <w:pStyle w:val="0"/>
            </w:pPr>
            <w:r>
              <w:rPr>
                <w:sz w:val="24"/>
              </w:rPr>
              <w:t xml:space="preserve">оксибупрокаин</w:t>
            </w:r>
          </w:p>
        </w:tc>
        <w:tc>
          <w:tcPr>
            <w:tcW w:w="5216" w:type="dxa"/>
          </w:tcPr>
          <w:p>
            <w:pPr>
              <w:pStyle w:val="0"/>
            </w:pPr>
            <w:r>
              <w:rPr>
                <w:sz w:val="24"/>
              </w:rPr>
              <w:t xml:space="preserve">капли глазные</w:t>
            </w:r>
          </w:p>
        </w:tc>
      </w:tr>
      <w:tr>
        <w:tc>
          <w:tcPr>
            <w:tcW w:w="3855" w:type="dxa"/>
          </w:tcPr>
          <w:p>
            <w:pPr>
              <w:pStyle w:val="0"/>
            </w:pPr>
            <w:r>
              <w:rPr>
                <w:sz w:val="24"/>
              </w:rPr>
              <w:t xml:space="preserve">окситоцин</w:t>
            </w:r>
          </w:p>
        </w:tc>
        <w:tc>
          <w:tcPr>
            <w:tcW w:w="5216"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 и внутримышечного введения;</w:t>
            </w:r>
          </w:p>
          <w:p>
            <w:pPr>
              <w:pStyle w:val="0"/>
            </w:pPr>
            <w:r>
              <w:rPr>
                <w:sz w:val="24"/>
              </w:rPr>
              <w:t xml:space="preserve">раствор для инъекций;</w:t>
            </w:r>
          </w:p>
          <w:p>
            <w:pPr>
              <w:pStyle w:val="0"/>
            </w:pPr>
            <w:r>
              <w:rPr>
                <w:sz w:val="24"/>
              </w:rPr>
              <w:t xml:space="preserve">раствор для инъекций и местного применения</w:t>
            </w:r>
          </w:p>
        </w:tc>
      </w:tr>
      <w:tr>
        <w:tc>
          <w:tcPr>
            <w:tcW w:w="3855" w:type="dxa"/>
          </w:tcPr>
          <w:p>
            <w:pPr>
              <w:pStyle w:val="0"/>
            </w:pPr>
            <w:r>
              <w:rPr>
                <w:sz w:val="24"/>
              </w:rPr>
              <w:t xml:space="preserve">окскарбазепин</w:t>
            </w:r>
          </w:p>
        </w:tc>
        <w:tc>
          <w:tcPr>
            <w:tcW w:w="5216" w:type="dxa"/>
          </w:tcPr>
          <w:p>
            <w:pPr>
              <w:pStyle w:val="0"/>
            </w:pPr>
            <w:r>
              <w:rPr>
                <w:sz w:val="24"/>
              </w:rPr>
              <w:t xml:space="preserve">суспензия для приема внутрь;</w:t>
            </w:r>
          </w:p>
          <w:p>
            <w:pPr>
              <w:pStyle w:val="0"/>
            </w:pPr>
            <w:r>
              <w:rPr>
                <w:sz w:val="24"/>
              </w:rPr>
              <w:t xml:space="preserve">таблетки, покрытые пленочной оболочкой</w:t>
            </w:r>
          </w:p>
        </w:tc>
      </w:tr>
      <w:tr>
        <w:tc>
          <w:tcPr>
            <w:tcW w:w="3855" w:type="dxa"/>
          </w:tcPr>
          <w:p>
            <w:pPr>
              <w:pStyle w:val="0"/>
            </w:pPr>
            <w:r>
              <w:rPr>
                <w:sz w:val="24"/>
              </w:rPr>
              <w:t xml:space="preserve">октоког альфа</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pPr>
            <w:r>
              <w:rPr>
                <w:sz w:val="24"/>
              </w:rPr>
              <w:t xml:space="preserve">октреотид</w:t>
            </w:r>
          </w:p>
        </w:tc>
        <w:tc>
          <w:tcPr>
            <w:tcW w:w="5216" w:type="dxa"/>
          </w:tcPr>
          <w:p>
            <w:pPr>
              <w:pStyle w:val="0"/>
            </w:pPr>
            <w:r>
              <w:rPr>
                <w:sz w:val="24"/>
              </w:rPr>
              <w:t xml:space="preserve">лиофилизат для приготовления суспензии для внутримышечного введения пролонгированного действия;</w:t>
            </w:r>
          </w:p>
          <w:p>
            <w:pPr>
              <w:pStyle w:val="0"/>
            </w:pPr>
            <w:r>
              <w:rPr>
                <w:sz w:val="24"/>
              </w:rPr>
              <w:t xml:space="preserve">лиофилизат для приготовления суспензии для внутримышечного введения с пролонгированным высвобождением;</w:t>
            </w:r>
          </w:p>
          <w:p>
            <w:pPr>
              <w:pStyle w:val="0"/>
            </w:pPr>
            <w:r>
              <w:rPr>
                <w:sz w:val="24"/>
              </w:rPr>
              <w:t xml:space="preserve">раствор для внутривенного и подкожного введения;</w:t>
            </w:r>
          </w:p>
          <w:p>
            <w:pPr>
              <w:pStyle w:val="0"/>
            </w:pPr>
            <w:r>
              <w:rPr>
                <w:sz w:val="24"/>
              </w:rPr>
              <w:t xml:space="preserve">раствор для инфузий и подкожного введения</w:t>
            </w:r>
          </w:p>
        </w:tc>
      </w:tr>
      <w:tr>
        <w:tc>
          <w:tcPr>
            <w:tcW w:w="3855" w:type="dxa"/>
          </w:tcPr>
          <w:p>
            <w:pPr>
              <w:pStyle w:val="0"/>
            </w:pPr>
            <w:r>
              <w:rPr>
                <w:sz w:val="24"/>
              </w:rPr>
              <w:t xml:space="preserve">оланзапин</w:t>
            </w:r>
          </w:p>
        </w:tc>
        <w:tc>
          <w:tcPr>
            <w:tcW w:w="5216" w:type="dxa"/>
          </w:tcPr>
          <w:p>
            <w:pPr>
              <w:pStyle w:val="0"/>
            </w:pPr>
            <w:r>
              <w:rPr>
                <w:sz w:val="24"/>
              </w:rPr>
              <w:t xml:space="preserve">таблетки;</w:t>
            </w:r>
          </w:p>
          <w:p>
            <w:pPr>
              <w:pStyle w:val="0"/>
            </w:pPr>
            <w:r>
              <w:rPr>
                <w:sz w:val="24"/>
              </w:rPr>
              <w:t xml:space="preserve">таблетки, диспергируемые в полости рта;</w:t>
            </w:r>
          </w:p>
          <w:p>
            <w:pPr>
              <w:pStyle w:val="0"/>
            </w:pPr>
            <w:r>
              <w:rPr>
                <w:sz w:val="24"/>
              </w:rPr>
              <w:t xml:space="preserve">таблетки, покрытые пленочной оболочкой</w:t>
            </w:r>
          </w:p>
        </w:tc>
      </w:tr>
      <w:tr>
        <w:tc>
          <w:tcPr>
            <w:tcW w:w="3855" w:type="dxa"/>
          </w:tcPr>
          <w:p>
            <w:pPr>
              <w:pStyle w:val="0"/>
            </w:pPr>
            <w:r>
              <w:rPr>
                <w:sz w:val="24"/>
              </w:rPr>
              <w:t xml:space="preserve">олапариб</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олодатерол + тиотропия бромид</w:t>
            </w:r>
          </w:p>
        </w:tc>
        <w:tc>
          <w:tcPr>
            <w:tcW w:w="5216" w:type="dxa"/>
          </w:tcPr>
          <w:p>
            <w:pPr>
              <w:pStyle w:val="0"/>
            </w:pPr>
            <w:r>
              <w:rPr>
                <w:sz w:val="24"/>
              </w:rPr>
              <w:t xml:space="preserve">раствор для ингаляций дозированный</w:t>
            </w:r>
          </w:p>
        </w:tc>
      </w:tr>
      <w:tr>
        <w:tc>
          <w:tcPr>
            <w:tcW w:w="3855" w:type="dxa"/>
          </w:tcPr>
          <w:p>
            <w:pPr>
              <w:pStyle w:val="0"/>
            </w:pPr>
            <w:r>
              <w:rPr>
                <w:sz w:val="24"/>
              </w:rPr>
              <w:t xml:space="preserve">олокизумаб</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омализумаб</w:t>
            </w:r>
          </w:p>
        </w:tc>
        <w:tc>
          <w:tcPr>
            <w:tcW w:w="5216"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3855" w:type="dxa"/>
          </w:tcPr>
          <w:p>
            <w:pPr>
              <w:pStyle w:val="0"/>
            </w:pPr>
            <w:r>
              <w:rPr>
                <w:sz w:val="24"/>
              </w:rPr>
              <w:t xml:space="preserve">омепразол</w:t>
            </w:r>
          </w:p>
        </w:tc>
        <w:tc>
          <w:tcPr>
            <w:tcW w:w="5216"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p>
            <w:pPr>
              <w:pStyle w:val="0"/>
            </w:pPr>
            <w:r>
              <w:rPr>
                <w:sz w:val="24"/>
              </w:rPr>
              <w:t xml:space="preserve">порошок для приготовления суспензии для приема внутрь;</w:t>
            </w:r>
          </w:p>
          <w:p>
            <w:pPr>
              <w:pStyle w:val="0"/>
            </w:pPr>
            <w:r>
              <w:rPr>
                <w:sz w:val="24"/>
              </w:rPr>
              <w:t xml:space="preserve">таблетки, покрытые пленочной оболочкой;</w:t>
            </w:r>
          </w:p>
          <w:p>
            <w:pPr>
              <w:pStyle w:val="0"/>
            </w:pPr>
            <w:r>
              <w:rPr>
                <w:sz w:val="24"/>
              </w:rPr>
              <w:t xml:space="preserve">капсулы;</w:t>
            </w:r>
          </w:p>
          <w:p>
            <w:pPr>
              <w:pStyle w:val="0"/>
            </w:pPr>
            <w:r>
              <w:rPr>
                <w:sz w:val="24"/>
              </w:rPr>
              <w:t xml:space="preserve">капсулы кишечнорастворимые</w:t>
            </w:r>
          </w:p>
        </w:tc>
      </w:tr>
      <w:tr>
        <w:tc>
          <w:tcPr>
            <w:tcW w:w="3855" w:type="dxa"/>
          </w:tcPr>
          <w:p>
            <w:pPr>
              <w:pStyle w:val="0"/>
            </w:pPr>
            <w:r>
              <w:rPr>
                <w:sz w:val="24"/>
              </w:rPr>
              <w:t xml:space="preserve">ондансетрон</w:t>
            </w:r>
          </w:p>
        </w:tc>
        <w:tc>
          <w:tcPr>
            <w:tcW w:w="5216" w:type="dxa"/>
          </w:tcPr>
          <w:p>
            <w:pPr>
              <w:pStyle w:val="0"/>
            </w:pPr>
            <w:r>
              <w:rPr>
                <w:sz w:val="24"/>
              </w:rPr>
              <w:t xml:space="preserve">раствор для внутривенного и внутримышечного введения;</w:t>
            </w:r>
          </w:p>
          <w:p>
            <w:pPr>
              <w:pStyle w:val="0"/>
            </w:pPr>
            <w:r>
              <w:rPr>
                <w:sz w:val="24"/>
              </w:rPr>
              <w:t xml:space="preserve">сироп;</w:t>
            </w:r>
          </w:p>
          <w:p>
            <w:pPr>
              <w:pStyle w:val="0"/>
            </w:pPr>
            <w:r>
              <w:rPr>
                <w:sz w:val="24"/>
              </w:rPr>
              <w:t xml:space="preserve">суппозитории ректальные;</w:t>
            </w:r>
          </w:p>
          <w:p>
            <w:pPr>
              <w:pStyle w:val="0"/>
            </w:pPr>
            <w:r>
              <w:rPr>
                <w:sz w:val="24"/>
              </w:rPr>
              <w:t xml:space="preserve">таблетки;</w:t>
            </w:r>
          </w:p>
          <w:p>
            <w:pPr>
              <w:pStyle w:val="0"/>
            </w:pPr>
            <w:r>
              <w:rPr>
                <w:sz w:val="24"/>
              </w:rPr>
              <w:t xml:space="preserve">таблетки лиофилизированные;</w:t>
            </w:r>
          </w:p>
          <w:p>
            <w:pPr>
              <w:pStyle w:val="0"/>
            </w:pPr>
            <w:r>
              <w:rPr>
                <w:sz w:val="24"/>
              </w:rPr>
              <w:t xml:space="preserve">таблетки, покрытые пленочной оболочкой</w:t>
            </w:r>
          </w:p>
        </w:tc>
      </w:tr>
      <w:tr>
        <w:tc>
          <w:tcPr>
            <w:tcW w:w="3855" w:type="dxa"/>
          </w:tcPr>
          <w:p>
            <w:pPr>
              <w:pStyle w:val="0"/>
            </w:pPr>
            <w:r>
              <w:rPr>
                <w:sz w:val="24"/>
              </w:rPr>
              <w:t xml:space="preserve">осельтамивир</w:t>
            </w:r>
          </w:p>
        </w:tc>
        <w:tc>
          <w:tcPr>
            <w:tcW w:w="5216" w:type="dxa"/>
          </w:tcPr>
          <w:p>
            <w:pPr>
              <w:pStyle w:val="0"/>
            </w:pPr>
            <w:r>
              <w:rPr>
                <w:sz w:val="24"/>
              </w:rPr>
              <w:t xml:space="preserve">капсулы</w:t>
            </w:r>
          </w:p>
        </w:tc>
      </w:tr>
      <w:tr>
        <w:tc>
          <w:tcPr>
            <w:tcW w:w="3855" w:type="dxa"/>
          </w:tcPr>
          <w:p>
            <w:pPr>
              <w:pStyle w:val="0"/>
            </w:pPr>
            <w:r>
              <w:rPr>
                <w:sz w:val="24"/>
              </w:rPr>
              <w:t xml:space="preserve">осимертиниб</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офлоксацин</w:t>
            </w:r>
          </w:p>
        </w:tc>
        <w:tc>
          <w:tcPr>
            <w:tcW w:w="5216" w:type="dxa"/>
          </w:tcPr>
          <w:p>
            <w:pPr>
              <w:pStyle w:val="0"/>
            </w:pPr>
            <w:r>
              <w:rPr>
                <w:sz w:val="24"/>
              </w:rPr>
              <w:t xml:space="preserve">капли глазные;</w:t>
            </w:r>
          </w:p>
          <w:p>
            <w:pPr>
              <w:pStyle w:val="0"/>
            </w:pPr>
            <w:r>
              <w:rPr>
                <w:sz w:val="24"/>
              </w:rPr>
              <w:t xml:space="preserve">капли глазные и ушные;</w:t>
            </w:r>
          </w:p>
          <w:p>
            <w:pPr>
              <w:pStyle w:val="0"/>
            </w:pPr>
            <w:r>
              <w:rPr>
                <w:sz w:val="24"/>
              </w:rPr>
              <w:t xml:space="preserve">мазь глазная;</w:t>
            </w:r>
          </w:p>
          <w:p>
            <w:pPr>
              <w:pStyle w:val="0"/>
            </w:pPr>
            <w:r>
              <w:rPr>
                <w:sz w:val="24"/>
              </w:rPr>
              <w:t xml:space="preserve">раствор для инфузий;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tc>
      </w:tr>
      <w:tr>
        <w:tc>
          <w:tcPr>
            <w:tcW w:w="3855" w:type="dxa"/>
          </w:tcPr>
          <w:p>
            <w:pPr>
              <w:pStyle w:val="0"/>
            </w:pPr>
            <w:r>
              <w:rPr>
                <w:sz w:val="24"/>
              </w:rPr>
              <w:t xml:space="preserve">пазопаниб</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паклитаксел</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tcW w:w="3855" w:type="dxa"/>
          </w:tcPr>
          <w:p>
            <w:pPr>
              <w:pStyle w:val="0"/>
            </w:pPr>
            <w:r>
              <w:rPr>
                <w:sz w:val="24"/>
              </w:rPr>
              <w:t xml:space="preserve">палбоциклиб</w:t>
            </w:r>
          </w:p>
        </w:tc>
        <w:tc>
          <w:tcPr>
            <w:tcW w:w="5216" w:type="dxa"/>
          </w:tcPr>
          <w:p>
            <w:pPr>
              <w:pStyle w:val="0"/>
            </w:pPr>
            <w:r>
              <w:rPr>
                <w:sz w:val="24"/>
              </w:rPr>
              <w:t xml:space="preserve">капсулы</w:t>
            </w:r>
          </w:p>
        </w:tc>
      </w:tr>
      <w:tr>
        <w:tc>
          <w:tcPr>
            <w:tcW w:w="3855" w:type="dxa"/>
          </w:tcPr>
          <w:p>
            <w:pPr>
              <w:pStyle w:val="0"/>
            </w:pPr>
            <w:r>
              <w:rPr>
                <w:sz w:val="24"/>
              </w:rPr>
              <w:t xml:space="preserve">палиперидон</w:t>
            </w:r>
          </w:p>
        </w:tc>
        <w:tc>
          <w:tcPr>
            <w:tcW w:w="5216" w:type="dxa"/>
          </w:tcPr>
          <w:p>
            <w:pPr>
              <w:pStyle w:val="0"/>
            </w:pPr>
            <w:r>
              <w:rPr>
                <w:sz w:val="24"/>
              </w:rPr>
              <w:t xml:space="preserve">суспензия для внутримышечного введения пролонгированного действия;</w:t>
            </w:r>
          </w:p>
          <w:p>
            <w:pPr>
              <w:pStyle w:val="0"/>
            </w:pPr>
            <w:r>
              <w:rPr>
                <w:sz w:val="24"/>
              </w:rPr>
              <w:t xml:space="preserve">таблетки пролонгированного действия, покрытые оболочкой</w:t>
            </w:r>
          </w:p>
        </w:tc>
      </w:tr>
      <w:tr>
        <w:tc>
          <w:tcPr>
            <w:tcW w:w="3855" w:type="dxa"/>
          </w:tcPr>
          <w:p>
            <w:pPr>
              <w:pStyle w:val="0"/>
            </w:pPr>
            <w:r>
              <w:rPr>
                <w:sz w:val="24"/>
              </w:rPr>
              <w:t xml:space="preserve">панитумумаб</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панкреатин</w:t>
            </w:r>
          </w:p>
        </w:tc>
        <w:tc>
          <w:tcPr>
            <w:tcW w:w="5216" w:type="dxa"/>
          </w:tcPr>
          <w:p>
            <w:pPr>
              <w:pStyle w:val="0"/>
            </w:pPr>
            <w:r>
              <w:rPr>
                <w:sz w:val="24"/>
              </w:rPr>
              <w:t xml:space="preserve">гранулы кишечнорастворимые;</w:t>
            </w:r>
          </w:p>
          <w:p>
            <w:pPr>
              <w:pStyle w:val="0"/>
            </w:pPr>
            <w:r>
              <w:rPr>
                <w:sz w:val="24"/>
              </w:rPr>
              <w:t xml:space="preserve">капсулы;</w:t>
            </w:r>
          </w:p>
          <w:p>
            <w:pPr>
              <w:pStyle w:val="0"/>
            </w:pPr>
            <w:r>
              <w:rPr>
                <w:sz w:val="24"/>
              </w:rPr>
              <w:t xml:space="preserve">капсулы кишечнорастворимые;</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оболочкой;</w:t>
            </w:r>
          </w:p>
          <w:p>
            <w:pPr>
              <w:pStyle w:val="0"/>
            </w:pPr>
            <w:r>
              <w:rPr>
                <w:sz w:val="24"/>
              </w:rPr>
              <w:t xml:space="preserve">таблетки кишечнорастворимые, покрытые пленочной оболочкой</w:t>
            </w:r>
          </w:p>
        </w:tc>
      </w:tr>
      <w:tr>
        <w:tc>
          <w:tcPr>
            <w:tcW w:w="3855" w:type="dxa"/>
          </w:tcPr>
          <w:p>
            <w:pPr>
              <w:pStyle w:val="0"/>
            </w:pPr>
            <w:r>
              <w:rPr>
                <w:sz w:val="24"/>
              </w:rPr>
              <w:t xml:space="preserve">парацетамол</w:t>
            </w:r>
          </w:p>
        </w:tc>
        <w:tc>
          <w:tcPr>
            <w:tcW w:w="5216" w:type="dxa"/>
          </w:tcPr>
          <w:p>
            <w:pPr>
              <w:pStyle w:val="0"/>
            </w:pPr>
            <w:r>
              <w:rPr>
                <w:sz w:val="24"/>
              </w:rPr>
              <w:t xml:space="preserve">раствор для инфузий;</w:t>
            </w:r>
          </w:p>
          <w:p>
            <w:pPr>
              <w:pStyle w:val="0"/>
            </w:pPr>
            <w:r>
              <w:rPr>
                <w:sz w:val="24"/>
              </w:rPr>
              <w:t xml:space="preserve">раствор для приема внутрь;</w:t>
            </w:r>
          </w:p>
          <w:p>
            <w:pPr>
              <w:pStyle w:val="0"/>
            </w:pPr>
            <w:r>
              <w:rPr>
                <w:sz w:val="24"/>
              </w:rPr>
              <w:t xml:space="preserve">раствор для приема внутрь (для детей);</w:t>
            </w:r>
          </w:p>
          <w:p>
            <w:pPr>
              <w:pStyle w:val="0"/>
            </w:pPr>
            <w:r>
              <w:rPr>
                <w:sz w:val="24"/>
              </w:rPr>
              <w:t xml:space="preserve">суппозитории ректальные;</w:t>
            </w:r>
          </w:p>
          <w:p>
            <w:pPr>
              <w:pStyle w:val="0"/>
            </w:pPr>
            <w:r>
              <w:rPr>
                <w:sz w:val="24"/>
              </w:rPr>
              <w:t xml:space="preserve">суппозитории ректальные (для детей);</w:t>
            </w:r>
          </w:p>
          <w:p>
            <w:pPr>
              <w:pStyle w:val="0"/>
            </w:pPr>
            <w:r>
              <w:rPr>
                <w:sz w:val="24"/>
              </w:rPr>
              <w:t xml:space="preserve">суспензия для приема внутрь; суспензия для приема внутрь (для детей);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3855" w:type="dxa"/>
          </w:tcPr>
          <w:p>
            <w:pPr>
              <w:pStyle w:val="0"/>
            </w:pPr>
            <w:r>
              <w:rPr>
                <w:sz w:val="24"/>
              </w:rPr>
              <w:t xml:space="preserve">парикальцитол</w:t>
            </w:r>
          </w:p>
        </w:tc>
        <w:tc>
          <w:tcPr>
            <w:tcW w:w="5216" w:type="dxa"/>
          </w:tcPr>
          <w:p>
            <w:pPr>
              <w:pStyle w:val="0"/>
            </w:pPr>
            <w:r>
              <w:rPr>
                <w:sz w:val="24"/>
              </w:rPr>
              <w:t xml:space="preserve">капсулы;</w:t>
            </w:r>
          </w:p>
          <w:p>
            <w:pPr>
              <w:pStyle w:val="0"/>
            </w:pPr>
            <w:r>
              <w:rPr>
                <w:sz w:val="24"/>
              </w:rPr>
              <w:t xml:space="preserve">раствор для внутривенного введения</w:t>
            </w:r>
          </w:p>
        </w:tc>
      </w:tr>
      <w:tr>
        <w:tc>
          <w:tcPr>
            <w:tcW w:w="3855" w:type="dxa"/>
          </w:tcPr>
          <w:p>
            <w:pPr>
              <w:pStyle w:val="0"/>
            </w:pPr>
            <w:r>
              <w:rPr>
                <w:sz w:val="24"/>
              </w:rPr>
              <w:t xml:space="preserve">парнапарин натрия</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пароксетин</w:t>
            </w:r>
          </w:p>
        </w:tc>
        <w:tc>
          <w:tcPr>
            <w:tcW w:w="5216" w:type="dxa"/>
          </w:tcPr>
          <w:p>
            <w:pPr>
              <w:pStyle w:val="0"/>
            </w:pPr>
            <w:r>
              <w:rPr>
                <w:sz w:val="24"/>
              </w:rPr>
              <w:t xml:space="preserve">капли для приема внутрь;</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пасиреотид</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пембролизумаб</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пеметрексед</w:t>
            </w:r>
          </w:p>
        </w:tc>
        <w:tc>
          <w:tcPr>
            <w:tcW w:w="5216" w:type="dxa"/>
          </w:tcPr>
          <w:p>
            <w:pPr>
              <w:pStyle w:val="0"/>
            </w:pPr>
            <w:r>
              <w:rPr>
                <w:sz w:val="24"/>
              </w:rPr>
              <w:t xml:space="preserve">лиофилизат для приготовления раствора для инфузий</w:t>
            </w:r>
          </w:p>
        </w:tc>
      </w:tr>
      <w:tr>
        <w:tc>
          <w:tcPr>
            <w:tcW w:w="3855" w:type="dxa"/>
          </w:tcPr>
          <w:p>
            <w:pPr>
              <w:pStyle w:val="0"/>
            </w:pPr>
            <w:r>
              <w:rPr>
                <w:sz w:val="24"/>
              </w:rPr>
              <w:t xml:space="preserve">пеницилламин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пентатех 99mTc</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pPr>
            <w:r>
              <w:rPr>
                <w:sz w:val="24"/>
              </w:rPr>
              <w:t xml:space="preserve">пентоксифиллин</w:t>
            </w:r>
          </w:p>
        </w:tc>
        <w:tc>
          <w:tcPr>
            <w:tcW w:w="5216" w:type="dxa"/>
          </w:tcPr>
          <w:p>
            <w:pPr>
              <w:pStyle w:val="0"/>
            </w:pPr>
            <w:r>
              <w:rPr>
                <w:sz w:val="24"/>
              </w:rPr>
              <w:t xml:space="preserve">концентрат для приготовления раствора для внутривенного и внутриартериального введения;</w:t>
            </w:r>
          </w:p>
          <w:p>
            <w:pPr>
              <w:pStyle w:val="0"/>
            </w:pPr>
            <w:r>
              <w:rPr>
                <w:sz w:val="24"/>
              </w:rPr>
              <w:t xml:space="preserve">концентрат для приготовления раствора для инфузий;</w:t>
            </w:r>
          </w:p>
          <w:p>
            <w:pPr>
              <w:pStyle w:val="0"/>
            </w:pPr>
            <w:r>
              <w:rPr>
                <w:sz w:val="24"/>
              </w:rPr>
              <w:t xml:space="preserve">концентрат для приготовления раствора для инъекций;</w:t>
            </w:r>
          </w:p>
          <w:p>
            <w:pPr>
              <w:pStyle w:val="0"/>
            </w:pPr>
            <w:r>
              <w:rPr>
                <w:sz w:val="24"/>
              </w:rPr>
              <w:t xml:space="preserve">раствор для внутривенного введения;</w:t>
            </w:r>
          </w:p>
          <w:p>
            <w:pPr>
              <w:pStyle w:val="0"/>
            </w:pPr>
            <w:r>
              <w:rPr>
                <w:sz w:val="24"/>
              </w:rPr>
              <w:t xml:space="preserve">раствор для внутривенного и внутриартериального введения;</w:t>
            </w:r>
          </w:p>
          <w:p>
            <w:pPr>
              <w:pStyle w:val="0"/>
            </w:pPr>
            <w:r>
              <w:rPr>
                <w:sz w:val="24"/>
              </w:rPr>
              <w:t xml:space="preserve">раствор для инфузий;</w:t>
            </w:r>
          </w:p>
          <w:p>
            <w:pPr>
              <w:pStyle w:val="0"/>
            </w:pPr>
            <w:r>
              <w:rPr>
                <w:sz w:val="24"/>
              </w:rPr>
              <w:t xml:space="preserve">раствор для инъекций</w:t>
            </w:r>
          </w:p>
        </w:tc>
      </w:tr>
      <w:tr>
        <w:tc>
          <w:tcPr>
            <w:tcW w:w="3855" w:type="dxa"/>
          </w:tcPr>
          <w:p>
            <w:pPr>
              <w:pStyle w:val="0"/>
            </w:pPr>
            <w:r>
              <w:rPr>
                <w:sz w:val="24"/>
              </w:rPr>
              <w:t xml:space="preserve">перампанел</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периндоприл</w:t>
            </w:r>
          </w:p>
        </w:tc>
        <w:tc>
          <w:tcPr>
            <w:tcW w:w="5216" w:type="dxa"/>
          </w:tcPr>
          <w:p>
            <w:pPr>
              <w:pStyle w:val="0"/>
            </w:pPr>
            <w:r>
              <w:rPr>
                <w:sz w:val="24"/>
              </w:rPr>
              <w:t xml:space="preserve">таблетки;</w:t>
            </w:r>
          </w:p>
          <w:p>
            <w:pPr>
              <w:pStyle w:val="0"/>
            </w:pPr>
            <w:r>
              <w:rPr>
                <w:sz w:val="24"/>
              </w:rPr>
              <w:t xml:space="preserve">таблетки, диспергируемые в полости рта;</w:t>
            </w:r>
          </w:p>
          <w:p>
            <w:pPr>
              <w:pStyle w:val="0"/>
            </w:pPr>
            <w:r>
              <w:rPr>
                <w:sz w:val="24"/>
              </w:rPr>
              <w:t xml:space="preserve">таблетки, покрытые пленочной оболочкой</w:t>
            </w:r>
          </w:p>
        </w:tc>
      </w:tr>
      <w:tr>
        <w:tc>
          <w:tcPr>
            <w:tcW w:w="3855" w:type="dxa"/>
          </w:tcPr>
          <w:p>
            <w:pPr>
              <w:pStyle w:val="0"/>
            </w:pPr>
            <w:r>
              <w:rPr>
                <w:sz w:val="24"/>
              </w:rPr>
              <w:t xml:space="preserve">перициазин</w:t>
            </w:r>
          </w:p>
        </w:tc>
        <w:tc>
          <w:tcPr>
            <w:tcW w:w="5216" w:type="dxa"/>
          </w:tcPr>
          <w:p>
            <w:pPr>
              <w:pStyle w:val="0"/>
            </w:pPr>
            <w:r>
              <w:rPr>
                <w:sz w:val="24"/>
              </w:rPr>
              <w:t xml:space="preserve">капсулы;</w:t>
            </w:r>
          </w:p>
          <w:p>
            <w:pPr>
              <w:pStyle w:val="0"/>
            </w:pPr>
            <w:r>
              <w:rPr>
                <w:sz w:val="24"/>
              </w:rPr>
              <w:t xml:space="preserve">раствор для приема внутрь</w:t>
            </w:r>
          </w:p>
        </w:tc>
      </w:tr>
      <w:tr>
        <w:tc>
          <w:tcPr>
            <w:tcW w:w="3855" w:type="dxa"/>
          </w:tcPr>
          <w:p>
            <w:pPr>
              <w:pStyle w:val="0"/>
            </w:pPr>
            <w:r>
              <w:rPr>
                <w:sz w:val="24"/>
              </w:rPr>
              <w:t xml:space="preserve">пертузумаб</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перфеназин</w:t>
            </w:r>
          </w:p>
        </w:tc>
        <w:tc>
          <w:tcPr>
            <w:tcW w:w="5216" w:type="dxa"/>
          </w:tcPr>
          <w:p>
            <w:pPr>
              <w:pStyle w:val="0"/>
            </w:pPr>
            <w:r>
              <w:rPr>
                <w:sz w:val="24"/>
              </w:rPr>
              <w:t xml:space="preserve">таблетки, покрытые оболочкой</w:t>
            </w:r>
          </w:p>
        </w:tc>
      </w:tr>
      <w:tr>
        <w:tc>
          <w:tcPr>
            <w:tcW w:w="3855" w:type="dxa"/>
          </w:tcPr>
          <w:p>
            <w:pPr>
              <w:pStyle w:val="0"/>
            </w:pPr>
            <w:r>
              <w:rPr>
                <w:sz w:val="24"/>
              </w:rPr>
              <w:t xml:space="preserve">пилокарпин</w:t>
            </w:r>
          </w:p>
        </w:tc>
        <w:tc>
          <w:tcPr>
            <w:tcW w:w="5216" w:type="dxa"/>
          </w:tcPr>
          <w:p>
            <w:pPr>
              <w:pStyle w:val="0"/>
            </w:pPr>
            <w:r>
              <w:rPr>
                <w:sz w:val="24"/>
              </w:rPr>
              <w:t xml:space="preserve">капли глазные</w:t>
            </w:r>
          </w:p>
        </w:tc>
      </w:tr>
      <w:tr>
        <w:tc>
          <w:tcPr>
            <w:tcW w:w="3855" w:type="dxa"/>
          </w:tcPr>
          <w:p>
            <w:pPr>
              <w:pStyle w:val="0"/>
            </w:pPr>
            <w:r>
              <w:rPr>
                <w:sz w:val="24"/>
              </w:rPr>
              <w:t xml:space="preserve">пимекролимус</w:t>
            </w:r>
          </w:p>
        </w:tc>
        <w:tc>
          <w:tcPr>
            <w:tcW w:w="5216" w:type="dxa"/>
          </w:tcPr>
          <w:p>
            <w:pPr>
              <w:pStyle w:val="0"/>
            </w:pPr>
            <w:r>
              <w:rPr>
                <w:sz w:val="24"/>
              </w:rPr>
              <w:t xml:space="preserve">крем для наружного применения</w:t>
            </w:r>
          </w:p>
        </w:tc>
      </w:tr>
      <w:tr>
        <w:tc>
          <w:tcPr>
            <w:tcW w:w="3855" w:type="dxa"/>
          </w:tcPr>
          <w:p>
            <w:pPr>
              <w:pStyle w:val="0"/>
            </w:pPr>
            <w:r>
              <w:rPr>
                <w:sz w:val="24"/>
              </w:rPr>
              <w:t xml:space="preserve">пипекурония бромид</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pPr>
            <w:r>
              <w:rPr>
                <w:sz w:val="24"/>
              </w:rPr>
              <w:t xml:space="preserve">пипофезин</w:t>
            </w:r>
          </w:p>
        </w:tc>
        <w:tc>
          <w:tcPr>
            <w:tcW w:w="5216" w:type="dxa"/>
          </w:tcPr>
          <w:p>
            <w:pPr>
              <w:pStyle w:val="0"/>
            </w:pPr>
            <w:r>
              <w:rPr>
                <w:sz w:val="24"/>
              </w:rPr>
              <w:t xml:space="preserve">таблетки</w:t>
            </w:r>
          </w:p>
        </w:tc>
      </w:tr>
      <w:tr>
        <w:tc>
          <w:tcPr>
            <w:tcW w:w="3855" w:type="dxa"/>
          </w:tcPr>
          <w:p>
            <w:pPr>
              <w:pStyle w:val="0"/>
            </w:pPr>
            <w:r>
              <w:rPr>
                <w:sz w:val="24"/>
              </w:rPr>
              <w:t xml:space="preserve">пиразинамид</w:t>
            </w:r>
          </w:p>
        </w:tc>
        <w:tc>
          <w:tcPr>
            <w:tcW w:w="5216" w:type="dxa"/>
          </w:tcPr>
          <w:p>
            <w:pPr>
              <w:pStyle w:val="0"/>
            </w:pPr>
            <w:r>
              <w:rPr>
                <w:sz w:val="24"/>
              </w:rPr>
              <w:t xml:space="preserve">таблетки;</w:t>
            </w:r>
          </w:p>
          <w:p>
            <w:pPr>
              <w:pStyle w:val="0"/>
            </w:pPr>
            <w:r>
              <w:rPr>
                <w:sz w:val="24"/>
              </w:rPr>
              <w:t xml:space="preserve">таблетки, покрытые оболочкой</w:t>
            </w:r>
          </w:p>
        </w:tc>
      </w:tr>
      <w:tr>
        <w:tc>
          <w:tcPr>
            <w:tcW w:w="3855" w:type="dxa"/>
          </w:tcPr>
          <w:p>
            <w:pPr>
              <w:pStyle w:val="0"/>
            </w:pPr>
            <w:r>
              <w:rPr>
                <w:sz w:val="24"/>
              </w:rPr>
              <w:t xml:space="preserve">пирантел</w:t>
            </w:r>
          </w:p>
        </w:tc>
        <w:tc>
          <w:tcPr>
            <w:tcW w:w="5216" w:type="dxa"/>
          </w:tcPr>
          <w:p>
            <w:pPr>
              <w:pStyle w:val="0"/>
            </w:pPr>
            <w:r>
              <w:rPr>
                <w:sz w:val="24"/>
              </w:rPr>
              <w:t xml:space="preserve">суспензия для приема внутрь;</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3855" w:type="dxa"/>
          </w:tcPr>
          <w:p>
            <w:pPr>
              <w:pStyle w:val="0"/>
            </w:pPr>
            <w:r>
              <w:rPr>
                <w:sz w:val="24"/>
              </w:rPr>
              <w:t xml:space="preserve">пирацетам</w:t>
            </w:r>
          </w:p>
        </w:tc>
        <w:tc>
          <w:tcPr>
            <w:tcW w:w="5216" w:type="dxa"/>
          </w:tcPr>
          <w:p>
            <w:pPr>
              <w:pStyle w:val="0"/>
            </w:pPr>
            <w:r>
              <w:rPr>
                <w:sz w:val="24"/>
              </w:rPr>
              <w:t xml:space="preserve">капсулы;</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w:t>
            </w:r>
          </w:p>
          <w:p>
            <w:pPr>
              <w:pStyle w:val="0"/>
            </w:pPr>
            <w:r>
              <w:rPr>
                <w:sz w:val="24"/>
              </w:rPr>
              <w:t xml:space="preserve">раствор для внутривенного введения;</w:t>
            </w:r>
          </w:p>
          <w:p>
            <w:pPr>
              <w:pStyle w:val="0"/>
            </w:pPr>
            <w:r>
              <w:rPr>
                <w:sz w:val="24"/>
              </w:rPr>
              <w:t xml:space="preserve">раствор для приема внутрь;</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пирибедил</w:t>
            </w:r>
          </w:p>
        </w:tc>
        <w:tc>
          <w:tcPr>
            <w:tcW w:w="5216" w:type="dxa"/>
          </w:tcPr>
          <w:p>
            <w:pPr>
              <w:pStyle w:val="0"/>
            </w:pPr>
            <w:r>
              <w:rPr>
                <w:sz w:val="24"/>
              </w:rPr>
              <w:t xml:space="preserve">таблетки с контролируемым высвобождением, покрытые оболочкой;</w:t>
            </w:r>
          </w:p>
          <w:p>
            <w:pPr>
              <w:pStyle w:val="0"/>
            </w:pPr>
            <w:r>
              <w:rPr>
                <w:sz w:val="24"/>
              </w:rPr>
              <w:t xml:space="preserve">таблетки с контролируемым высвобождением, покрытые пленочной оболочкой</w:t>
            </w:r>
          </w:p>
        </w:tc>
      </w:tr>
      <w:tr>
        <w:tc>
          <w:tcPr>
            <w:tcW w:w="3855" w:type="dxa"/>
          </w:tcPr>
          <w:p>
            <w:pPr>
              <w:pStyle w:val="0"/>
            </w:pPr>
            <w:r>
              <w:rPr>
                <w:sz w:val="24"/>
              </w:rPr>
              <w:t xml:space="preserve">пиридоксин</w:t>
            </w:r>
          </w:p>
        </w:tc>
        <w:tc>
          <w:tcPr>
            <w:tcW w:w="5216" w:type="dxa"/>
          </w:tcPr>
          <w:p>
            <w:pPr>
              <w:pStyle w:val="0"/>
            </w:pPr>
            <w:r>
              <w:rPr>
                <w:sz w:val="24"/>
              </w:rPr>
              <w:t xml:space="preserve">раствор для инъекций</w:t>
            </w:r>
          </w:p>
        </w:tc>
      </w:tr>
      <w:tr>
        <w:tc>
          <w:tcPr>
            <w:tcW w:w="3855" w:type="dxa"/>
          </w:tcPr>
          <w:p>
            <w:pPr>
              <w:pStyle w:val="0"/>
            </w:pPr>
            <w:r>
              <w:rPr>
                <w:sz w:val="24"/>
              </w:rPr>
              <w:t xml:space="preserve">пиридостигмина бромид</w:t>
            </w:r>
          </w:p>
        </w:tc>
        <w:tc>
          <w:tcPr>
            <w:tcW w:w="5216" w:type="dxa"/>
          </w:tcPr>
          <w:p>
            <w:pPr>
              <w:pStyle w:val="0"/>
            </w:pPr>
            <w:r>
              <w:rPr>
                <w:sz w:val="24"/>
              </w:rPr>
              <w:t xml:space="preserve">таблетки</w:t>
            </w:r>
          </w:p>
        </w:tc>
      </w:tr>
      <w:tr>
        <w:tc>
          <w:tcPr>
            <w:tcW w:w="3855" w:type="dxa"/>
          </w:tcPr>
          <w:p>
            <w:pPr>
              <w:pStyle w:val="0"/>
            </w:pPr>
            <w:r>
              <w:rPr>
                <w:sz w:val="24"/>
              </w:rPr>
              <w:t xml:space="preserve">пирфенидон</w:t>
            </w:r>
          </w:p>
        </w:tc>
        <w:tc>
          <w:tcPr>
            <w:tcW w:w="5216"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3855" w:type="dxa"/>
          </w:tcPr>
          <w:p>
            <w:pPr>
              <w:pStyle w:val="0"/>
            </w:pPr>
            <w:r>
              <w:rPr>
                <w:sz w:val="24"/>
              </w:rPr>
              <w:t xml:space="preserve">пирфотех 99mTc</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pPr>
            <w:r>
              <w:rPr>
                <w:sz w:val="24"/>
              </w:rPr>
              <w:t xml:space="preserve">платифиллин</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повидон-йод</w:t>
            </w:r>
          </w:p>
        </w:tc>
        <w:tc>
          <w:tcPr>
            <w:tcW w:w="5216" w:type="dxa"/>
          </w:tcPr>
          <w:p>
            <w:pPr>
              <w:pStyle w:val="0"/>
            </w:pPr>
            <w:r>
              <w:rPr>
                <w:sz w:val="24"/>
              </w:rPr>
              <w:t xml:space="preserve">раствор для местного и наружного применения;</w:t>
            </w:r>
          </w:p>
          <w:p>
            <w:pPr>
              <w:pStyle w:val="0"/>
            </w:pPr>
            <w:r>
              <w:rPr>
                <w:sz w:val="24"/>
              </w:rPr>
              <w:t xml:space="preserve">раствор для наружного применения</w:t>
            </w:r>
          </w:p>
        </w:tc>
      </w:tr>
      <w:tr>
        <w:tc>
          <w:tcPr>
            <w:tcW w:w="3855" w:type="dxa"/>
          </w:tcPr>
          <w:p>
            <w:pPr>
              <w:pStyle w:val="0"/>
            </w:pPr>
            <w:r>
              <w:rPr>
                <w:sz w:val="24"/>
              </w:rPr>
              <w:t xml:space="preserve">позаконазол</w:t>
            </w:r>
          </w:p>
        </w:tc>
        <w:tc>
          <w:tcPr>
            <w:tcW w:w="5216" w:type="dxa"/>
          </w:tcPr>
          <w:p>
            <w:pPr>
              <w:pStyle w:val="0"/>
            </w:pPr>
            <w:r>
              <w:rPr>
                <w:sz w:val="24"/>
              </w:rPr>
              <w:t xml:space="preserve">суспензия для приема внутрь</w:t>
            </w:r>
          </w:p>
        </w:tc>
      </w:tr>
      <w:tr>
        <w:tc>
          <w:tcPr>
            <w:tcW w:w="3855" w:type="dxa"/>
          </w:tcPr>
          <w:p>
            <w:pPr>
              <w:pStyle w:val="0"/>
            </w:pPr>
            <w:r>
              <w:rPr>
                <w:sz w:val="24"/>
              </w:rPr>
              <w:t xml:space="preserve">полимиксин B</w:t>
            </w:r>
          </w:p>
        </w:tc>
        <w:tc>
          <w:tcPr>
            <w:tcW w:w="5216" w:type="dxa"/>
          </w:tcPr>
          <w:p>
            <w:pPr>
              <w:pStyle w:val="0"/>
            </w:pPr>
            <w:r>
              <w:rPr>
                <w:sz w:val="24"/>
              </w:rPr>
              <w:t xml:space="preserve">порошок для приготовления раствора для инъекций;</w:t>
            </w:r>
          </w:p>
          <w:p>
            <w:pPr>
              <w:pStyle w:val="0"/>
            </w:pPr>
            <w:r>
              <w:rPr>
                <w:sz w:val="24"/>
              </w:rPr>
              <w:t xml:space="preserve">лиофилизат для приготовления раствора для инъекций</w:t>
            </w:r>
          </w:p>
        </w:tc>
      </w:tr>
      <w:tr>
        <w:tc>
          <w:tcPr>
            <w:tcW w:w="3855" w:type="dxa"/>
          </w:tcPr>
          <w:p>
            <w:pPr>
              <w:pStyle w:val="0"/>
            </w:pPr>
            <w:r>
              <w:rPr>
                <w:sz w:val="24"/>
              </w:rPr>
              <w:t xml:space="preserve">полипептиды коры головного мозга скота</w:t>
            </w:r>
          </w:p>
        </w:tc>
        <w:tc>
          <w:tcPr>
            <w:tcW w:w="5216" w:type="dxa"/>
          </w:tcPr>
          <w:p>
            <w:pPr>
              <w:pStyle w:val="0"/>
            </w:pPr>
            <w:r>
              <w:rPr>
                <w:sz w:val="24"/>
              </w:rPr>
              <w:t xml:space="preserve">лиофилизат для приготовления раствора для внутримышечного введения</w:t>
            </w:r>
          </w:p>
        </w:tc>
      </w:tr>
      <w:tr>
        <w:tc>
          <w:tcPr>
            <w:tcW w:w="3855" w:type="dxa"/>
          </w:tcPr>
          <w:p>
            <w:pPr>
              <w:pStyle w:val="0"/>
            </w:pPr>
            <w:r>
              <w:rPr>
                <w:sz w:val="24"/>
              </w:rPr>
              <w:t xml:space="preserve">помалидомид</w:t>
            </w:r>
          </w:p>
        </w:tc>
        <w:tc>
          <w:tcPr>
            <w:tcW w:w="5216" w:type="dxa"/>
          </w:tcPr>
          <w:p>
            <w:pPr>
              <w:pStyle w:val="0"/>
            </w:pPr>
            <w:r>
              <w:rPr>
                <w:sz w:val="24"/>
              </w:rPr>
              <w:t xml:space="preserve">капсулы</w:t>
            </w:r>
          </w:p>
        </w:tc>
      </w:tr>
      <w:tr>
        <w:tc>
          <w:tcPr>
            <w:tcW w:w="3855" w:type="dxa"/>
          </w:tcPr>
          <w:p>
            <w:pPr>
              <w:pStyle w:val="0"/>
            </w:pPr>
            <w:r>
              <w:rPr>
                <w:sz w:val="24"/>
              </w:rPr>
              <w:t xml:space="preserve">порактант альфа</w:t>
            </w:r>
          </w:p>
        </w:tc>
        <w:tc>
          <w:tcPr>
            <w:tcW w:w="5216" w:type="dxa"/>
          </w:tcPr>
          <w:p>
            <w:pPr>
              <w:pStyle w:val="0"/>
            </w:pPr>
            <w:r>
              <w:rPr>
                <w:sz w:val="24"/>
              </w:rPr>
              <w:t xml:space="preserve">суспензия для эндотрахеального введения</w:t>
            </w:r>
          </w:p>
        </w:tc>
      </w:tr>
      <w:tr>
        <w:tc>
          <w:tcPr>
            <w:tcW w:w="3855" w:type="dxa"/>
          </w:tcPr>
          <w:p>
            <w:pPr>
              <w:pStyle w:val="0"/>
            </w:pPr>
            <w:r>
              <w:rPr>
                <w:sz w:val="24"/>
              </w:rPr>
              <w:t xml:space="preserve">празиквантел</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прамипексол</w:t>
            </w:r>
          </w:p>
        </w:tc>
        <w:tc>
          <w:tcPr>
            <w:tcW w:w="5216" w:type="dxa"/>
          </w:tcPr>
          <w:p>
            <w:pPr>
              <w:pStyle w:val="0"/>
            </w:pPr>
            <w:r>
              <w:rPr>
                <w:sz w:val="24"/>
              </w:rPr>
              <w:t xml:space="preserve">таблетки;</w:t>
            </w:r>
          </w:p>
          <w:p>
            <w:pPr>
              <w:pStyle w:val="0"/>
            </w:pPr>
            <w:r>
              <w:rPr>
                <w:sz w:val="24"/>
              </w:rPr>
              <w:t xml:space="preserve">таблетки пролонгированного действия</w:t>
            </w:r>
          </w:p>
        </w:tc>
      </w:tr>
      <w:tr>
        <w:tc>
          <w:tcPr>
            <w:tcW w:w="3855" w:type="dxa"/>
          </w:tcPr>
          <w:p>
            <w:pPr>
              <w:pStyle w:val="0"/>
            </w:pPr>
            <w:r>
              <w:rPr>
                <w:sz w:val="24"/>
              </w:rPr>
              <w:t xml:space="preserve">прегабалин</w:t>
            </w:r>
          </w:p>
        </w:tc>
        <w:tc>
          <w:tcPr>
            <w:tcW w:w="5216" w:type="dxa"/>
          </w:tcPr>
          <w:p>
            <w:pPr>
              <w:pStyle w:val="0"/>
            </w:pPr>
            <w:r>
              <w:rPr>
                <w:sz w:val="24"/>
              </w:rPr>
              <w:t xml:space="preserve">капсулы</w:t>
            </w:r>
          </w:p>
        </w:tc>
      </w:tr>
      <w:tr>
        <w:tc>
          <w:tcPr>
            <w:tcW w:w="3855" w:type="dxa"/>
          </w:tcPr>
          <w:p>
            <w:pPr>
              <w:pStyle w:val="0"/>
            </w:pPr>
            <w:r>
              <w:rPr>
                <w:sz w:val="24"/>
              </w:rPr>
              <w:t xml:space="preserve">преднизолон</w:t>
            </w:r>
          </w:p>
        </w:tc>
        <w:tc>
          <w:tcPr>
            <w:tcW w:w="5216" w:type="dxa"/>
          </w:tcPr>
          <w:p>
            <w:pPr>
              <w:pStyle w:val="0"/>
            </w:pPr>
            <w:r>
              <w:rPr>
                <w:sz w:val="24"/>
              </w:rPr>
              <w:t xml:space="preserve">мазь для наружного применения;</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3855" w:type="dxa"/>
          </w:tcPr>
          <w:p>
            <w:pPr>
              <w:pStyle w:val="0"/>
            </w:pPr>
            <w:r>
              <w:rPr>
                <w:sz w:val="24"/>
              </w:rPr>
              <w:t xml:space="preserve">пробиотик из бифидобактерий бифидум однокомпонентный сорбированный</w:t>
            </w:r>
          </w:p>
        </w:tc>
        <w:tc>
          <w:tcPr>
            <w:tcW w:w="5216" w:type="dxa"/>
          </w:tcPr>
          <w:p>
            <w:pPr>
              <w:pStyle w:val="0"/>
            </w:pPr>
            <w:r>
              <w:rPr>
                <w:sz w:val="24"/>
              </w:rPr>
              <w:t xml:space="preserve">капсулы;</w:t>
            </w:r>
          </w:p>
          <w:p>
            <w:pPr>
              <w:pStyle w:val="0"/>
            </w:pPr>
            <w:r>
              <w:rPr>
                <w:sz w:val="24"/>
              </w:rPr>
              <w:t xml:space="preserve">порошок для приема внутрь</w:t>
            </w:r>
          </w:p>
        </w:tc>
      </w:tr>
      <w:tr>
        <w:tc>
          <w:tcPr>
            <w:tcW w:w="3855" w:type="dxa"/>
          </w:tcPr>
          <w:p>
            <w:pPr>
              <w:pStyle w:val="0"/>
            </w:pPr>
            <w:r>
              <w:rPr>
                <w:sz w:val="24"/>
              </w:rPr>
              <w:t xml:space="preserve">прогестерон</w:t>
            </w:r>
          </w:p>
        </w:tc>
        <w:tc>
          <w:tcPr>
            <w:tcW w:w="5216" w:type="dxa"/>
          </w:tcPr>
          <w:p>
            <w:pPr>
              <w:pStyle w:val="0"/>
            </w:pPr>
            <w:r>
              <w:rPr>
                <w:sz w:val="24"/>
              </w:rPr>
              <w:t xml:space="preserve">капсулы</w:t>
            </w:r>
          </w:p>
        </w:tc>
      </w:tr>
      <w:tr>
        <w:tc>
          <w:tcPr>
            <w:tcW w:w="3855" w:type="dxa"/>
          </w:tcPr>
          <w:p>
            <w:pPr>
              <w:pStyle w:val="0"/>
            </w:pPr>
            <w:r>
              <w:rPr>
                <w:sz w:val="24"/>
              </w:rPr>
              <w:t xml:space="preserve">прокаин</w:t>
            </w:r>
          </w:p>
        </w:tc>
        <w:tc>
          <w:tcPr>
            <w:tcW w:w="5216" w:type="dxa"/>
          </w:tcPr>
          <w:p>
            <w:pPr>
              <w:pStyle w:val="0"/>
            </w:pPr>
            <w:r>
              <w:rPr>
                <w:sz w:val="24"/>
              </w:rPr>
              <w:t xml:space="preserve">раствор для инъекций</w:t>
            </w:r>
          </w:p>
        </w:tc>
      </w:tr>
      <w:tr>
        <w:tc>
          <w:tcPr>
            <w:tcW w:w="3855" w:type="dxa"/>
          </w:tcPr>
          <w:p>
            <w:pPr>
              <w:pStyle w:val="0"/>
            </w:pPr>
            <w:r>
              <w:rPr>
                <w:sz w:val="24"/>
              </w:rPr>
              <w:t xml:space="preserve">прокаинамид</w:t>
            </w:r>
          </w:p>
        </w:tc>
        <w:tc>
          <w:tcPr>
            <w:tcW w:w="5216"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3855" w:type="dxa"/>
          </w:tcPr>
          <w:p>
            <w:pPr>
              <w:pStyle w:val="0"/>
            </w:pPr>
            <w:r>
              <w:rPr>
                <w:sz w:val="24"/>
              </w:rPr>
              <w:t xml:space="preserve">прокарбазин</w:t>
            </w:r>
          </w:p>
        </w:tc>
        <w:tc>
          <w:tcPr>
            <w:tcW w:w="5216" w:type="dxa"/>
          </w:tcPr>
          <w:p>
            <w:pPr>
              <w:pStyle w:val="0"/>
            </w:pPr>
            <w:r>
              <w:rPr>
                <w:sz w:val="24"/>
              </w:rPr>
              <w:t xml:space="preserve">капсулы</w:t>
            </w:r>
          </w:p>
        </w:tc>
      </w:tr>
      <w:tr>
        <w:tc>
          <w:tcPr>
            <w:tcW w:w="3855" w:type="dxa"/>
          </w:tcPr>
          <w:p>
            <w:pPr>
              <w:pStyle w:val="0"/>
            </w:pPr>
            <w:r>
              <w:rPr>
                <w:sz w:val="24"/>
              </w:rPr>
              <w:t xml:space="preserve">пролголимаб</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пропафенон</w:t>
            </w:r>
          </w:p>
        </w:tc>
        <w:tc>
          <w:tcPr>
            <w:tcW w:w="5216" w:type="dxa"/>
          </w:tcPr>
          <w:p>
            <w:pPr>
              <w:pStyle w:val="0"/>
            </w:pPr>
            <w:r>
              <w:rPr>
                <w:sz w:val="24"/>
              </w:rPr>
              <w:t xml:space="preserve">раствор для внутривенного введения;</w:t>
            </w:r>
          </w:p>
          <w:p>
            <w:pPr>
              <w:pStyle w:val="0"/>
            </w:pPr>
            <w:r>
              <w:rPr>
                <w:sz w:val="24"/>
              </w:rPr>
              <w:t xml:space="preserve">таблетки, покрытые пленочной оболочкой</w:t>
            </w:r>
          </w:p>
        </w:tc>
      </w:tr>
      <w:tr>
        <w:tc>
          <w:tcPr>
            <w:tcW w:w="3855" w:type="dxa"/>
          </w:tcPr>
          <w:p>
            <w:pPr>
              <w:pStyle w:val="0"/>
            </w:pPr>
            <w:r>
              <w:rPr>
                <w:sz w:val="24"/>
              </w:rPr>
              <w:t xml:space="preserve">пропионилфенилэтоксиэтилпиперидин</w:t>
            </w:r>
          </w:p>
        </w:tc>
        <w:tc>
          <w:tcPr>
            <w:tcW w:w="5216" w:type="dxa"/>
          </w:tcPr>
          <w:p>
            <w:pPr>
              <w:pStyle w:val="0"/>
            </w:pPr>
            <w:r>
              <w:rPr>
                <w:sz w:val="24"/>
              </w:rPr>
              <w:t xml:space="preserve">таблетки защечные;</w:t>
            </w:r>
          </w:p>
          <w:p>
            <w:pPr>
              <w:pStyle w:val="0"/>
            </w:pPr>
            <w:r>
              <w:rPr>
                <w:sz w:val="24"/>
              </w:rPr>
              <w:t xml:space="preserve">таблетки подъязычные</w:t>
            </w:r>
          </w:p>
        </w:tc>
      </w:tr>
      <w:tr>
        <w:tc>
          <w:tcPr>
            <w:tcW w:w="3855" w:type="dxa"/>
          </w:tcPr>
          <w:p>
            <w:pPr>
              <w:pStyle w:val="0"/>
            </w:pPr>
            <w:r>
              <w:rPr>
                <w:sz w:val="24"/>
              </w:rPr>
              <w:t xml:space="preserve">пропофол</w:t>
            </w:r>
          </w:p>
        </w:tc>
        <w:tc>
          <w:tcPr>
            <w:tcW w:w="5216" w:type="dxa"/>
          </w:tcPr>
          <w:p>
            <w:pPr>
              <w:pStyle w:val="0"/>
            </w:pPr>
            <w:r>
              <w:rPr>
                <w:sz w:val="24"/>
              </w:rPr>
              <w:t xml:space="preserve">эмульсия для внутривенного введения;</w:t>
            </w:r>
          </w:p>
          <w:p>
            <w:pPr>
              <w:pStyle w:val="0"/>
            </w:pPr>
            <w:r>
              <w:rPr>
                <w:sz w:val="24"/>
              </w:rPr>
              <w:t xml:space="preserve">эмульсия для инфузий</w:t>
            </w:r>
          </w:p>
        </w:tc>
      </w:tr>
      <w:tr>
        <w:tc>
          <w:tcPr>
            <w:tcW w:w="3855" w:type="dxa"/>
          </w:tcPr>
          <w:p>
            <w:pPr>
              <w:pStyle w:val="0"/>
            </w:pPr>
            <w:r>
              <w:rPr>
                <w:sz w:val="24"/>
              </w:rPr>
              <w:t xml:space="preserve">пропранолол</w:t>
            </w:r>
          </w:p>
        </w:tc>
        <w:tc>
          <w:tcPr>
            <w:tcW w:w="5216" w:type="dxa"/>
          </w:tcPr>
          <w:p>
            <w:pPr>
              <w:pStyle w:val="0"/>
            </w:pPr>
            <w:r>
              <w:rPr>
                <w:sz w:val="24"/>
              </w:rPr>
              <w:t xml:space="preserve">таблетки</w:t>
            </w:r>
          </w:p>
        </w:tc>
      </w:tr>
      <w:tr>
        <w:tc>
          <w:tcPr>
            <w:tcW w:w="3855" w:type="dxa"/>
          </w:tcPr>
          <w:p>
            <w:pPr>
              <w:pStyle w:val="0"/>
            </w:pPr>
            <w:r>
              <w:rPr>
                <w:sz w:val="24"/>
              </w:rPr>
              <w:t xml:space="preserve">протамина сульфат</w:t>
            </w:r>
          </w:p>
        </w:tc>
        <w:tc>
          <w:tcPr>
            <w:tcW w:w="5216" w:type="dxa"/>
          </w:tcPr>
          <w:p>
            <w:pPr>
              <w:pStyle w:val="0"/>
            </w:pPr>
            <w:r>
              <w:rPr>
                <w:sz w:val="24"/>
              </w:rPr>
              <w:t xml:space="preserve">раствор для внутривенного введения;</w:t>
            </w:r>
          </w:p>
          <w:p>
            <w:pPr>
              <w:pStyle w:val="0"/>
            </w:pPr>
            <w:r>
              <w:rPr>
                <w:sz w:val="24"/>
              </w:rPr>
              <w:t xml:space="preserve">раствор для инъекций</w:t>
            </w:r>
          </w:p>
        </w:tc>
      </w:tr>
      <w:tr>
        <w:tc>
          <w:tcPr>
            <w:tcW w:w="3855" w:type="dxa"/>
          </w:tcPr>
          <w:p>
            <w:pPr>
              <w:pStyle w:val="0"/>
            </w:pPr>
            <w:r>
              <w:rPr>
                <w:sz w:val="24"/>
              </w:rPr>
              <w:t xml:space="preserve">протионамид</w:t>
            </w:r>
          </w:p>
        </w:tc>
        <w:tc>
          <w:tcPr>
            <w:tcW w:w="5216"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проурокиназа</w:t>
            </w:r>
          </w:p>
        </w:tc>
        <w:tc>
          <w:tcPr>
            <w:tcW w:w="5216"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инъекций</w:t>
            </w:r>
          </w:p>
        </w:tc>
      </w:tr>
      <w:tr>
        <w:tc>
          <w:tcPr>
            <w:tcW w:w="3855" w:type="dxa"/>
          </w:tcPr>
          <w:p>
            <w:pPr>
              <w:pStyle w:val="0"/>
            </w:pPr>
            <w:r>
              <w:rPr>
                <w:sz w:val="24"/>
              </w:rPr>
              <w:t xml:space="preserve">пэгаспаргаза</w:t>
            </w:r>
          </w:p>
        </w:tc>
        <w:tc>
          <w:tcPr>
            <w:tcW w:w="5216" w:type="dxa"/>
          </w:tcPr>
          <w:p>
            <w:pPr>
              <w:pStyle w:val="0"/>
            </w:pPr>
            <w:r>
              <w:rPr>
                <w:sz w:val="24"/>
              </w:rPr>
              <w:t xml:space="preserve">лиофилизат для приготовления раствора для внутримышечного введения и инфузий</w:t>
            </w:r>
          </w:p>
        </w:tc>
      </w:tr>
      <w:tr>
        <w:tc>
          <w:tcPr>
            <w:tcW w:w="3855" w:type="dxa"/>
          </w:tcPr>
          <w:p>
            <w:pPr>
              <w:pStyle w:val="0"/>
            </w:pPr>
            <w:r>
              <w:rPr>
                <w:sz w:val="24"/>
              </w:rPr>
              <w:t xml:space="preserve">пэгвисомант</w:t>
            </w:r>
          </w:p>
        </w:tc>
        <w:tc>
          <w:tcPr>
            <w:tcW w:w="5216" w:type="dxa"/>
          </w:tcPr>
          <w:p>
            <w:pPr>
              <w:pStyle w:val="0"/>
            </w:pPr>
            <w:r>
              <w:rPr>
                <w:sz w:val="24"/>
              </w:rPr>
              <w:t xml:space="preserve">лиофилизат для приготовления раствора для подкожного введения</w:t>
            </w:r>
          </w:p>
        </w:tc>
      </w:tr>
      <w:tr>
        <w:tc>
          <w:tcPr>
            <w:tcW w:w="3855" w:type="dxa"/>
          </w:tcPr>
          <w:p>
            <w:pPr>
              <w:pStyle w:val="0"/>
            </w:pPr>
            <w:r>
              <w:rPr>
                <w:sz w:val="24"/>
              </w:rPr>
              <w:t xml:space="preserve">пэгинтерферон альфа-2a</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пэгинтерферон альфа-2b</w:t>
            </w:r>
          </w:p>
        </w:tc>
        <w:tc>
          <w:tcPr>
            <w:tcW w:w="5216" w:type="dxa"/>
          </w:tcPr>
          <w:p>
            <w:pPr>
              <w:pStyle w:val="0"/>
            </w:pPr>
            <w:r>
              <w:rPr>
                <w:sz w:val="24"/>
              </w:rPr>
              <w:t xml:space="preserve">лиофилизат для приготовления раствора для подкожного введения</w:t>
            </w:r>
          </w:p>
        </w:tc>
      </w:tr>
      <w:tr>
        <w:tc>
          <w:tcPr>
            <w:tcW w:w="3855" w:type="dxa"/>
          </w:tcPr>
          <w:p>
            <w:pPr>
              <w:pStyle w:val="0"/>
            </w:pPr>
            <w:r>
              <w:rPr>
                <w:sz w:val="24"/>
              </w:rPr>
              <w:t xml:space="preserve">пэгинтерферон бета-1a</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радия хлорид [223 Ra]</w:t>
            </w:r>
          </w:p>
        </w:tc>
        <w:tc>
          <w:tcPr>
            <w:tcW w:w="5216" w:type="dxa"/>
          </w:tcPr>
          <w:p>
            <w:pPr>
              <w:pStyle w:val="0"/>
            </w:pPr>
            <w:r>
              <w:rPr>
                <w:sz w:val="24"/>
              </w:rPr>
              <w:t xml:space="preserve">раствор для внутривенного введения</w:t>
            </w:r>
          </w:p>
        </w:tc>
      </w:tr>
      <w:tr>
        <w:tc>
          <w:tcPr>
            <w:tcW w:w="3855" w:type="dxa"/>
          </w:tcPr>
          <w:p>
            <w:pPr>
              <w:pStyle w:val="0"/>
            </w:pPr>
            <w:r>
              <w:rPr>
                <w:sz w:val="24"/>
              </w:rPr>
              <w:t xml:space="preserve">ралтегравир</w:t>
            </w:r>
          </w:p>
        </w:tc>
        <w:tc>
          <w:tcPr>
            <w:tcW w:w="5216" w:type="dxa"/>
          </w:tcPr>
          <w:p>
            <w:pPr>
              <w:pStyle w:val="0"/>
            </w:pPr>
            <w:r>
              <w:rPr>
                <w:sz w:val="24"/>
              </w:rPr>
              <w:t xml:space="preserve">таблетки жевательные;</w:t>
            </w:r>
          </w:p>
          <w:p>
            <w:pPr>
              <w:pStyle w:val="0"/>
            </w:pPr>
            <w:r>
              <w:rPr>
                <w:sz w:val="24"/>
              </w:rPr>
              <w:t xml:space="preserve">таблетки, покрытые пленочной оболочкой</w:t>
            </w:r>
          </w:p>
        </w:tc>
      </w:tr>
      <w:tr>
        <w:tc>
          <w:tcPr>
            <w:tcW w:w="3855" w:type="dxa"/>
          </w:tcPr>
          <w:p>
            <w:pPr>
              <w:pStyle w:val="0"/>
            </w:pPr>
            <w:r>
              <w:rPr>
                <w:sz w:val="24"/>
              </w:rPr>
              <w:t xml:space="preserve">ралтитрексид</w:t>
            </w:r>
          </w:p>
        </w:tc>
        <w:tc>
          <w:tcPr>
            <w:tcW w:w="5216" w:type="dxa"/>
          </w:tcPr>
          <w:p>
            <w:pPr>
              <w:pStyle w:val="0"/>
            </w:pPr>
            <w:r>
              <w:rPr>
                <w:sz w:val="24"/>
              </w:rPr>
              <w:t xml:space="preserve">лиофилизат для приготовления раствора для инфузий</w:t>
            </w:r>
          </w:p>
        </w:tc>
      </w:tr>
      <w:tr>
        <w:tc>
          <w:tcPr>
            <w:tcW w:w="3855" w:type="dxa"/>
          </w:tcPr>
          <w:p>
            <w:pPr>
              <w:pStyle w:val="0"/>
            </w:pPr>
            <w:r>
              <w:rPr>
                <w:sz w:val="24"/>
              </w:rPr>
              <w:t xml:space="preserve">рамиприл</w:t>
            </w:r>
          </w:p>
        </w:tc>
        <w:tc>
          <w:tcPr>
            <w:tcW w:w="5216" w:type="dxa"/>
          </w:tcPr>
          <w:p>
            <w:pPr>
              <w:pStyle w:val="0"/>
            </w:pPr>
            <w:r>
              <w:rPr>
                <w:sz w:val="24"/>
              </w:rPr>
              <w:t xml:space="preserve">капсулы;</w:t>
            </w:r>
          </w:p>
          <w:p>
            <w:pPr>
              <w:pStyle w:val="0"/>
            </w:pPr>
            <w:r>
              <w:rPr>
                <w:sz w:val="24"/>
              </w:rPr>
              <w:t xml:space="preserve">таблетки</w:t>
            </w:r>
          </w:p>
        </w:tc>
      </w:tr>
      <w:tr>
        <w:tc>
          <w:tcPr>
            <w:tcW w:w="3855" w:type="dxa"/>
          </w:tcPr>
          <w:p>
            <w:pPr>
              <w:pStyle w:val="0"/>
            </w:pPr>
            <w:r>
              <w:rPr>
                <w:sz w:val="24"/>
              </w:rPr>
              <w:t xml:space="preserve">рамуцирумаб</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ранибизумаб</w:t>
            </w:r>
          </w:p>
        </w:tc>
        <w:tc>
          <w:tcPr>
            <w:tcW w:w="5216" w:type="dxa"/>
          </w:tcPr>
          <w:p>
            <w:pPr>
              <w:pStyle w:val="0"/>
            </w:pPr>
            <w:r>
              <w:rPr>
                <w:sz w:val="24"/>
              </w:rPr>
              <w:t xml:space="preserve">раствор для внутриглазного введения</w:t>
            </w:r>
          </w:p>
        </w:tc>
      </w:tr>
      <w:tr>
        <w:tc>
          <w:tcPr>
            <w:tcW w:w="3855" w:type="dxa"/>
          </w:tcPr>
          <w:p>
            <w:pPr>
              <w:pStyle w:val="0"/>
            </w:pPr>
            <w:r>
              <w:rPr>
                <w:sz w:val="24"/>
              </w:rPr>
              <w:t xml:space="preserve">ранитидин</w:t>
            </w:r>
          </w:p>
        </w:tc>
        <w:tc>
          <w:tcPr>
            <w:tcW w:w="5216" w:type="dxa"/>
          </w:tcPr>
          <w:p>
            <w:pPr>
              <w:pStyle w:val="0"/>
            </w:pPr>
            <w:r>
              <w:rPr>
                <w:sz w:val="24"/>
              </w:rPr>
              <w:t xml:space="preserve">раствор для внутривенного и внутримышечного введения</w:t>
            </w:r>
          </w:p>
        </w:tc>
      </w:tr>
      <w:tr>
        <w:tc>
          <w:tcPr>
            <w:tcW w:w="3855" w:type="dxa"/>
          </w:tcPr>
          <w:p>
            <w:pPr>
              <w:pStyle w:val="0"/>
            </w:pPr>
            <w:r>
              <w:rPr>
                <w:sz w:val="24"/>
              </w:rPr>
              <w:t xml:space="preserve">растворы для перитонеального диализа</w:t>
            </w:r>
          </w:p>
        </w:tc>
        <w:tc>
          <w:tcPr>
            <w:tcW w:w="5216" w:type="dxa"/>
          </w:tcPr>
          <w:p>
            <w:pPr>
              <w:pStyle w:val="0"/>
            </w:pPr>
            <w:r>
              <w:rPr>
                <w:sz w:val="24"/>
              </w:rPr>
            </w:r>
          </w:p>
        </w:tc>
      </w:tr>
      <w:tr>
        <w:tc>
          <w:tcPr>
            <w:tcW w:w="3855" w:type="dxa"/>
          </w:tcPr>
          <w:p>
            <w:pPr>
              <w:pStyle w:val="0"/>
            </w:pPr>
            <w:r>
              <w:rPr>
                <w:sz w:val="24"/>
              </w:rPr>
              <w:t xml:space="preserve">регорафениб</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рекомбинантный белок, содержащий аминокислотную последовательность стафилокиназы</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pPr>
            <w:r>
              <w:rPr>
                <w:sz w:val="24"/>
              </w:rPr>
              <w:t xml:space="preserve">ремдесивир</w:t>
            </w:r>
          </w:p>
        </w:tc>
        <w:tc>
          <w:tcPr>
            <w:tcW w:w="5216" w:type="dxa"/>
          </w:tcPr>
          <w:p>
            <w:pPr>
              <w:pStyle w:val="0"/>
            </w:pPr>
            <w:r>
              <w:rPr>
                <w:sz w:val="24"/>
              </w:rPr>
              <w:t xml:space="preserve">лиофилизат для приготовления концентрата для приготовления раствора для инфузий</w:t>
            </w:r>
          </w:p>
        </w:tc>
      </w:tr>
      <w:tr>
        <w:tc>
          <w:tcPr>
            <w:tcW w:w="3855" w:type="dxa"/>
          </w:tcPr>
          <w:p>
            <w:pPr>
              <w:pStyle w:val="0"/>
            </w:pPr>
            <w:r>
              <w:rPr>
                <w:sz w:val="24"/>
              </w:rPr>
              <w:t xml:space="preserve">репаглинид</w:t>
            </w:r>
          </w:p>
        </w:tc>
        <w:tc>
          <w:tcPr>
            <w:tcW w:w="5216" w:type="dxa"/>
          </w:tcPr>
          <w:p>
            <w:pPr>
              <w:pStyle w:val="0"/>
            </w:pPr>
            <w:r>
              <w:rPr>
                <w:sz w:val="24"/>
              </w:rPr>
              <w:t xml:space="preserve">таблетки</w:t>
            </w:r>
          </w:p>
        </w:tc>
      </w:tr>
      <w:tr>
        <w:tc>
          <w:tcPr>
            <w:tcW w:w="3855" w:type="dxa"/>
          </w:tcPr>
          <w:p>
            <w:pPr>
              <w:pStyle w:val="0"/>
            </w:pPr>
            <w:r>
              <w:rPr>
                <w:sz w:val="24"/>
              </w:rPr>
              <w:t xml:space="preserve">реслизумаб</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ретинол</w:t>
            </w:r>
          </w:p>
        </w:tc>
        <w:tc>
          <w:tcPr>
            <w:tcW w:w="5216" w:type="dxa"/>
          </w:tcPr>
          <w:p>
            <w:pPr>
              <w:pStyle w:val="0"/>
            </w:pPr>
            <w:r>
              <w:rPr>
                <w:sz w:val="24"/>
              </w:rPr>
              <w:t xml:space="preserve">драже;</w:t>
            </w:r>
          </w:p>
          <w:p>
            <w:pPr>
              <w:pStyle w:val="0"/>
            </w:pPr>
            <w:r>
              <w:rPr>
                <w:sz w:val="24"/>
              </w:rPr>
              <w:t xml:space="preserve">капли для приема внутрь и наружного применения;</w:t>
            </w:r>
          </w:p>
          <w:p>
            <w:pPr>
              <w:pStyle w:val="0"/>
            </w:pPr>
            <w:r>
              <w:rPr>
                <w:sz w:val="24"/>
              </w:rPr>
              <w:t xml:space="preserve">капсулы;</w:t>
            </w:r>
          </w:p>
          <w:p>
            <w:pPr>
              <w:pStyle w:val="0"/>
            </w:pPr>
            <w:r>
              <w:rPr>
                <w:sz w:val="24"/>
              </w:rPr>
              <w:t xml:space="preserve">мазь для наружного применения;</w:t>
            </w:r>
          </w:p>
          <w:p>
            <w:pPr>
              <w:pStyle w:val="0"/>
            </w:pPr>
            <w:r>
              <w:rPr>
                <w:sz w:val="24"/>
              </w:rPr>
              <w:t xml:space="preserve">раствор для приема внутрь (масляный);</w:t>
            </w:r>
          </w:p>
          <w:p>
            <w:pPr>
              <w:pStyle w:val="0"/>
            </w:pPr>
            <w:r>
              <w:rPr>
                <w:sz w:val="24"/>
              </w:rPr>
              <w:t xml:space="preserve">раствор для приема внутрь и наружного применения (масляный)</w:t>
            </w:r>
          </w:p>
        </w:tc>
      </w:tr>
      <w:tr>
        <w:tc>
          <w:tcPr>
            <w:tcW w:w="3855" w:type="dxa"/>
          </w:tcPr>
          <w:p>
            <w:pPr>
              <w:pStyle w:val="0"/>
            </w:pPr>
            <w:r>
              <w:rPr>
                <w:sz w:val="24"/>
              </w:rPr>
              <w:t xml:space="preserve">рибавирин</w:t>
            </w:r>
          </w:p>
        </w:tc>
        <w:tc>
          <w:tcPr>
            <w:tcW w:w="5216" w:type="dxa"/>
          </w:tcPr>
          <w:p>
            <w:pPr>
              <w:pStyle w:val="0"/>
            </w:pPr>
            <w:r>
              <w:rPr>
                <w:sz w:val="24"/>
              </w:rPr>
              <w:t xml:space="preserve">капсулы;</w:t>
            </w:r>
          </w:p>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суспензии для приема внутрь;</w:t>
            </w:r>
          </w:p>
          <w:p>
            <w:pPr>
              <w:pStyle w:val="0"/>
            </w:pPr>
            <w:r>
              <w:rPr>
                <w:sz w:val="24"/>
              </w:rPr>
              <w:t xml:space="preserve">таблетки</w:t>
            </w:r>
          </w:p>
        </w:tc>
      </w:tr>
      <w:tr>
        <w:tc>
          <w:tcPr>
            <w:tcW w:w="3855" w:type="dxa"/>
          </w:tcPr>
          <w:p>
            <w:pPr>
              <w:pStyle w:val="0"/>
            </w:pPr>
            <w:r>
              <w:rPr>
                <w:sz w:val="24"/>
              </w:rPr>
              <w:t xml:space="preserve">рибоциклиб</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ривароксабан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ривастигмин</w:t>
            </w:r>
          </w:p>
        </w:tc>
        <w:tc>
          <w:tcPr>
            <w:tcW w:w="5216" w:type="dxa"/>
          </w:tcPr>
          <w:p>
            <w:pPr>
              <w:pStyle w:val="0"/>
            </w:pPr>
            <w:r>
              <w:rPr>
                <w:sz w:val="24"/>
              </w:rPr>
              <w:t xml:space="preserve">капсулы;</w:t>
            </w:r>
          </w:p>
          <w:p>
            <w:pPr>
              <w:pStyle w:val="0"/>
            </w:pPr>
            <w:r>
              <w:rPr>
                <w:sz w:val="24"/>
              </w:rPr>
              <w:t xml:space="preserve">трансдермальная терапевтическая система;</w:t>
            </w:r>
          </w:p>
          <w:p>
            <w:pPr>
              <w:pStyle w:val="0"/>
            </w:pPr>
            <w:r>
              <w:rPr>
                <w:sz w:val="24"/>
              </w:rPr>
              <w:t xml:space="preserve">раствор для приема внутрь</w:t>
            </w:r>
          </w:p>
        </w:tc>
      </w:tr>
      <w:tr>
        <w:tc>
          <w:tcPr>
            <w:tcW w:w="3855" w:type="dxa"/>
          </w:tcPr>
          <w:p>
            <w:pPr>
              <w:pStyle w:val="0"/>
            </w:pPr>
            <w:r>
              <w:rPr>
                <w:sz w:val="24"/>
              </w:rPr>
              <w:t xml:space="preserve">рилпивирин + тенофовир + эмтрицитабин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риоцигуат</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рисанкизумаб</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рисдиплам</w:t>
            </w:r>
          </w:p>
        </w:tc>
        <w:tc>
          <w:tcPr>
            <w:tcW w:w="5216" w:type="dxa"/>
          </w:tcPr>
          <w:p>
            <w:pPr>
              <w:pStyle w:val="0"/>
            </w:pPr>
            <w:r>
              <w:rPr>
                <w:sz w:val="24"/>
              </w:rPr>
              <w:t xml:space="preserve">порошок для приготовления раствора для приема внутрь</w:t>
            </w:r>
          </w:p>
        </w:tc>
      </w:tr>
      <w:tr>
        <w:tc>
          <w:tcPr>
            <w:tcW w:w="3855" w:type="dxa"/>
          </w:tcPr>
          <w:p>
            <w:pPr>
              <w:pStyle w:val="0"/>
            </w:pPr>
            <w:r>
              <w:rPr>
                <w:sz w:val="24"/>
              </w:rPr>
              <w:t xml:space="preserve">рисперидон</w:t>
            </w:r>
          </w:p>
        </w:tc>
        <w:tc>
          <w:tcPr>
            <w:tcW w:w="5216" w:type="dxa"/>
          </w:tcPr>
          <w:p>
            <w:pPr>
              <w:pStyle w:val="0"/>
            </w:pPr>
            <w:r>
              <w:rPr>
                <w:sz w:val="24"/>
              </w:rPr>
              <w:t xml:space="preserve">порошок для приготовления суспензии для внутримышечного введения пролонгированного действия;</w:t>
            </w:r>
          </w:p>
          <w:p>
            <w:pPr>
              <w:pStyle w:val="0"/>
            </w:pPr>
            <w:r>
              <w:rPr>
                <w:sz w:val="24"/>
              </w:rPr>
              <w:t xml:space="preserve">раствор для приема внутрь;</w:t>
            </w:r>
          </w:p>
          <w:p>
            <w:pPr>
              <w:pStyle w:val="0"/>
            </w:pPr>
            <w:r>
              <w:rPr>
                <w:sz w:val="24"/>
              </w:rPr>
              <w:t xml:space="preserve">таблетки, диспергируемые в полости рта;</w:t>
            </w:r>
          </w:p>
          <w:p>
            <w:pPr>
              <w:pStyle w:val="0"/>
            </w:pPr>
            <w:r>
              <w:rPr>
                <w:sz w:val="24"/>
              </w:rPr>
              <w:t xml:space="preserve">таблетки для рассасывания;</w:t>
            </w:r>
          </w:p>
          <w:p>
            <w:pPr>
              <w:pStyle w:val="0"/>
            </w:pPr>
            <w:r>
              <w:rPr>
                <w:sz w:val="24"/>
              </w:rPr>
              <w:t xml:space="preserve">таблетки, покрытые пленочной оболочкой</w:t>
            </w:r>
          </w:p>
        </w:tc>
      </w:tr>
      <w:tr>
        <w:tc>
          <w:tcPr>
            <w:tcW w:w="3855" w:type="dxa"/>
          </w:tcPr>
          <w:p>
            <w:pPr>
              <w:pStyle w:val="0"/>
            </w:pPr>
            <w:r>
              <w:rPr>
                <w:sz w:val="24"/>
              </w:rPr>
              <w:t xml:space="preserve">ритонавир</w:t>
            </w:r>
          </w:p>
        </w:tc>
        <w:tc>
          <w:tcPr>
            <w:tcW w:w="5216"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3855" w:type="dxa"/>
          </w:tcPr>
          <w:p>
            <w:pPr>
              <w:pStyle w:val="0"/>
            </w:pPr>
            <w:r>
              <w:rPr>
                <w:sz w:val="24"/>
              </w:rPr>
              <w:t xml:space="preserve">ритуксимаб</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подкожного введения</w:t>
            </w:r>
          </w:p>
        </w:tc>
      </w:tr>
      <w:tr>
        <w:tc>
          <w:tcPr>
            <w:tcW w:w="3855" w:type="dxa"/>
          </w:tcPr>
          <w:p>
            <w:pPr>
              <w:pStyle w:val="0"/>
            </w:pPr>
            <w:r>
              <w:rPr>
                <w:sz w:val="24"/>
              </w:rPr>
              <w:t xml:space="preserve">рифабутин</w:t>
            </w:r>
          </w:p>
        </w:tc>
        <w:tc>
          <w:tcPr>
            <w:tcW w:w="5216" w:type="dxa"/>
          </w:tcPr>
          <w:p>
            <w:pPr>
              <w:pStyle w:val="0"/>
            </w:pPr>
            <w:r>
              <w:rPr>
                <w:sz w:val="24"/>
              </w:rPr>
              <w:t xml:space="preserve">капсулы</w:t>
            </w:r>
          </w:p>
        </w:tc>
      </w:tr>
      <w:tr>
        <w:tc>
          <w:tcPr>
            <w:tcW w:w="3855" w:type="dxa"/>
          </w:tcPr>
          <w:p>
            <w:pPr>
              <w:pStyle w:val="0"/>
            </w:pPr>
            <w:r>
              <w:rPr>
                <w:sz w:val="24"/>
              </w:rPr>
              <w:t xml:space="preserve">рифамицин</w:t>
            </w:r>
          </w:p>
        </w:tc>
        <w:tc>
          <w:tcPr>
            <w:tcW w:w="5216" w:type="dxa"/>
          </w:tcPr>
          <w:p>
            <w:pPr>
              <w:pStyle w:val="0"/>
            </w:pPr>
            <w:r>
              <w:rPr>
                <w:sz w:val="24"/>
              </w:rPr>
              <w:t xml:space="preserve">капли ушные</w:t>
            </w:r>
          </w:p>
        </w:tc>
      </w:tr>
      <w:tr>
        <w:tc>
          <w:tcPr>
            <w:tcW w:w="3855" w:type="dxa"/>
          </w:tcPr>
          <w:p>
            <w:pPr>
              <w:pStyle w:val="0"/>
            </w:pPr>
            <w:r>
              <w:rPr>
                <w:sz w:val="24"/>
              </w:rPr>
              <w:t xml:space="preserve">рифампицин</w:t>
            </w:r>
          </w:p>
        </w:tc>
        <w:tc>
          <w:tcPr>
            <w:tcW w:w="5216" w:type="dxa"/>
          </w:tcPr>
          <w:p>
            <w:pPr>
              <w:pStyle w:val="0"/>
            </w:pPr>
            <w:r>
              <w:rPr>
                <w:sz w:val="24"/>
              </w:rPr>
              <w:t xml:space="preserve">капсулы;</w:t>
            </w:r>
          </w:p>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раствора для инъекций;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рокурония бромид</w:t>
            </w:r>
          </w:p>
        </w:tc>
        <w:tc>
          <w:tcPr>
            <w:tcW w:w="5216" w:type="dxa"/>
          </w:tcPr>
          <w:p>
            <w:pPr>
              <w:pStyle w:val="0"/>
            </w:pPr>
            <w:r>
              <w:rPr>
                <w:sz w:val="24"/>
              </w:rPr>
              <w:t xml:space="preserve">раствор для внутривенного введения</w:t>
            </w:r>
          </w:p>
        </w:tc>
      </w:tr>
      <w:tr>
        <w:tc>
          <w:tcPr>
            <w:tcW w:w="3855" w:type="dxa"/>
          </w:tcPr>
          <w:p>
            <w:pPr>
              <w:pStyle w:val="0"/>
            </w:pPr>
            <w:r>
              <w:rPr>
                <w:sz w:val="24"/>
              </w:rPr>
              <w:t xml:space="preserve">ромиплостим</w:t>
            </w:r>
          </w:p>
        </w:tc>
        <w:tc>
          <w:tcPr>
            <w:tcW w:w="5216" w:type="dxa"/>
          </w:tcPr>
          <w:p>
            <w:pPr>
              <w:pStyle w:val="0"/>
            </w:pPr>
            <w:r>
              <w:rPr>
                <w:sz w:val="24"/>
              </w:rPr>
              <w:t xml:space="preserve">порошок для приготовления раствора для подкожного введения</w:t>
            </w:r>
          </w:p>
        </w:tc>
      </w:tr>
      <w:tr>
        <w:tc>
          <w:tcPr>
            <w:tcW w:w="3855" w:type="dxa"/>
          </w:tcPr>
          <w:p>
            <w:pPr>
              <w:pStyle w:val="0"/>
            </w:pPr>
            <w:r>
              <w:rPr>
                <w:sz w:val="24"/>
              </w:rPr>
              <w:t xml:space="preserve">ропивакаин</w:t>
            </w:r>
          </w:p>
        </w:tc>
        <w:tc>
          <w:tcPr>
            <w:tcW w:w="5216" w:type="dxa"/>
          </w:tcPr>
          <w:p>
            <w:pPr>
              <w:pStyle w:val="0"/>
            </w:pPr>
            <w:r>
              <w:rPr>
                <w:sz w:val="24"/>
              </w:rPr>
              <w:t xml:space="preserve">раствор для инъекций</w:t>
            </w:r>
          </w:p>
        </w:tc>
      </w:tr>
      <w:tr>
        <w:tc>
          <w:tcPr>
            <w:tcW w:w="3855" w:type="dxa"/>
          </w:tcPr>
          <w:p>
            <w:pPr>
              <w:pStyle w:val="0"/>
            </w:pPr>
            <w:r>
              <w:rPr>
                <w:sz w:val="24"/>
              </w:rPr>
              <w:t xml:space="preserve">руксолитиниб</w:t>
            </w:r>
          </w:p>
        </w:tc>
        <w:tc>
          <w:tcPr>
            <w:tcW w:w="5216" w:type="dxa"/>
          </w:tcPr>
          <w:p>
            <w:pPr>
              <w:pStyle w:val="0"/>
            </w:pPr>
            <w:r>
              <w:rPr>
                <w:sz w:val="24"/>
              </w:rPr>
              <w:t xml:space="preserve">таблетки</w:t>
            </w:r>
          </w:p>
        </w:tc>
      </w:tr>
      <w:tr>
        <w:tc>
          <w:tcPr>
            <w:tcW w:w="3855" w:type="dxa"/>
          </w:tcPr>
          <w:p>
            <w:pPr>
              <w:pStyle w:val="0"/>
            </w:pPr>
            <w:r>
              <w:rPr>
                <w:sz w:val="24"/>
              </w:rPr>
              <w:t xml:space="preserve">саквинавир</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саксаглиптин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салициловая кислота</w:t>
            </w:r>
          </w:p>
        </w:tc>
        <w:tc>
          <w:tcPr>
            <w:tcW w:w="5216" w:type="dxa"/>
          </w:tcPr>
          <w:p>
            <w:pPr>
              <w:pStyle w:val="0"/>
            </w:pPr>
            <w:r>
              <w:rPr>
                <w:sz w:val="24"/>
              </w:rPr>
              <w:t xml:space="preserve">мазь для наружного применения; раствор для наружного применения (спиртовой)</w:t>
            </w:r>
          </w:p>
        </w:tc>
      </w:tr>
      <w:tr>
        <w:tc>
          <w:tcPr>
            <w:tcW w:w="3855" w:type="dxa"/>
          </w:tcPr>
          <w:p>
            <w:pPr>
              <w:pStyle w:val="0"/>
            </w:pPr>
            <w:r>
              <w:rPr>
                <w:sz w:val="24"/>
              </w:rPr>
              <w:t xml:space="preserve">салметерол + флутиказон</w:t>
            </w:r>
          </w:p>
        </w:tc>
        <w:tc>
          <w:tcPr>
            <w:tcW w:w="5216" w:type="dxa"/>
          </w:tcPr>
          <w:p>
            <w:pPr>
              <w:pStyle w:val="0"/>
            </w:pPr>
            <w:r>
              <w:rPr>
                <w:sz w:val="24"/>
              </w:rPr>
              <w:t xml:space="preserve">аэрозоль для ингаляций дозированный;</w:t>
            </w:r>
          </w:p>
          <w:p>
            <w:pPr>
              <w:pStyle w:val="0"/>
            </w:pPr>
            <w:r>
              <w:rPr>
                <w:sz w:val="24"/>
              </w:rPr>
              <w:t xml:space="preserve">капсулы с порошком для ингаляций;</w:t>
            </w:r>
          </w:p>
          <w:p>
            <w:pPr>
              <w:pStyle w:val="0"/>
            </w:pPr>
            <w:r>
              <w:rPr>
                <w:sz w:val="24"/>
              </w:rPr>
              <w:t xml:space="preserve">порошок для ингаляций дозированный</w:t>
            </w:r>
          </w:p>
        </w:tc>
      </w:tr>
      <w:tr>
        <w:tc>
          <w:tcPr>
            <w:tcW w:w="3855" w:type="dxa"/>
          </w:tcPr>
          <w:p>
            <w:pPr>
              <w:pStyle w:val="0"/>
            </w:pPr>
            <w:r>
              <w:rPr>
                <w:sz w:val="24"/>
              </w:rPr>
              <w:t xml:space="preserve">сальбутамол</w:t>
            </w:r>
          </w:p>
        </w:tc>
        <w:tc>
          <w:tcPr>
            <w:tcW w:w="5216" w:type="dxa"/>
          </w:tcPr>
          <w:p>
            <w:pPr>
              <w:pStyle w:val="0"/>
            </w:pPr>
            <w:r>
              <w:rPr>
                <w:sz w:val="24"/>
              </w:rPr>
              <w:t xml:space="preserve">аэрозоль для ингаляций дозированный;</w:t>
            </w:r>
          </w:p>
          <w:p>
            <w:pPr>
              <w:pStyle w:val="0"/>
            </w:pPr>
            <w:r>
              <w:rPr>
                <w:sz w:val="24"/>
              </w:rPr>
              <w:t xml:space="preserve">аэрозоль для ингаляций дозированный, активируемый вдохом;</w:t>
            </w:r>
          </w:p>
          <w:p>
            <w:pPr>
              <w:pStyle w:val="0"/>
            </w:pPr>
            <w:r>
              <w:rPr>
                <w:sz w:val="24"/>
              </w:rPr>
              <w:t xml:space="preserve">порошок для ингаляций дозированный;</w:t>
            </w:r>
          </w:p>
          <w:p>
            <w:pPr>
              <w:pStyle w:val="0"/>
            </w:pPr>
            <w:r>
              <w:rPr>
                <w:sz w:val="24"/>
              </w:rPr>
              <w:t xml:space="preserve">раствор для ингаляций</w:t>
            </w:r>
          </w:p>
        </w:tc>
      </w:tr>
      <w:tr>
        <w:tc>
          <w:tcPr>
            <w:tcW w:w="3855" w:type="dxa"/>
          </w:tcPr>
          <w:p>
            <w:pPr>
              <w:pStyle w:val="0"/>
            </w:pPr>
            <w:r>
              <w:rPr>
                <w:sz w:val="24"/>
              </w:rPr>
              <w:t xml:space="preserve">сампэгинтерферон бета-1a</w:t>
            </w:r>
          </w:p>
        </w:tc>
        <w:tc>
          <w:tcPr>
            <w:tcW w:w="5216" w:type="dxa"/>
          </w:tcPr>
          <w:p>
            <w:pPr>
              <w:pStyle w:val="0"/>
            </w:pPr>
            <w:r>
              <w:rPr>
                <w:sz w:val="24"/>
              </w:rPr>
              <w:t xml:space="preserve">раствор для внутримышечного введения</w:t>
            </w:r>
          </w:p>
        </w:tc>
      </w:tr>
      <w:tr>
        <w:tc>
          <w:tcPr>
            <w:tcW w:w="3855" w:type="dxa"/>
          </w:tcPr>
          <w:p>
            <w:pPr>
              <w:pStyle w:val="0"/>
            </w:pPr>
            <w:r>
              <w:rPr>
                <w:sz w:val="24"/>
              </w:rPr>
              <w:t xml:space="preserve">сапроптерин</w:t>
            </w:r>
          </w:p>
        </w:tc>
        <w:tc>
          <w:tcPr>
            <w:tcW w:w="5216" w:type="dxa"/>
          </w:tcPr>
          <w:p>
            <w:pPr>
              <w:pStyle w:val="0"/>
            </w:pPr>
            <w:r>
              <w:rPr>
                <w:sz w:val="24"/>
              </w:rPr>
              <w:t xml:space="preserve">таблетки диспергируемые;</w:t>
            </w:r>
          </w:p>
          <w:p>
            <w:pPr>
              <w:pStyle w:val="0"/>
            </w:pPr>
            <w:r>
              <w:rPr>
                <w:sz w:val="24"/>
              </w:rPr>
              <w:t xml:space="preserve">таблетки растворимые</w:t>
            </w:r>
          </w:p>
        </w:tc>
      </w:tr>
      <w:tr>
        <w:tc>
          <w:tcPr>
            <w:tcW w:w="3855" w:type="dxa"/>
          </w:tcPr>
          <w:p>
            <w:pPr>
              <w:pStyle w:val="0"/>
            </w:pPr>
            <w:r>
              <w:rPr>
                <w:sz w:val="24"/>
              </w:rPr>
              <w:t xml:space="preserve">сарилумаб</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себелипаза альфа</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севеламер</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севофлуран</w:t>
            </w:r>
          </w:p>
        </w:tc>
        <w:tc>
          <w:tcPr>
            <w:tcW w:w="5216" w:type="dxa"/>
          </w:tcPr>
          <w:p>
            <w:pPr>
              <w:pStyle w:val="0"/>
            </w:pPr>
            <w:r>
              <w:rPr>
                <w:sz w:val="24"/>
              </w:rPr>
              <w:t xml:space="preserve">жидкость для ингаляций</w:t>
            </w:r>
          </w:p>
        </w:tc>
      </w:tr>
      <w:tr>
        <w:tc>
          <w:tcPr>
            <w:tcW w:w="3855" w:type="dxa"/>
          </w:tcPr>
          <w:p>
            <w:pPr>
              <w:pStyle w:val="0"/>
            </w:pPr>
            <w:r>
              <w:rPr>
                <w:sz w:val="24"/>
              </w:rPr>
              <w:t xml:space="preserve">секукинумаб</w:t>
            </w:r>
          </w:p>
        </w:tc>
        <w:tc>
          <w:tcPr>
            <w:tcW w:w="5216"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3855" w:type="dxa"/>
          </w:tcPr>
          <w:p>
            <w:pPr>
              <w:pStyle w:val="0"/>
            </w:pPr>
            <w:r>
              <w:rPr>
                <w:sz w:val="24"/>
              </w:rPr>
              <w:t xml:space="preserve">селексипаг</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семаглутид</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сеннозиды A и B</w:t>
            </w:r>
          </w:p>
        </w:tc>
        <w:tc>
          <w:tcPr>
            <w:tcW w:w="5216" w:type="dxa"/>
          </w:tcPr>
          <w:p>
            <w:pPr>
              <w:pStyle w:val="0"/>
            </w:pPr>
            <w:r>
              <w:rPr>
                <w:sz w:val="24"/>
              </w:rPr>
              <w:t xml:space="preserve">таблетки</w:t>
            </w:r>
          </w:p>
        </w:tc>
      </w:tr>
      <w:tr>
        <w:tc>
          <w:tcPr>
            <w:tcW w:w="3855" w:type="dxa"/>
          </w:tcPr>
          <w:p>
            <w:pPr>
              <w:pStyle w:val="0"/>
            </w:pPr>
            <w:r>
              <w:rPr>
                <w:sz w:val="24"/>
              </w:rPr>
              <w:t xml:space="preserve">сертиндол</w:t>
            </w:r>
          </w:p>
        </w:tc>
        <w:tc>
          <w:tcPr>
            <w:tcW w:w="5216" w:type="dxa"/>
          </w:tcPr>
          <w:p>
            <w:pPr>
              <w:pStyle w:val="0"/>
            </w:pPr>
            <w:r>
              <w:rPr>
                <w:sz w:val="24"/>
              </w:rPr>
              <w:t xml:space="preserve">таблетки, покрытые оболочкой</w:t>
            </w:r>
          </w:p>
        </w:tc>
      </w:tr>
      <w:tr>
        <w:tc>
          <w:tcPr>
            <w:tcW w:w="3855" w:type="dxa"/>
          </w:tcPr>
          <w:p>
            <w:pPr>
              <w:pStyle w:val="0"/>
            </w:pPr>
            <w:r>
              <w:rPr>
                <w:sz w:val="24"/>
              </w:rPr>
              <w:t xml:space="preserve">сертралин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симвастатин</w:t>
            </w:r>
          </w:p>
        </w:tc>
        <w:tc>
          <w:tcPr>
            <w:tcW w:w="5216"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симоктоког альфа (фактор свертывания крови VIII человеческий рекомбинантный)</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pPr>
            <w:r>
              <w:rPr>
                <w:sz w:val="24"/>
              </w:rPr>
              <w:t xml:space="preserve">сипонимод система непрерывного мониторирования глюкозы (назначается по решению врачебной комиссии медицинской организации третьего уровня, подведомственной Департаменту здравоохранения Курганской области)</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ситаглиптин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смектит диоктаэдрический</w:t>
            </w:r>
          </w:p>
        </w:tc>
        <w:tc>
          <w:tcPr>
            <w:tcW w:w="5216" w:type="dxa"/>
          </w:tcPr>
          <w:p>
            <w:pPr>
              <w:pStyle w:val="0"/>
            </w:pPr>
            <w:r>
              <w:rPr>
                <w:sz w:val="24"/>
              </w:rPr>
              <w:t xml:space="preserve">порошок для приготовления суспензии для приема внутрь;</w:t>
            </w:r>
          </w:p>
          <w:p>
            <w:pPr>
              <w:pStyle w:val="0"/>
            </w:pPr>
            <w:r>
              <w:rPr>
                <w:sz w:val="24"/>
              </w:rPr>
              <w:t xml:space="preserve">суспензия для приема внутрь;</w:t>
            </w:r>
          </w:p>
          <w:p>
            <w:pPr>
              <w:pStyle w:val="0"/>
            </w:pPr>
            <w:r>
              <w:rPr>
                <w:sz w:val="24"/>
              </w:rPr>
              <w:t xml:space="preserve">таблетки диспергируемые</w:t>
            </w:r>
          </w:p>
        </w:tc>
      </w:tr>
      <w:tr>
        <w:tc>
          <w:tcPr>
            <w:tcW w:w="3855" w:type="dxa"/>
          </w:tcPr>
          <w:p>
            <w:pPr>
              <w:pStyle w:val="0"/>
            </w:pPr>
            <w:r>
              <w:rPr>
                <w:sz w:val="24"/>
              </w:rPr>
              <w:t xml:space="preserve">солифенацин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соматропин</w:t>
            </w:r>
          </w:p>
        </w:tc>
        <w:tc>
          <w:tcPr>
            <w:tcW w:w="5216"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3855" w:type="dxa"/>
          </w:tcPr>
          <w:p>
            <w:pPr>
              <w:pStyle w:val="0"/>
            </w:pPr>
            <w:r>
              <w:rPr>
                <w:sz w:val="24"/>
              </w:rPr>
              <w:t xml:space="preserve">сорафениб</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соталол</w:t>
            </w:r>
          </w:p>
        </w:tc>
        <w:tc>
          <w:tcPr>
            <w:tcW w:w="5216" w:type="dxa"/>
          </w:tcPr>
          <w:p>
            <w:pPr>
              <w:pStyle w:val="0"/>
            </w:pPr>
            <w:r>
              <w:rPr>
                <w:sz w:val="24"/>
              </w:rPr>
              <w:t xml:space="preserve">таблетки</w:t>
            </w:r>
          </w:p>
        </w:tc>
      </w:tr>
      <w:tr>
        <w:tc>
          <w:tcPr>
            <w:tcW w:w="3855" w:type="dxa"/>
          </w:tcPr>
          <w:p>
            <w:pPr>
              <w:pStyle w:val="0"/>
            </w:pPr>
            <w:r>
              <w:rPr>
                <w:sz w:val="24"/>
              </w:rPr>
              <w:t xml:space="preserve">софосбувир</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спарфлоксацин</w:t>
            </w:r>
          </w:p>
        </w:tc>
        <w:tc>
          <w:tcPr>
            <w:tcW w:w="5216"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спиронолактон</w:t>
            </w:r>
          </w:p>
        </w:tc>
        <w:tc>
          <w:tcPr>
            <w:tcW w:w="5216" w:type="dxa"/>
          </w:tcPr>
          <w:p>
            <w:pPr>
              <w:pStyle w:val="0"/>
            </w:pPr>
            <w:r>
              <w:rPr>
                <w:sz w:val="24"/>
              </w:rPr>
              <w:t xml:space="preserve">капсулы;</w:t>
            </w:r>
          </w:p>
          <w:p>
            <w:pPr>
              <w:pStyle w:val="0"/>
            </w:pPr>
            <w:r>
              <w:rPr>
                <w:sz w:val="24"/>
              </w:rPr>
              <w:t xml:space="preserve">таблетки</w:t>
            </w:r>
          </w:p>
        </w:tc>
      </w:tr>
      <w:tr>
        <w:tc>
          <w:tcPr>
            <w:tcW w:w="3855" w:type="dxa"/>
          </w:tcPr>
          <w:p>
            <w:pPr>
              <w:pStyle w:val="0"/>
            </w:pPr>
            <w:r>
              <w:rPr>
                <w:sz w:val="24"/>
              </w:rPr>
              <w:t xml:space="preserve">ставудин</w:t>
            </w:r>
          </w:p>
        </w:tc>
        <w:tc>
          <w:tcPr>
            <w:tcW w:w="5216" w:type="dxa"/>
          </w:tcPr>
          <w:p>
            <w:pPr>
              <w:pStyle w:val="0"/>
            </w:pPr>
            <w:r>
              <w:rPr>
                <w:sz w:val="24"/>
              </w:rPr>
              <w:t xml:space="preserve">капсулы</w:t>
            </w:r>
          </w:p>
        </w:tc>
      </w:tr>
      <w:tr>
        <w:tc>
          <w:tcPr>
            <w:tcW w:w="3855" w:type="dxa"/>
          </w:tcPr>
          <w:p>
            <w:pPr>
              <w:pStyle w:val="0"/>
            </w:pPr>
            <w:r>
              <w:rPr>
                <w:sz w:val="24"/>
              </w:rPr>
              <w:t xml:space="preserve">стрептомицин</w:t>
            </w:r>
          </w:p>
        </w:tc>
        <w:tc>
          <w:tcPr>
            <w:tcW w:w="5216" w:type="dxa"/>
          </w:tcPr>
          <w:p>
            <w:pPr>
              <w:pStyle w:val="0"/>
            </w:pPr>
            <w:r>
              <w:rPr>
                <w:sz w:val="24"/>
              </w:rPr>
              <w:t xml:space="preserve">порошок для приготовления раствора для внутримышечного введения</w:t>
            </w:r>
          </w:p>
        </w:tc>
      </w:tr>
      <w:tr>
        <w:tc>
          <w:tcPr>
            <w:tcW w:w="3855" w:type="dxa"/>
          </w:tcPr>
          <w:p>
            <w:pPr>
              <w:pStyle w:val="0"/>
            </w:pPr>
            <w:r>
              <w:rPr>
                <w:sz w:val="24"/>
              </w:rPr>
              <w:t xml:space="preserve">стронция ранелат</w:t>
            </w:r>
          </w:p>
        </w:tc>
        <w:tc>
          <w:tcPr>
            <w:tcW w:w="5216" w:type="dxa"/>
          </w:tcPr>
          <w:p>
            <w:pPr>
              <w:pStyle w:val="0"/>
            </w:pPr>
            <w:r>
              <w:rPr>
                <w:sz w:val="24"/>
              </w:rPr>
              <w:t xml:space="preserve">порошок для приготовления суспензии для приема внутрь</w:t>
            </w:r>
          </w:p>
        </w:tc>
      </w:tr>
      <w:tr>
        <w:tc>
          <w:tcPr>
            <w:tcW w:w="3855" w:type="dxa"/>
          </w:tcPr>
          <w:p>
            <w:pPr>
              <w:pStyle w:val="0"/>
            </w:pPr>
            <w:r>
              <w:rPr>
                <w:sz w:val="24"/>
              </w:rPr>
              <w:t xml:space="preserve">стронция хлорид 89Sr</w:t>
            </w:r>
          </w:p>
        </w:tc>
        <w:tc>
          <w:tcPr>
            <w:tcW w:w="5216" w:type="dxa"/>
          </w:tcPr>
          <w:p>
            <w:pPr>
              <w:pStyle w:val="0"/>
            </w:pPr>
            <w:r>
              <w:rPr>
                <w:sz w:val="24"/>
              </w:rPr>
              <w:t xml:space="preserve">раствор для внутривенного введения</w:t>
            </w:r>
          </w:p>
        </w:tc>
      </w:tr>
      <w:tr>
        <w:tc>
          <w:tcPr>
            <w:tcW w:w="3855" w:type="dxa"/>
          </w:tcPr>
          <w:p>
            <w:pPr>
              <w:pStyle w:val="0"/>
            </w:pPr>
            <w:r>
              <w:rPr>
                <w:sz w:val="24"/>
              </w:rPr>
              <w:t xml:space="preserve">сугаммадекс</w:t>
            </w:r>
          </w:p>
        </w:tc>
        <w:tc>
          <w:tcPr>
            <w:tcW w:w="5216" w:type="dxa"/>
          </w:tcPr>
          <w:p>
            <w:pPr>
              <w:pStyle w:val="0"/>
            </w:pPr>
            <w:r>
              <w:rPr>
                <w:sz w:val="24"/>
              </w:rPr>
              <w:t xml:space="preserve">раствор для внутривенного введения</w:t>
            </w:r>
          </w:p>
        </w:tc>
      </w:tr>
      <w:tr>
        <w:tc>
          <w:tcPr>
            <w:tcW w:w="3855" w:type="dxa"/>
          </w:tcPr>
          <w:p>
            <w:pPr>
              <w:pStyle w:val="0"/>
            </w:pPr>
            <w:r>
              <w:rPr>
                <w:sz w:val="24"/>
              </w:rPr>
              <w:t xml:space="preserve">суксаметония йодид и хлорид</w:t>
            </w:r>
          </w:p>
        </w:tc>
        <w:tc>
          <w:tcPr>
            <w:tcW w:w="5216" w:type="dxa"/>
          </w:tcPr>
          <w:p>
            <w:pPr>
              <w:pStyle w:val="0"/>
            </w:pPr>
            <w:r>
              <w:rPr>
                <w:sz w:val="24"/>
              </w:rPr>
              <w:t xml:space="preserve">раствор для внутривенного и внутримышечного введения</w:t>
            </w:r>
          </w:p>
        </w:tc>
      </w:tr>
      <w:tr>
        <w:tc>
          <w:tcPr>
            <w:tcW w:w="3855" w:type="dxa"/>
          </w:tcPr>
          <w:p>
            <w:pPr>
              <w:pStyle w:val="0"/>
            </w:pPr>
            <w:r>
              <w:rPr>
                <w:sz w:val="24"/>
              </w:rPr>
              <w:t xml:space="preserve">сульпирид</w:t>
            </w:r>
          </w:p>
        </w:tc>
        <w:tc>
          <w:tcPr>
            <w:tcW w:w="5216" w:type="dxa"/>
          </w:tcPr>
          <w:p>
            <w:pPr>
              <w:pStyle w:val="0"/>
            </w:pPr>
            <w:r>
              <w:rPr>
                <w:sz w:val="24"/>
              </w:rPr>
              <w:t xml:space="preserve">капсулы;</w:t>
            </w:r>
          </w:p>
          <w:p>
            <w:pPr>
              <w:pStyle w:val="0"/>
            </w:pPr>
            <w:r>
              <w:rPr>
                <w:sz w:val="24"/>
              </w:rPr>
              <w:t xml:space="preserve">раствор для внутримышечного введения; таблетки;</w:t>
            </w:r>
          </w:p>
          <w:p>
            <w:pPr>
              <w:pStyle w:val="0"/>
            </w:pPr>
            <w:r>
              <w:rPr>
                <w:sz w:val="24"/>
              </w:rPr>
              <w:t xml:space="preserve">таблетки, покрытые пленочной оболочкой</w:t>
            </w:r>
          </w:p>
        </w:tc>
      </w:tr>
      <w:tr>
        <w:tc>
          <w:tcPr>
            <w:tcW w:w="3855" w:type="dxa"/>
          </w:tcPr>
          <w:p>
            <w:pPr>
              <w:pStyle w:val="0"/>
            </w:pPr>
            <w:r>
              <w:rPr>
                <w:sz w:val="24"/>
              </w:rPr>
              <w:t xml:space="preserve">сульфасалазин</w:t>
            </w:r>
          </w:p>
        </w:tc>
        <w:tc>
          <w:tcPr>
            <w:tcW w:w="5216" w:type="dxa"/>
          </w:tcPr>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сунитиниб</w:t>
            </w:r>
          </w:p>
        </w:tc>
        <w:tc>
          <w:tcPr>
            <w:tcW w:w="5216" w:type="dxa"/>
          </w:tcPr>
          <w:p>
            <w:pPr>
              <w:pStyle w:val="0"/>
            </w:pPr>
            <w:r>
              <w:rPr>
                <w:sz w:val="24"/>
              </w:rPr>
              <w:t xml:space="preserve">капсулы</w:t>
            </w:r>
          </w:p>
        </w:tc>
      </w:tr>
      <w:tr>
        <w:tc>
          <w:tcPr>
            <w:tcW w:w="3855" w:type="dxa"/>
          </w:tcPr>
          <w:p>
            <w:pPr>
              <w:pStyle w:val="0"/>
            </w:pPr>
            <w:r>
              <w:rPr>
                <w:sz w:val="24"/>
              </w:rPr>
              <w:t xml:space="preserve">сурфактант-БЛ</w:t>
            </w:r>
          </w:p>
        </w:tc>
        <w:tc>
          <w:tcPr>
            <w:tcW w:w="5216" w:type="dxa"/>
          </w:tcPr>
          <w:p>
            <w:pPr>
              <w:pStyle w:val="0"/>
            </w:pPr>
            <w:r>
              <w:rPr>
                <w:sz w:val="24"/>
              </w:rPr>
              <w:t xml:space="preserve">лиофилизат для приготовления эмульсии для ингаляционного введения;</w:t>
            </w:r>
          </w:p>
          <w:p>
            <w:pPr>
              <w:pStyle w:val="0"/>
            </w:pPr>
            <w:r>
              <w:rPr>
                <w:sz w:val="24"/>
              </w:rPr>
              <w:t xml:space="preserve">лиофилизат для приготовления эмульсии для эндотрахеального, эндобронхиального и ингаляционного введения</w:t>
            </w:r>
          </w:p>
        </w:tc>
      </w:tr>
      <w:tr>
        <w:tc>
          <w:tcPr>
            <w:tcW w:w="3855" w:type="dxa"/>
          </w:tcPr>
          <w:p>
            <w:pPr>
              <w:pStyle w:val="0"/>
            </w:pPr>
            <w:r>
              <w:rPr>
                <w:sz w:val="24"/>
              </w:rPr>
              <w:t xml:space="preserve">сыворотка противоботулиническая</w:t>
            </w:r>
          </w:p>
        </w:tc>
        <w:tc>
          <w:tcPr>
            <w:tcW w:w="5216" w:type="dxa"/>
          </w:tcPr>
          <w:p>
            <w:pPr>
              <w:pStyle w:val="0"/>
            </w:pPr>
            <w:r>
              <w:rPr>
                <w:sz w:val="24"/>
              </w:rPr>
            </w:r>
          </w:p>
        </w:tc>
      </w:tr>
      <w:tr>
        <w:tc>
          <w:tcPr>
            <w:tcW w:w="3855" w:type="dxa"/>
          </w:tcPr>
          <w:p>
            <w:pPr>
              <w:pStyle w:val="0"/>
            </w:pPr>
            <w:r>
              <w:rPr>
                <w:sz w:val="24"/>
              </w:rPr>
              <w:t xml:space="preserve">сыворотка противогангренозная поливалентная очищенная концентрированная лошадиная жидкая</w:t>
            </w:r>
          </w:p>
        </w:tc>
        <w:tc>
          <w:tcPr>
            <w:tcW w:w="5216" w:type="dxa"/>
          </w:tcPr>
          <w:p>
            <w:pPr>
              <w:pStyle w:val="0"/>
            </w:pPr>
            <w:r>
              <w:rPr>
                <w:sz w:val="24"/>
              </w:rPr>
            </w:r>
          </w:p>
        </w:tc>
      </w:tr>
      <w:tr>
        <w:tc>
          <w:tcPr>
            <w:tcW w:w="3855" w:type="dxa"/>
          </w:tcPr>
          <w:p>
            <w:pPr>
              <w:pStyle w:val="0"/>
            </w:pPr>
            <w:r>
              <w:rPr>
                <w:sz w:val="24"/>
              </w:rPr>
              <w:t xml:space="preserve">сыворотка противодифтерийная</w:t>
            </w:r>
          </w:p>
        </w:tc>
        <w:tc>
          <w:tcPr>
            <w:tcW w:w="5216" w:type="dxa"/>
          </w:tcPr>
          <w:p>
            <w:pPr>
              <w:pStyle w:val="0"/>
            </w:pPr>
            <w:r>
              <w:rPr>
                <w:sz w:val="24"/>
              </w:rPr>
            </w:r>
          </w:p>
        </w:tc>
      </w:tr>
      <w:tr>
        <w:tc>
          <w:tcPr>
            <w:tcW w:w="3855" w:type="dxa"/>
          </w:tcPr>
          <w:p>
            <w:pPr>
              <w:pStyle w:val="0"/>
            </w:pPr>
            <w:r>
              <w:rPr>
                <w:sz w:val="24"/>
              </w:rPr>
              <w:t xml:space="preserve">сыворотка противостолбнячная</w:t>
            </w:r>
          </w:p>
        </w:tc>
        <w:tc>
          <w:tcPr>
            <w:tcW w:w="5216" w:type="dxa"/>
          </w:tcPr>
          <w:p>
            <w:pPr>
              <w:pStyle w:val="0"/>
            </w:pPr>
            <w:r>
              <w:rPr>
                <w:sz w:val="24"/>
              </w:rPr>
            </w:r>
          </w:p>
        </w:tc>
      </w:tr>
      <w:tr>
        <w:tc>
          <w:tcPr>
            <w:tcW w:w="3855" w:type="dxa"/>
          </w:tcPr>
          <w:p>
            <w:pPr>
              <w:pStyle w:val="0"/>
            </w:pPr>
            <w:r>
              <w:rPr>
                <w:sz w:val="24"/>
              </w:rPr>
              <w:t xml:space="preserve">такролимус</w:t>
            </w:r>
          </w:p>
        </w:tc>
        <w:tc>
          <w:tcPr>
            <w:tcW w:w="5216" w:type="dxa"/>
          </w:tcPr>
          <w:p>
            <w:pPr>
              <w:pStyle w:val="0"/>
            </w:pPr>
            <w:r>
              <w:rPr>
                <w:sz w:val="24"/>
              </w:rPr>
              <w:t xml:space="preserve">капсулы;</w:t>
            </w:r>
          </w:p>
          <w:p>
            <w:pPr>
              <w:pStyle w:val="0"/>
            </w:pPr>
            <w:r>
              <w:rPr>
                <w:sz w:val="24"/>
              </w:rPr>
              <w:t xml:space="preserve">капсулы пролонгированного действия;</w:t>
            </w:r>
          </w:p>
          <w:p>
            <w:pPr>
              <w:pStyle w:val="0"/>
            </w:pPr>
            <w:r>
              <w:rPr>
                <w:sz w:val="24"/>
              </w:rPr>
              <w:t xml:space="preserve">концентрат для приготовления раствора для внутривенного введения;</w:t>
            </w:r>
          </w:p>
          <w:p>
            <w:pPr>
              <w:pStyle w:val="0"/>
            </w:pPr>
            <w:r>
              <w:rPr>
                <w:sz w:val="24"/>
              </w:rPr>
              <w:t xml:space="preserve">мазь для наружного применения</w:t>
            </w:r>
          </w:p>
        </w:tc>
      </w:tr>
      <w:tr>
        <w:tc>
          <w:tcPr>
            <w:tcW w:w="3855" w:type="dxa"/>
          </w:tcPr>
          <w:p>
            <w:pPr>
              <w:pStyle w:val="0"/>
            </w:pPr>
            <w:r>
              <w:rPr>
                <w:sz w:val="24"/>
              </w:rPr>
              <w:t xml:space="preserve">талазопариб</w:t>
            </w:r>
          </w:p>
        </w:tc>
        <w:tc>
          <w:tcPr>
            <w:tcW w:w="5216" w:type="dxa"/>
          </w:tcPr>
          <w:p>
            <w:pPr>
              <w:pStyle w:val="0"/>
            </w:pPr>
            <w:r>
              <w:rPr>
                <w:sz w:val="24"/>
              </w:rPr>
              <w:t xml:space="preserve">капсулы</w:t>
            </w:r>
          </w:p>
        </w:tc>
      </w:tr>
      <w:tr>
        <w:tc>
          <w:tcPr>
            <w:tcW w:w="3855" w:type="dxa"/>
          </w:tcPr>
          <w:p>
            <w:pPr>
              <w:pStyle w:val="0"/>
            </w:pPr>
            <w:r>
              <w:rPr>
                <w:sz w:val="24"/>
              </w:rPr>
              <w:t xml:space="preserve">талиглюцераза альфа</w:t>
            </w:r>
          </w:p>
        </w:tc>
        <w:tc>
          <w:tcPr>
            <w:tcW w:w="5216" w:type="dxa"/>
          </w:tcPr>
          <w:p>
            <w:pPr>
              <w:pStyle w:val="0"/>
            </w:pPr>
            <w:r>
              <w:rPr>
                <w:sz w:val="24"/>
              </w:rPr>
              <w:t xml:space="preserve">лиофилизат для приготовления концентрата для приготовления раствора для инфузий</w:t>
            </w:r>
          </w:p>
        </w:tc>
      </w:tr>
      <w:tr>
        <w:tc>
          <w:tcPr>
            <w:tcW w:w="3855" w:type="dxa"/>
          </w:tcPr>
          <w:p>
            <w:pPr>
              <w:pStyle w:val="0"/>
            </w:pPr>
            <w:r>
              <w:rPr>
                <w:sz w:val="24"/>
              </w:rPr>
              <w:t xml:space="preserve">тамоксифен</w:t>
            </w:r>
          </w:p>
        </w:tc>
        <w:tc>
          <w:tcPr>
            <w:tcW w:w="5216"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3855" w:type="dxa"/>
          </w:tcPr>
          <w:p>
            <w:pPr>
              <w:pStyle w:val="0"/>
            </w:pPr>
            <w:r>
              <w:rPr>
                <w:sz w:val="24"/>
              </w:rPr>
              <w:t xml:space="preserve">тамсулозин</w:t>
            </w:r>
          </w:p>
        </w:tc>
        <w:tc>
          <w:tcPr>
            <w:tcW w:w="5216" w:type="dxa"/>
          </w:tcPr>
          <w:p>
            <w:pPr>
              <w:pStyle w:val="0"/>
            </w:pPr>
            <w:r>
              <w:rPr>
                <w:sz w:val="24"/>
              </w:rPr>
              <w:t xml:space="preserve">капсулы кишечнорастворимые с пролонгированным высвобождением;</w:t>
            </w:r>
          </w:p>
          <w:p>
            <w:pPr>
              <w:pStyle w:val="0"/>
            </w:pPr>
            <w:r>
              <w:rPr>
                <w:sz w:val="24"/>
              </w:rPr>
              <w:t xml:space="preserve">капсулы пролонгированного действия;</w:t>
            </w:r>
          </w:p>
          <w:p>
            <w:pPr>
              <w:pStyle w:val="0"/>
            </w:pPr>
            <w:r>
              <w:rPr>
                <w:sz w:val="24"/>
              </w:rPr>
              <w:t xml:space="preserve">капсулы с модифицированным высвобождением;</w:t>
            </w:r>
          </w:p>
          <w:p>
            <w:pPr>
              <w:pStyle w:val="0"/>
            </w:pPr>
            <w:r>
              <w:rPr>
                <w:sz w:val="24"/>
              </w:rPr>
              <w:t xml:space="preserve">капсулы с пролонгированным высвобождением;</w:t>
            </w:r>
          </w:p>
          <w:p>
            <w:pPr>
              <w:pStyle w:val="0"/>
            </w:pPr>
            <w:r>
              <w:rPr>
                <w:sz w:val="24"/>
              </w:rPr>
              <w:t xml:space="preserve">таблетки с контролируемым высвобождением, покрытые оболочкой;</w:t>
            </w:r>
          </w:p>
          <w:p>
            <w:pPr>
              <w:pStyle w:val="0"/>
            </w:pPr>
            <w:r>
              <w:rPr>
                <w:sz w:val="24"/>
              </w:rPr>
              <w:t xml:space="preserve">таблетки с пролонгированным высвобождением, покрытые пленочной оболочкой</w:t>
            </w:r>
          </w:p>
        </w:tc>
      </w:tr>
      <w:tr>
        <w:tc>
          <w:tcPr>
            <w:tcW w:w="3855" w:type="dxa"/>
          </w:tcPr>
          <w:p>
            <w:pPr>
              <w:pStyle w:val="0"/>
            </w:pPr>
            <w:r>
              <w:rPr>
                <w:sz w:val="24"/>
              </w:rPr>
              <w:t xml:space="preserve">тапентадол</w:t>
            </w:r>
          </w:p>
        </w:tc>
        <w:tc>
          <w:tcPr>
            <w:tcW w:w="5216" w:type="dxa"/>
          </w:tcPr>
          <w:p>
            <w:pPr>
              <w:pStyle w:val="0"/>
            </w:pPr>
            <w:r>
              <w:rPr>
                <w:sz w:val="24"/>
              </w:rPr>
              <w:t xml:space="preserve">таблетки пролонгированного действия, покрытые пленочной оболочкой</w:t>
            </w:r>
          </w:p>
        </w:tc>
      </w:tr>
      <w:tr>
        <w:tc>
          <w:tcPr>
            <w:tcW w:w="3855" w:type="dxa"/>
          </w:tcPr>
          <w:p>
            <w:pPr>
              <w:pStyle w:val="0"/>
            </w:pPr>
            <w:r>
              <w:rPr>
                <w:sz w:val="24"/>
              </w:rPr>
              <w:t xml:space="preserve">тафлупрост</w:t>
            </w:r>
          </w:p>
        </w:tc>
        <w:tc>
          <w:tcPr>
            <w:tcW w:w="5216" w:type="dxa"/>
          </w:tcPr>
          <w:p>
            <w:pPr>
              <w:pStyle w:val="0"/>
            </w:pPr>
            <w:r>
              <w:rPr>
                <w:sz w:val="24"/>
              </w:rPr>
              <w:t xml:space="preserve">капли глазные</w:t>
            </w:r>
          </w:p>
        </w:tc>
      </w:tr>
      <w:tr>
        <w:tc>
          <w:tcPr>
            <w:tcW w:w="3855" w:type="dxa"/>
          </w:tcPr>
          <w:p>
            <w:pPr>
              <w:pStyle w:val="0"/>
            </w:pPr>
            <w:r>
              <w:rPr>
                <w:sz w:val="24"/>
              </w:rPr>
              <w:t xml:space="preserve">тедизолид</w:t>
            </w:r>
          </w:p>
        </w:tc>
        <w:tc>
          <w:tcPr>
            <w:tcW w:w="5216" w:type="dxa"/>
          </w:tcPr>
          <w:p>
            <w:pPr>
              <w:pStyle w:val="0"/>
            </w:pPr>
            <w:r>
              <w:rPr>
                <w:sz w:val="24"/>
              </w:rPr>
              <w:t xml:space="preserve">лиофилизат для приготовления концентрата для приготовления раствора для инфузий</w:t>
            </w:r>
          </w:p>
        </w:tc>
      </w:tr>
      <w:tr>
        <w:tc>
          <w:tcPr>
            <w:tcW w:w="3855" w:type="dxa"/>
          </w:tcPr>
          <w:p>
            <w:pPr>
              <w:pStyle w:val="0"/>
            </w:pPr>
            <w:r>
              <w:rPr>
                <w:sz w:val="24"/>
              </w:rPr>
              <w:t xml:space="preserve">телаванцин</w:t>
            </w:r>
          </w:p>
        </w:tc>
        <w:tc>
          <w:tcPr>
            <w:tcW w:w="5216" w:type="dxa"/>
          </w:tcPr>
          <w:p>
            <w:pPr>
              <w:pStyle w:val="0"/>
            </w:pPr>
            <w:r>
              <w:rPr>
                <w:sz w:val="24"/>
              </w:rPr>
              <w:t xml:space="preserve">лиофилизат для приготовления раствора для инфузий</w:t>
            </w:r>
          </w:p>
        </w:tc>
      </w:tr>
      <w:tr>
        <w:tc>
          <w:tcPr>
            <w:tcW w:w="3855" w:type="dxa"/>
          </w:tcPr>
          <w:p>
            <w:pPr>
              <w:pStyle w:val="0"/>
            </w:pPr>
            <w:r>
              <w:rPr>
                <w:sz w:val="24"/>
              </w:rPr>
              <w:t xml:space="preserve">телбивудин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темозоломид</w:t>
            </w:r>
          </w:p>
        </w:tc>
        <w:tc>
          <w:tcPr>
            <w:tcW w:w="5216" w:type="dxa"/>
          </w:tcPr>
          <w:p>
            <w:pPr>
              <w:pStyle w:val="0"/>
            </w:pPr>
            <w:r>
              <w:rPr>
                <w:sz w:val="24"/>
              </w:rPr>
              <w:t xml:space="preserve">капсулы;</w:t>
            </w:r>
          </w:p>
          <w:p>
            <w:pPr>
              <w:pStyle w:val="0"/>
            </w:pPr>
            <w:r>
              <w:rPr>
                <w:sz w:val="24"/>
              </w:rPr>
              <w:t xml:space="preserve">лиофилизат для приготовления раствора для инфузий</w:t>
            </w:r>
          </w:p>
        </w:tc>
      </w:tr>
      <w:tr>
        <w:tc>
          <w:tcPr>
            <w:tcW w:w="3855" w:type="dxa"/>
          </w:tcPr>
          <w:p>
            <w:pPr>
              <w:pStyle w:val="0"/>
            </w:pPr>
            <w:r>
              <w:rPr>
                <w:sz w:val="24"/>
              </w:rPr>
              <w:t xml:space="preserve">тенектеплаза</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pPr>
            <w:r>
              <w:rPr>
                <w:sz w:val="24"/>
              </w:rPr>
              <w:t xml:space="preserve">тенофовир</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тенофовира алафенамид</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тенофовир + элсульфавирин + эмтрицитабин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теризидон</w:t>
            </w:r>
          </w:p>
        </w:tc>
        <w:tc>
          <w:tcPr>
            <w:tcW w:w="5216" w:type="dxa"/>
          </w:tcPr>
          <w:p>
            <w:pPr>
              <w:pStyle w:val="0"/>
            </w:pPr>
            <w:r>
              <w:rPr>
                <w:sz w:val="24"/>
              </w:rPr>
              <w:t xml:space="preserve">капсулы</w:t>
            </w:r>
          </w:p>
        </w:tc>
      </w:tr>
      <w:tr>
        <w:tc>
          <w:tcPr>
            <w:tcW w:w="3855" w:type="dxa"/>
          </w:tcPr>
          <w:p>
            <w:pPr>
              <w:pStyle w:val="0"/>
            </w:pPr>
            <w:r>
              <w:rPr>
                <w:sz w:val="24"/>
              </w:rPr>
              <w:t xml:space="preserve">терипаратид</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терифлуномид</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терлипрессин</w:t>
            </w:r>
          </w:p>
        </w:tc>
        <w:tc>
          <w:tcPr>
            <w:tcW w:w="5216" w:type="dxa"/>
          </w:tcPr>
          <w:p>
            <w:pPr>
              <w:pStyle w:val="0"/>
            </w:pPr>
            <w:r>
              <w:rPr>
                <w:sz w:val="24"/>
              </w:rPr>
              <w:t xml:space="preserve">раствор для внутривенного введения</w:t>
            </w:r>
          </w:p>
        </w:tc>
      </w:tr>
      <w:tr>
        <w:tc>
          <w:tcPr>
            <w:tcW w:w="3855" w:type="dxa"/>
          </w:tcPr>
          <w:p>
            <w:pPr>
              <w:pStyle w:val="0"/>
            </w:pPr>
            <w:r>
              <w:rPr>
                <w:sz w:val="24"/>
              </w:rPr>
              <w:t xml:space="preserve">тестостерон</w:t>
            </w:r>
          </w:p>
        </w:tc>
        <w:tc>
          <w:tcPr>
            <w:tcW w:w="5216" w:type="dxa"/>
          </w:tcPr>
          <w:p>
            <w:pPr>
              <w:pStyle w:val="0"/>
            </w:pPr>
            <w:r>
              <w:rPr>
                <w:sz w:val="24"/>
              </w:rPr>
              <w:t xml:space="preserve">гель для наружного применения;</w:t>
            </w:r>
          </w:p>
          <w:p>
            <w:pPr>
              <w:pStyle w:val="0"/>
            </w:pPr>
            <w:r>
              <w:rPr>
                <w:sz w:val="24"/>
              </w:rPr>
              <w:t xml:space="preserve">раствор для внутримышечного введения</w:t>
            </w:r>
          </w:p>
        </w:tc>
      </w:tr>
      <w:tr>
        <w:tc>
          <w:tcPr>
            <w:tcW w:w="3855" w:type="dxa"/>
          </w:tcPr>
          <w:p>
            <w:pPr>
              <w:pStyle w:val="0"/>
            </w:pPr>
            <w:r>
              <w:rPr>
                <w:sz w:val="24"/>
              </w:rPr>
              <w:t xml:space="preserve">тестостерон (смесь эфиров)</w:t>
            </w:r>
          </w:p>
        </w:tc>
        <w:tc>
          <w:tcPr>
            <w:tcW w:w="5216" w:type="dxa"/>
          </w:tcPr>
          <w:p>
            <w:pPr>
              <w:pStyle w:val="0"/>
            </w:pPr>
            <w:r>
              <w:rPr>
                <w:sz w:val="24"/>
              </w:rPr>
              <w:t xml:space="preserve">раствор для внутримышечного введения (масляный)</w:t>
            </w:r>
          </w:p>
        </w:tc>
      </w:tr>
      <w:tr>
        <w:tc>
          <w:tcPr>
            <w:tcW w:w="3855" w:type="dxa"/>
          </w:tcPr>
          <w:p>
            <w:pPr>
              <w:pStyle w:val="0"/>
            </w:pPr>
            <w:r>
              <w:rPr>
                <w:sz w:val="24"/>
              </w:rPr>
              <w:t xml:space="preserve">тетрабеназин</w:t>
            </w:r>
          </w:p>
        </w:tc>
        <w:tc>
          <w:tcPr>
            <w:tcW w:w="5216" w:type="dxa"/>
          </w:tcPr>
          <w:p>
            <w:pPr>
              <w:pStyle w:val="0"/>
            </w:pPr>
            <w:r>
              <w:rPr>
                <w:sz w:val="24"/>
              </w:rPr>
              <w:t xml:space="preserve">таблетки</w:t>
            </w:r>
          </w:p>
        </w:tc>
      </w:tr>
      <w:tr>
        <w:tc>
          <w:tcPr>
            <w:tcW w:w="3855" w:type="dxa"/>
          </w:tcPr>
          <w:p>
            <w:pPr>
              <w:pStyle w:val="0"/>
            </w:pPr>
            <w:r>
              <w:rPr>
                <w:sz w:val="24"/>
              </w:rPr>
              <w:t xml:space="preserve">тетрациклин</w:t>
            </w:r>
          </w:p>
        </w:tc>
        <w:tc>
          <w:tcPr>
            <w:tcW w:w="5216" w:type="dxa"/>
          </w:tcPr>
          <w:p>
            <w:pPr>
              <w:pStyle w:val="0"/>
            </w:pPr>
            <w:r>
              <w:rPr>
                <w:sz w:val="24"/>
              </w:rPr>
              <w:t xml:space="preserve">мазь глазная</w:t>
            </w:r>
          </w:p>
        </w:tc>
      </w:tr>
      <w:tr>
        <w:tc>
          <w:tcPr>
            <w:tcW w:w="3855" w:type="dxa"/>
          </w:tcPr>
          <w:p>
            <w:pPr>
              <w:pStyle w:val="0"/>
            </w:pPr>
            <w:r>
              <w:rPr>
                <w:sz w:val="24"/>
              </w:rPr>
              <w:t xml:space="preserve">технеция (99mTc) оксабифор</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pPr>
            <w:r>
              <w:rPr>
                <w:sz w:val="24"/>
              </w:rPr>
              <w:t xml:space="preserve">технеция (99mTc) фитат</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pPr>
            <w:r>
              <w:rPr>
                <w:sz w:val="24"/>
              </w:rPr>
              <w:t xml:space="preserve">тиамазол</w:t>
            </w:r>
          </w:p>
        </w:tc>
        <w:tc>
          <w:tcPr>
            <w:tcW w:w="5216"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3855" w:type="dxa"/>
          </w:tcPr>
          <w:p>
            <w:pPr>
              <w:pStyle w:val="0"/>
            </w:pPr>
            <w:r>
              <w:rPr>
                <w:sz w:val="24"/>
              </w:rPr>
              <w:t xml:space="preserve">тиамин</w:t>
            </w:r>
          </w:p>
        </w:tc>
        <w:tc>
          <w:tcPr>
            <w:tcW w:w="5216" w:type="dxa"/>
          </w:tcPr>
          <w:p>
            <w:pPr>
              <w:pStyle w:val="0"/>
            </w:pPr>
            <w:r>
              <w:rPr>
                <w:sz w:val="24"/>
              </w:rPr>
              <w:t xml:space="preserve">раствор для внутримышечного введения</w:t>
            </w:r>
          </w:p>
        </w:tc>
      </w:tr>
      <w:tr>
        <w:tc>
          <w:tcPr>
            <w:tcW w:w="3855" w:type="dxa"/>
          </w:tcPr>
          <w:p>
            <w:pPr>
              <w:pStyle w:val="0"/>
            </w:pPr>
            <w:r>
              <w:rPr>
                <w:sz w:val="24"/>
              </w:rPr>
              <w:t xml:space="preserve">тигециклин</w:t>
            </w:r>
          </w:p>
        </w:tc>
        <w:tc>
          <w:tcPr>
            <w:tcW w:w="5216" w:type="dxa"/>
          </w:tcPr>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tcW w:w="3855" w:type="dxa"/>
          </w:tcPr>
          <w:p>
            <w:pPr>
              <w:pStyle w:val="0"/>
            </w:pPr>
            <w:r>
              <w:rPr>
                <w:sz w:val="24"/>
              </w:rPr>
              <w:t xml:space="preserve">тизанидин</w:t>
            </w:r>
          </w:p>
        </w:tc>
        <w:tc>
          <w:tcPr>
            <w:tcW w:w="5216" w:type="dxa"/>
          </w:tcPr>
          <w:p>
            <w:pPr>
              <w:pStyle w:val="0"/>
            </w:pPr>
            <w:r>
              <w:rPr>
                <w:sz w:val="24"/>
              </w:rPr>
              <w:t xml:space="preserve">капсулы с модифицированным высвобождением;</w:t>
            </w:r>
          </w:p>
          <w:p>
            <w:pPr>
              <w:pStyle w:val="0"/>
            </w:pPr>
            <w:r>
              <w:rPr>
                <w:sz w:val="24"/>
              </w:rPr>
              <w:t xml:space="preserve">таблетки</w:t>
            </w:r>
          </w:p>
        </w:tc>
      </w:tr>
      <w:tr>
        <w:tc>
          <w:tcPr>
            <w:tcW w:w="3855" w:type="dxa"/>
          </w:tcPr>
          <w:p>
            <w:pPr>
              <w:pStyle w:val="0"/>
            </w:pPr>
            <w:r>
              <w:rPr>
                <w:sz w:val="24"/>
              </w:rPr>
              <w:t xml:space="preserve">тикагрелор</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тилорон</w:t>
            </w:r>
          </w:p>
        </w:tc>
        <w:tc>
          <w:tcPr>
            <w:tcW w:w="5216" w:type="dxa"/>
          </w:tcPr>
          <w:p>
            <w:pPr>
              <w:pStyle w:val="0"/>
            </w:pPr>
            <w:r>
              <w:rPr>
                <w:sz w:val="24"/>
              </w:rPr>
              <w:t xml:space="preserve">капсулы;</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тимолол</w:t>
            </w:r>
          </w:p>
        </w:tc>
        <w:tc>
          <w:tcPr>
            <w:tcW w:w="5216" w:type="dxa"/>
          </w:tcPr>
          <w:p>
            <w:pPr>
              <w:pStyle w:val="0"/>
            </w:pPr>
            <w:r>
              <w:rPr>
                <w:sz w:val="24"/>
              </w:rPr>
              <w:t xml:space="preserve">капли глазные</w:t>
            </w:r>
          </w:p>
        </w:tc>
      </w:tr>
      <w:tr>
        <w:tc>
          <w:tcPr>
            <w:tcW w:w="3855" w:type="dxa"/>
          </w:tcPr>
          <w:p>
            <w:pPr>
              <w:pStyle w:val="0"/>
            </w:pPr>
            <w:r>
              <w:rPr>
                <w:sz w:val="24"/>
              </w:rPr>
              <w:t xml:space="preserve">тиоктовая кислота</w:t>
            </w:r>
          </w:p>
        </w:tc>
        <w:tc>
          <w:tcPr>
            <w:tcW w:w="5216" w:type="dxa"/>
          </w:tcPr>
          <w:p>
            <w:pPr>
              <w:pStyle w:val="0"/>
            </w:pPr>
            <w:r>
              <w:rPr>
                <w:sz w:val="24"/>
              </w:rPr>
              <w:t xml:space="preserve">капсулы;</w:t>
            </w:r>
          </w:p>
          <w:p>
            <w:pPr>
              <w:pStyle w:val="0"/>
            </w:pPr>
            <w:r>
              <w:rPr>
                <w:sz w:val="24"/>
              </w:rPr>
              <w:t xml:space="preserve">концентрат для приготовления раствора для внутривенного введения;</w:t>
            </w:r>
          </w:p>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p>
            <w:pPr>
              <w:pStyle w:val="0"/>
            </w:pPr>
            <w:r>
              <w:rPr>
                <w:sz w:val="24"/>
              </w:rPr>
              <w:t xml:space="preserve">раствор для инфузий;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тиопентал натрия</w:t>
            </w:r>
          </w:p>
        </w:tc>
        <w:tc>
          <w:tcPr>
            <w:tcW w:w="5216" w:type="dxa"/>
          </w:tcPr>
          <w:p>
            <w:pPr>
              <w:pStyle w:val="0"/>
            </w:pPr>
            <w:r>
              <w:rPr>
                <w:sz w:val="24"/>
              </w:rPr>
              <w:t xml:space="preserve">порошок для приготовления раствора для внутривенного введения</w:t>
            </w:r>
          </w:p>
        </w:tc>
      </w:tr>
      <w:tr>
        <w:tc>
          <w:tcPr>
            <w:tcW w:w="3855" w:type="dxa"/>
          </w:tcPr>
          <w:p>
            <w:pPr>
              <w:pStyle w:val="0"/>
            </w:pPr>
            <w:r>
              <w:rPr>
                <w:sz w:val="24"/>
              </w:rPr>
              <w:t xml:space="preserve">тиоридазин</w:t>
            </w:r>
          </w:p>
        </w:tc>
        <w:tc>
          <w:tcPr>
            <w:tcW w:w="5216"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тиотропия бромид</w:t>
            </w:r>
          </w:p>
        </w:tc>
        <w:tc>
          <w:tcPr>
            <w:tcW w:w="5216" w:type="dxa"/>
          </w:tcPr>
          <w:p>
            <w:pPr>
              <w:pStyle w:val="0"/>
            </w:pPr>
            <w:r>
              <w:rPr>
                <w:sz w:val="24"/>
              </w:rPr>
              <w:t xml:space="preserve">капсулы с порошком для ингаляций;</w:t>
            </w:r>
          </w:p>
          <w:p>
            <w:pPr>
              <w:pStyle w:val="0"/>
            </w:pPr>
            <w:r>
              <w:rPr>
                <w:sz w:val="24"/>
              </w:rPr>
              <w:t xml:space="preserve">раствор для ингаляций</w:t>
            </w:r>
          </w:p>
        </w:tc>
      </w:tr>
      <w:tr>
        <w:tc>
          <w:tcPr>
            <w:tcW w:w="3855" w:type="dxa"/>
          </w:tcPr>
          <w:p>
            <w:pPr>
              <w:pStyle w:val="0"/>
            </w:pPr>
            <w:r>
              <w:rPr>
                <w:sz w:val="24"/>
              </w:rPr>
              <w:t xml:space="preserve">тиоуреидоиминометилпиридиния перхлорат</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тирозил-D-аланил-глицил-фенилаланил-лейцил-аргинина сукцинат</w:t>
            </w:r>
          </w:p>
        </w:tc>
        <w:tc>
          <w:tcPr>
            <w:tcW w:w="5216" w:type="dxa"/>
          </w:tcPr>
          <w:p>
            <w:pPr>
              <w:pStyle w:val="0"/>
            </w:pPr>
            <w:r>
              <w:rPr>
                <w:sz w:val="24"/>
              </w:rPr>
              <w:t xml:space="preserve">лиофилизат для приготовления раствора для внутримышечного введения и раствора для ингаляций</w:t>
            </w:r>
          </w:p>
        </w:tc>
      </w:tr>
      <w:tr>
        <w:tc>
          <w:tcPr>
            <w:tcW w:w="3855" w:type="dxa"/>
          </w:tcPr>
          <w:p>
            <w:pPr>
              <w:pStyle w:val="0"/>
            </w:pPr>
            <w:r>
              <w:rPr>
                <w:sz w:val="24"/>
              </w:rPr>
              <w:t xml:space="preserve">тобрамицин</w:t>
            </w:r>
          </w:p>
        </w:tc>
        <w:tc>
          <w:tcPr>
            <w:tcW w:w="5216" w:type="dxa"/>
          </w:tcPr>
          <w:p>
            <w:pPr>
              <w:pStyle w:val="0"/>
            </w:pPr>
            <w:r>
              <w:rPr>
                <w:sz w:val="24"/>
              </w:rPr>
              <w:t xml:space="preserve">капли глазные;</w:t>
            </w:r>
          </w:p>
          <w:p>
            <w:pPr>
              <w:pStyle w:val="0"/>
            </w:pPr>
            <w:r>
              <w:rPr>
                <w:sz w:val="24"/>
              </w:rPr>
              <w:t xml:space="preserve">капсулы с порошком для ингаляций;</w:t>
            </w:r>
          </w:p>
          <w:p>
            <w:pPr>
              <w:pStyle w:val="0"/>
            </w:pPr>
            <w:r>
              <w:rPr>
                <w:sz w:val="24"/>
              </w:rPr>
              <w:t xml:space="preserve">раствор для ингаляций</w:t>
            </w:r>
          </w:p>
        </w:tc>
      </w:tr>
      <w:tr>
        <w:tc>
          <w:tcPr>
            <w:tcW w:w="3855" w:type="dxa"/>
          </w:tcPr>
          <w:p>
            <w:pPr>
              <w:pStyle w:val="0"/>
            </w:pPr>
            <w:r>
              <w:rPr>
                <w:sz w:val="24"/>
              </w:rPr>
              <w:t xml:space="preserve">топирамат</w:t>
            </w:r>
          </w:p>
        </w:tc>
        <w:tc>
          <w:tcPr>
            <w:tcW w:w="5216"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3855" w:type="dxa"/>
          </w:tcPr>
          <w:p>
            <w:pPr>
              <w:pStyle w:val="0"/>
            </w:pPr>
            <w:r>
              <w:rPr>
                <w:sz w:val="24"/>
              </w:rPr>
              <w:t xml:space="preserve">тофацитиниб</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тоцилизумаб</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подкожного введения</w:t>
            </w:r>
          </w:p>
        </w:tc>
      </w:tr>
      <w:tr>
        <w:tc>
          <w:tcPr>
            <w:tcW w:w="3855" w:type="dxa"/>
          </w:tcPr>
          <w:p>
            <w:pPr>
              <w:pStyle w:val="0"/>
            </w:pPr>
            <w:r>
              <w:rPr>
                <w:sz w:val="24"/>
              </w:rPr>
              <w:t xml:space="preserve">трамадол</w:t>
            </w:r>
          </w:p>
        </w:tc>
        <w:tc>
          <w:tcPr>
            <w:tcW w:w="5216" w:type="dxa"/>
          </w:tcPr>
          <w:p>
            <w:pPr>
              <w:pStyle w:val="0"/>
            </w:pPr>
            <w:r>
              <w:rPr>
                <w:sz w:val="24"/>
              </w:rPr>
              <w:t xml:space="preserve">капсулы;</w:t>
            </w:r>
          </w:p>
          <w:p>
            <w:pPr>
              <w:pStyle w:val="0"/>
            </w:pPr>
            <w:r>
              <w:rPr>
                <w:sz w:val="24"/>
              </w:rPr>
              <w:t xml:space="preserve">раствор для инъекций;</w:t>
            </w:r>
          </w:p>
          <w:p>
            <w:pPr>
              <w:pStyle w:val="0"/>
            </w:pPr>
            <w:r>
              <w:rPr>
                <w:sz w:val="24"/>
              </w:rPr>
              <w:t xml:space="preserve">суппозитории ректальные;</w:t>
            </w:r>
          </w:p>
          <w:p>
            <w:pPr>
              <w:pStyle w:val="0"/>
            </w:pPr>
            <w:r>
              <w:rPr>
                <w:sz w:val="24"/>
              </w:rPr>
              <w:t xml:space="preserve">таблетки;</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3855" w:type="dxa"/>
          </w:tcPr>
          <w:p>
            <w:pPr>
              <w:pStyle w:val="0"/>
            </w:pPr>
            <w:r>
              <w:rPr>
                <w:sz w:val="24"/>
              </w:rPr>
              <w:t xml:space="preserve">траметиниб</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транексамовая кислота</w:t>
            </w:r>
          </w:p>
        </w:tc>
        <w:tc>
          <w:tcPr>
            <w:tcW w:w="5216" w:type="dxa"/>
          </w:tcPr>
          <w:p>
            <w:pPr>
              <w:pStyle w:val="0"/>
            </w:pPr>
            <w:r>
              <w:rPr>
                <w:sz w:val="24"/>
              </w:rPr>
              <w:t xml:space="preserve">раствор для внутривенного введения;</w:t>
            </w:r>
          </w:p>
          <w:p>
            <w:pPr>
              <w:pStyle w:val="0"/>
            </w:pPr>
            <w:r>
              <w:rPr>
                <w:sz w:val="24"/>
              </w:rPr>
              <w:t xml:space="preserve">таблетки, покрытые пленочной оболочкой</w:t>
            </w:r>
          </w:p>
        </w:tc>
      </w:tr>
      <w:tr>
        <w:tc>
          <w:tcPr>
            <w:tcW w:w="3855" w:type="dxa"/>
          </w:tcPr>
          <w:p>
            <w:pPr>
              <w:pStyle w:val="0"/>
            </w:pPr>
            <w:r>
              <w:rPr>
                <w:sz w:val="24"/>
              </w:rPr>
              <w:t xml:space="preserve">трастузумаб</w:t>
            </w:r>
          </w:p>
        </w:tc>
        <w:tc>
          <w:tcPr>
            <w:tcW w:w="5216"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раствор для подкожного введения</w:t>
            </w:r>
          </w:p>
        </w:tc>
      </w:tr>
      <w:tr>
        <w:tc>
          <w:tcPr>
            <w:tcW w:w="3855" w:type="dxa"/>
          </w:tcPr>
          <w:p>
            <w:pPr>
              <w:pStyle w:val="0"/>
            </w:pPr>
            <w:r>
              <w:rPr>
                <w:sz w:val="24"/>
              </w:rPr>
              <w:t xml:space="preserve">трастузумаб эмтанзин</w:t>
            </w:r>
          </w:p>
        </w:tc>
        <w:tc>
          <w:tcPr>
            <w:tcW w:w="5216" w:type="dxa"/>
          </w:tcPr>
          <w:p>
            <w:pPr>
              <w:pStyle w:val="0"/>
            </w:pPr>
            <w:r>
              <w:rPr>
                <w:sz w:val="24"/>
              </w:rPr>
              <w:t xml:space="preserve">лиофилизат для приготовления концентрата для приготовления раствора для инфузий</w:t>
            </w:r>
          </w:p>
        </w:tc>
      </w:tr>
      <w:tr>
        <w:tc>
          <w:tcPr>
            <w:tcW w:w="3855" w:type="dxa"/>
          </w:tcPr>
          <w:p>
            <w:pPr>
              <w:pStyle w:val="0"/>
            </w:pPr>
            <w:r>
              <w:rPr>
                <w:sz w:val="24"/>
              </w:rPr>
              <w:t xml:space="preserve">третиноин</w:t>
            </w:r>
          </w:p>
        </w:tc>
        <w:tc>
          <w:tcPr>
            <w:tcW w:w="5216" w:type="dxa"/>
          </w:tcPr>
          <w:p>
            <w:pPr>
              <w:pStyle w:val="0"/>
            </w:pPr>
            <w:r>
              <w:rPr>
                <w:sz w:val="24"/>
              </w:rPr>
              <w:t xml:space="preserve">капсулы</w:t>
            </w:r>
          </w:p>
        </w:tc>
      </w:tr>
      <w:tr>
        <w:tc>
          <w:tcPr>
            <w:tcW w:w="3855" w:type="dxa"/>
          </w:tcPr>
          <w:p>
            <w:pPr>
              <w:pStyle w:val="0"/>
            </w:pPr>
            <w:r>
              <w:rPr>
                <w:sz w:val="24"/>
              </w:rPr>
              <w:t xml:space="preserve">тригексифенидил</w:t>
            </w:r>
          </w:p>
        </w:tc>
        <w:tc>
          <w:tcPr>
            <w:tcW w:w="5216" w:type="dxa"/>
          </w:tcPr>
          <w:p>
            <w:pPr>
              <w:pStyle w:val="0"/>
            </w:pPr>
            <w:r>
              <w:rPr>
                <w:sz w:val="24"/>
              </w:rPr>
              <w:t xml:space="preserve">таблетки</w:t>
            </w:r>
          </w:p>
        </w:tc>
      </w:tr>
      <w:tr>
        <w:tc>
          <w:tcPr>
            <w:tcW w:w="3855" w:type="dxa"/>
          </w:tcPr>
          <w:p>
            <w:pPr>
              <w:pStyle w:val="0"/>
            </w:pPr>
            <w:r>
              <w:rPr>
                <w:sz w:val="24"/>
              </w:rPr>
              <w:t xml:space="preserve">тримеперидин</w:t>
            </w:r>
          </w:p>
        </w:tc>
        <w:tc>
          <w:tcPr>
            <w:tcW w:w="5216" w:type="dxa"/>
          </w:tcPr>
          <w:p>
            <w:pPr>
              <w:pStyle w:val="0"/>
            </w:pPr>
            <w:r>
              <w:rPr>
                <w:sz w:val="24"/>
              </w:rPr>
              <w:t xml:space="preserve">раствор для инъекций; таблетки</w:t>
            </w:r>
          </w:p>
        </w:tc>
      </w:tr>
      <w:tr>
        <w:tc>
          <w:tcPr>
            <w:tcW w:w="3855" w:type="dxa"/>
          </w:tcPr>
          <w:p>
            <w:pPr>
              <w:pStyle w:val="0"/>
            </w:pPr>
            <w:r>
              <w:rPr>
                <w:sz w:val="24"/>
              </w:rPr>
              <w:t xml:space="preserve">трипторелин</w:t>
            </w:r>
          </w:p>
        </w:tc>
        <w:tc>
          <w:tcPr>
            <w:tcW w:w="5216"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лиофилизат для приготовления суспензии для внутримышечного введения пролонгированного действия;</w:t>
            </w:r>
          </w:p>
          <w:p>
            <w:pPr>
              <w:pStyle w:val="0"/>
            </w:pPr>
            <w:r>
              <w:rPr>
                <w:sz w:val="24"/>
              </w:rPr>
              <w:t xml:space="preserve">лиофилизат для приготовления суспензии для внутримышечного введения с пролонгированным высвобождением;</w:t>
            </w:r>
          </w:p>
          <w:p>
            <w:pPr>
              <w:pStyle w:val="0"/>
            </w:pPr>
            <w:r>
              <w:rPr>
                <w:sz w:val="24"/>
              </w:rPr>
              <w:t xml:space="preserve">лиофилизат для приготовления суспензии для внутримышечного и подкожного введения пролонгированного действия;</w:t>
            </w:r>
          </w:p>
          <w:p>
            <w:pPr>
              <w:pStyle w:val="0"/>
            </w:pPr>
            <w:r>
              <w:rPr>
                <w:sz w:val="24"/>
              </w:rPr>
              <w:t xml:space="preserve">порошок для приготовления суспензии для внутримышечного и подкожного введения пролонгированного действия;</w:t>
            </w:r>
          </w:p>
          <w:p>
            <w:pPr>
              <w:pStyle w:val="0"/>
            </w:pPr>
            <w:r>
              <w:rPr>
                <w:sz w:val="24"/>
              </w:rPr>
              <w:t xml:space="preserve">раствор для подкожного введения</w:t>
            </w:r>
          </w:p>
        </w:tc>
      </w:tr>
      <w:tr>
        <w:tc>
          <w:tcPr>
            <w:tcW w:w="3855" w:type="dxa"/>
          </w:tcPr>
          <w:p>
            <w:pPr>
              <w:pStyle w:val="0"/>
            </w:pPr>
            <w:r>
              <w:rPr>
                <w:sz w:val="24"/>
              </w:rPr>
              <w:t xml:space="preserve">трифлуоперазин</w:t>
            </w:r>
          </w:p>
        </w:tc>
        <w:tc>
          <w:tcPr>
            <w:tcW w:w="5216" w:type="dxa"/>
          </w:tcPr>
          <w:p>
            <w:pPr>
              <w:pStyle w:val="0"/>
            </w:pPr>
            <w:r>
              <w:rPr>
                <w:sz w:val="24"/>
              </w:rPr>
              <w:t xml:space="preserve">раствор для внутримышечного введения;</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тропикамид</w:t>
            </w:r>
          </w:p>
        </w:tc>
        <w:tc>
          <w:tcPr>
            <w:tcW w:w="5216" w:type="dxa"/>
          </w:tcPr>
          <w:p>
            <w:pPr>
              <w:pStyle w:val="0"/>
            </w:pPr>
            <w:r>
              <w:rPr>
                <w:sz w:val="24"/>
              </w:rPr>
              <w:t xml:space="preserve">капли глазные</w:t>
            </w:r>
          </w:p>
        </w:tc>
      </w:tr>
      <w:tr>
        <w:tc>
          <w:tcPr>
            <w:tcW w:w="3855" w:type="dxa"/>
          </w:tcPr>
          <w:p>
            <w:pPr>
              <w:pStyle w:val="0"/>
            </w:pPr>
            <w:r>
              <w:rPr>
                <w:sz w:val="24"/>
              </w:rPr>
              <w:t xml:space="preserve">умифеновир</w:t>
            </w:r>
          </w:p>
        </w:tc>
        <w:tc>
          <w:tcPr>
            <w:tcW w:w="5216"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3855" w:type="dxa"/>
          </w:tcPr>
          <w:p>
            <w:pPr>
              <w:pStyle w:val="0"/>
            </w:pPr>
            <w:r>
              <w:rPr>
                <w:sz w:val="24"/>
              </w:rPr>
              <w:t xml:space="preserve">упадацитиниб</w:t>
            </w:r>
          </w:p>
        </w:tc>
        <w:tc>
          <w:tcPr>
            <w:tcW w:w="5216" w:type="dxa"/>
          </w:tcPr>
          <w:p>
            <w:pPr>
              <w:pStyle w:val="0"/>
            </w:pPr>
            <w:r>
              <w:rPr>
                <w:sz w:val="24"/>
              </w:rPr>
              <w:t xml:space="preserve">таблетки с пролонгированным высвобождением, покрытые пленочной оболочкой</w:t>
            </w:r>
          </w:p>
        </w:tc>
      </w:tr>
      <w:tr>
        <w:tc>
          <w:tcPr>
            <w:tcW w:w="3855" w:type="dxa"/>
          </w:tcPr>
          <w:p>
            <w:pPr>
              <w:pStyle w:val="0"/>
            </w:pPr>
            <w:r>
              <w:rPr>
                <w:sz w:val="24"/>
              </w:rPr>
              <w:t xml:space="preserve">урапидил</w:t>
            </w:r>
          </w:p>
        </w:tc>
        <w:tc>
          <w:tcPr>
            <w:tcW w:w="5216" w:type="dxa"/>
          </w:tcPr>
          <w:p>
            <w:pPr>
              <w:pStyle w:val="0"/>
            </w:pPr>
            <w:r>
              <w:rPr>
                <w:sz w:val="24"/>
              </w:rPr>
              <w:t xml:space="preserve">капсулы пролонгированного действия;</w:t>
            </w:r>
          </w:p>
          <w:p>
            <w:pPr>
              <w:pStyle w:val="0"/>
            </w:pPr>
            <w:r>
              <w:rPr>
                <w:sz w:val="24"/>
              </w:rPr>
              <w:t xml:space="preserve">раствор для внутривенного введения</w:t>
            </w:r>
          </w:p>
        </w:tc>
      </w:tr>
      <w:tr>
        <w:tc>
          <w:tcPr>
            <w:tcW w:w="3855" w:type="dxa"/>
          </w:tcPr>
          <w:p>
            <w:pPr>
              <w:pStyle w:val="0"/>
            </w:pPr>
            <w:r>
              <w:rPr>
                <w:sz w:val="24"/>
              </w:rPr>
              <w:t xml:space="preserve">урсодезоксихолевая кислота</w:t>
            </w:r>
          </w:p>
        </w:tc>
        <w:tc>
          <w:tcPr>
            <w:tcW w:w="5216" w:type="dxa"/>
          </w:tcPr>
          <w:p>
            <w:pPr>
              <w:pStyle w:val="0"/>
            </w:pPr>
            <w:r>
              <w:rPr>
                <w:sz w:val="24"/>
              </w:rPr>
              <w:t xml:space="preserve">капсулы;</w:t>
            </w:r>
          </w:p>
          <w:p>
            <w:pPr>
              <w:pStyle w:val="0"/>
            </w:pPr>
            <w:r>
              <w:rPr>
                <w:sz w:val="24"/>
              </w:rPr>
              <w:t xml:space="preserve">суспензия для приема внутрь;</w:t>
            </w:r>
          </w:p>
          <w:p>
            <w:pPr>
              <w:pStyle w:val="0"/>
            </w:pPr>
            <w:r>
              <w:rPr>
                <w:sz w:val="24"/>
              </w:rPr>
              <w:t xml:space="preserve">таблетки, покрытые пленочной оболочкой</w:t>
            </w:r>
          </w:p>
        </w:tc>
      </w:tr>
      <w:tr>
        <w:tc>
          <w:tcPr>
            <w:tcW w:w="3855" w:type="dxa"/>
          </w:tcPr>
          <w:p>
            <w:pPr>
              <w:pStyle w:val="0"/>
            </w:pPr>
            <w:r>
              <w:rPr>
                <w:sz w:val="24"/>
              </w:rPr>
              <w:t xml:space="preserve">устекинумаб</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фавипиравир</w:t>
            </w:r>
          </w:p>
        </w:tc>
        <w:tc>
          <w:tcPr>
            <w:tcW w:w="5216" w:type="dxa"/>
          </w:tcPr>
          <w:p>
            <w:pPr>
              <w:pStyle w:val="0"/>
            </w:pPr>
            <w:r>
              <w:rPr>
                <w:sz w:val="24"/>
              </w:rPr>
              <w:t xml:space="preserve">таблетки, покрытые пленочной оболочкой;</w:t>
            </w:r>
          </w:p>
          <w:p>
            <w:pPr>
              <w:pStyle w:val="0"/>
            </w:pPr>
            <w:r>
              <w:rPr>
                <w:sz w:val="24"/>
              </w:rPr>
              <w:t xml:space="preserve">порошок для приготовления концентрата для приготовления раствора для инфузий;</w:t>
            </w:r>
          </w:p>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tcW w:w="3855" w:type="dxa"/>
          </w:tcPr>
          <w:p>
            <w:pPr>
              <w:pStyle w:val="0"/>
            </w:pPr>
            <w:r>
              <w:rPr>
                <w:sz w:val="24"/>
              </w:rPr>
              <w:t xml:space="preserve">фактор некроза опухоли альфа-1 (тимозин рекомбинантный)</w:t>
            </w:r>
          </w:p>
        </w:tc>
        <w:tc>
          <w:tcPr>
            <w:tcW w:w="5216" w:type="dxa"/>
          </w:tcPr>
          <w:p>
            <w:pPr>
              <w:pStyle w:val="0"/>
            </w:pPr>
            <w:r>
              <w:rPr>
                <w:sz w:val="24"/>
              </w:rPr>
              <w:t xml:space="preserve">лиофилизат для приготовления раствора для подкожного введения</w:t>
            </w:r>
          </w:p>
        </w:tc>
      </w:tr>
      <w:tr>
        <w:tc>
          <w:tcPr>
            <w:tcW w:w="3855" w:type="dxa"/>
          </w:tcPr>
          <w:p>
            <w:pPr>
              <w:pStyle w:val="0"/>
            </w:pPr>
            <w:r>
              <w:rPr>
                <w:sz w:val="24"/>
              </w:rPr>
              <w:t xml:space="preserve">фактор роста эпидермальный</w:t>
            </w:r>
          </w:p>
        </w:tc>
        <w:tc>
          <w:tcPr>
            <w:tcW w:w="5216" w:type="dxa"/>
          </w:tcPr>
          <w:p>
            <w:pPr>
              <w:pStyle w:val="0"/>
            </w:pPr>
            <w:r>
              <w:rPr>
                <w:sz w:val="24"/>
              </w:rPr>
              <w:t xml:space="preserve">лиофилизат для приготовления раствора для инъекций</w:t>
            </w:r>
          </w:p>
        </w:tc>
      </w:tr>
      <w:tr>
        <w:tc>
          <w:tcPr>
            <w:tcW w:w="3855" w:type="dxa"/>
          </w:tcPr>
          <w:p>
            <w:pPr>
              <w:pStyle w:val="0"/>
            </w:pPr>
            <w:r>
              <w:rPr>
                <w:sz w:val="24"/>
              </w:rPr>
              <w:t xml:space="preserve">фактор свертывания крови IX</w:t>
            </w:r>
          </w:p>
        </w:tc>
        <w:tc>
          <w:tcPr>
            <w:tcW w:w="5216"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tc>
      </w:tr>
      <w:tr>
        <w:tc>
          <w:tcPr>
            <w:tcW w:w="3855" w:type="dxa"/>
          </w:tcPr>
          <w:p>
            <w:pPr>
              <w:pStyle w:val="0"/>
            </w:pPr>
            <w:r>
              <w:rPr>
                <w:sz w:val="24"/>
              </w:rPr>
              <w:t xml:space="preserve">фактор свертывания крови VII</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pPr>
            <w:r>
              <w:rPr>
                <w:sz w:val="24"/>
              </w:rPr>
              <w:t xml:space="preserve">фактор свертывания крови VIII</w:t>
            </w:r>
          </w:p>
        </w:tc>
        <w:tc>
          <w:tcPr>
            <w:tcW w:w="5216"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p>
            <w:pPr>
              <w:pStyle w:val="0"/>
            </w:pPr>
            <w:r>
              <w:rPr>
                <w:sz w:val="24"/>
              </w:rPr>
              <w:t xml:space="preserve">раствор для инфузий (замороженный)</w:t>
            </w:r>
          </w:p>
        </w:tc>
      </w:tr>
      <w:tr>
        <w:tc>
          <w:tcPr>
            <w:tcW w:w="3855" w:type="dxa"/>
          </w:tcPr>
          <w:p>
            <w:pPr>
              <w:pStyle w:val="0"/>
            </w:pPr>
            <w:r>
              <w:rPr>
                <w:sz w:val="24"/>
              </w:rPr>
              <w:t xml:space="preserve">фактор свертывания крови VIII + фактор Виллебранда</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pPr>
            <w:r>
              <w:rPr>
                <w:sz w:val="24"/>
              </w:rPr>
              <w:t xml:space="preserve">факторы свертывания крови II, IX и X в комбинации</w:t>
            </w:r>
          </w:p>
        </w:tc>
        <w:tc>
          <w:tcPr>
            <w:tcW w:w="5216" w:type="dxa"/>
          </w:tcPr>
          <w:p>
            <w:pPr>
              <w:pStyle w:val="0"/>
            </w:pPr>
            <w:r>
              <w:rPr>
                <w:sz w:val="24"/>
              </w:rPr>
              <w:t xml:space="preserve">лиофилизат для приготовления раствора для инфузий</w:t>
            </w:r>
          </w:p>
        </w:tc>
      </w:tr>
      <w:tr>
        <w:tc>
          <w:tcPr>
            <w:tcW w:w="3855" w:type="dxa"/>
          </w:tcPr>
          <w:p>
            <w:pPr>
              <w:pStyle w:val="0"/>
            </w:pPr>
            <w:r>
              <w:rPr>
                <w:sz w:val="24"/>
              </w:rPr>
              <w:t xml:space="preserve">факторы свертывания крови II, VII, IX, X в комбинации (протромбиновый комплекс)</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pPr>
            <w:r>
              <w:rPr>
                <w:sz w:val="24"/>
              </w:rPr>
              <w:t xml:space="preserve">фамотидин</w:t>
            </w:r>
          </w:p>
        </w:tc>
        <w:tc>
          <w:tcPr>
            <w:tcW w:w="5216"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таблетки, покрытые пленочной оболочкой</w:t>
            </w:r>
          </w:p>
        </w:tc>
      </w:tr>
      <w:tr>
        <w:tc>
          <w:tcPr>
            <w:tcW w:w="3855" w:type="dxa"/>
          </w:tcPr>
          <w:p>
            <w:pPr>
              <w:pStyle w:val="0"/>
            </w:pPr>
            <w:r>
              <w:rPr>
                <w:sz w:val="24"/>
              </w:rPr>
              <w:t xml:space="preserve">фенилэфрин</w:t>
            </w:r>
          </w:p>
        </w:tc>
        <w:tc>
          <w:tcPr>
            <w:tcW w:w="5216" w:type="dxa"/>
          </w:tcPr>
          <w:p>
            <w:pPr>
              <w:pStyle w:val="0"/>
            </w:pPr>
            <w:r>
              <w:rPr>
                <w:sz w:val="24"/>
              </w:rPr>
              <w:t xml:space="preserve">раствор для инъекций</w:t>
            </w:r>
          </w:p>
        </w:tc>
      </w:tr>
      <w:tr>
        <w:tc>
          <w:tcPr>
            <w:tcW w:w="3855" w:type="dxa"/>
          </w:tcPr>
          <w:p>
            <w:pPr>
              <w:pStyle w:val="0"/>
            </w:pPr>
            <w:r>
              <w:rPr>
                <w:sz w:val="24"/>
              </w:rPr>
              <w:t xml:space="preserve">фенитоин</w:t>
            </w:r>
          </w:p>
        </w:tc>
        <w:tc>
          <w:tcPr>
            <w:tcW w:w="5216" w:type="dxa"/>
          </w:tcPr>
          <w:p>
            <w:pPr>
              <w:pStyle w:val="0"/>
            </w:pPr>
            <w:r>
              <w:rPr>
                <w:sz w:val="24"/>
              </w:rPr>
              <w:t xml:space="preserve">таблетки</w:t>
            </w:r>
          </w:p>
        </w:tc>
      </w:tr>
      <w:tr>
        <w:tc>
          <w:tcPr>
            <w:tcW w:w="3855" w:type="dxa"/>
          </w:tcPr>
          <w:p>
            <w:pPr>
              <w:pStyle w:val="0"/>
            </w:pPr>
            <w:r>
              <w:rPr>
                <w:sz w:val="24"/>
              </w:rPr>
              <w:t xml:space="preserve">фенобарбитал</w:t>
            </w:r>
          </w:p>
        </w:tc>
        <w:tc>
          <w:tcPr>
            <w:tcW w:w="5216" w:type="dxa"/>
          </w:tcPr>
          <w:p>
            <w:pPr>
              <w:pStyle w:val="0"/>
            </w:pPr>
            <w:r>
              <w:rPr>
                <w:sz w:val="24"/>
              </w:rPr>
              <w:t xml:space="preserve">таблетки</w:t>
            </w:r>
          </w:p>
        </w:tc>
      </w:tr>
      <w:tr>
        <w:tc>
          <w:tcPr>
            <w:tcW w:w="3855" w:type="dxa"/>
          </w:tcPr>
          <w:p>
            <w:pPr>
              <w:pStyle w:val="0"/>
            </w:pPr>
            <w:r>
              <w:rPr>
                <w:sz w:val="24"/>
              </w:rPr>
              <w:t xml:space="preserve">фенофибрат</w:t>
            </w:r>
          </w:p>
        </w:tc>
        <w:tc>
          <w:tcPr>
            <w:tcW w:w="5216" w:type="dxa"/>
          </w:tcPr>
          <w:p>
            <w:pPr>
              <w:pStyle w:val="0"/>
            </w:pPr>
            <w:r>
              <w:rPr>
                <w:sz w:val="24"/>
              </w:rPr>
              <w:t xml:space="preserve">капсулы;</w:t>
            </w:r>
          </w:p>
          <w:p>
            <w:pPr>
              <w:pStyle w:val="0"/>
            </w:pPr>
            <w:r>
              <w:rPr>
                <w:sz w:val="24"/>
              </w:rPr>
              <w:t xml:space="preserve">капсулы пролонгированного действия;</w:t>
            </w:r>
          </w:p>
          <w:p>
            <w:pPr>
              <w:pStyle w:val="0"/>
            </w:pPr>
            <w:r>
              <w:rPr>
                <w:sz w:val="24"/>
              </w:rPr>
              <w:t xml:space="preserve">таблетки, покрытые пленочной оболочкой</w:t>
            </w:r>
          </w:p>
        </w:tc>
      </w:tr>
      <w:tr>
        <w:tc>
          <w:tcPr>
            <w:tcW w:w="3855" w:type="dxa"/>
          </w:tcPr>
          <w:p>
            <w:pPr>
              <w:pStyle w:val="0"/>
            </w:pPr>
            <w:r>
              <w:rPr>
                <w:sz w:val="24"/>
              </w:rPr>
              <w:t xml:space="preserve">фентанил</w:t>
            </w:r>
          </w:p>
        </w:tc>
        <w:tc>
          <w:tcPr>
            <w:tcW w:w="5216" w:type="dxa"/>
          </w:tcPr>
          <w:p>
            <w:pPr>
              <w:pStyle w:val="0"/>
            </w:pPr>
            <w:r>
              <w:rPr>
                <w:sz w:val="24"/>
              </w:rPr>
              <w:t xml:space="preserve">раствор для внутривенного и внутримышечного введения;</w:t>
            </w:r>
          </w:p>
          <w:p>
            <w:pPr>
              <w:pStyle w:val="0"/>
            </w:pPr>
            <w:r>
              <w:rPr>
                <w:sz w:val="24"/>
              </w:rPr>
              <w:t xml:space="preserve">трансдермальная терапевтическая система;</w:t>
            </w:r>
          </w:p>
          <w:p>
            <w:pPr>
              <w:pStyle w:val="0"/>
            </w:pPr>
            <w:r>
              <w:rPr>
                <w:sz w:val="24"/>
              </w:rPr>
              <w:t xml:space="preserve">пластырь трансдермальный</w:t>
            </w:r>
          </w:p>
        </w:tc>
      </w:tr>
      <w:tr>
        <w:tc>
          <w:tcPr>
            <w:tcW w:w="3855" w:type="dxa"/>
          </w:tcPr>
          <w:p>
            <w:pPr>
              <w:pStyle w:val="0"/>
            </w:pPr>
            <w:r>
              <w:rPr>
                <w:sz w:val="24"/>
              </w:rPr>
              <w:t xml:space="preserve">фибриноген + тромбин</w:t>
            </w:r>
          </w:p>
        </w:tc>
        <w:tc>
          <w:tcPr>
            <w:tcW w:w="5216" w:type="dxa"/>
          </w:tcPr>
          <w:p>
            <w:pPr>
              <w:pStyle w:val="0"/>
            </w:pPr>
            <w:r>
              <w:rPr>
                <w:sz w:val="24"/>
              </w:rPr>
              <w:t xml:space="preserve">губка</w:t>
            </w:r>
          </w:p>
        </w:tc>
      </w:tr>
      <w:tr>
        <w:tc>
          <w:tcPr>
            <w:tcW w:w="3855" w:type="dxa"/>
          </w:tcPr>
          <w:p>
            <w:pPr>
              <w:pStyle w:val="0"/>
            </w:pPr>
            <w:r>
              <w:rPr>
                <w:sz w:val="24"/>
              </w:rPr>
              <w:t xml:space="preserve">филграстим</w:t>
            </w:r>
          </w:p>
        </w:tc>
        <w:tc>
          <w:tcPr>
            <w:tcW w:w="5216" w:type="dxa"/>
          </w:tcPr>
          <w:p>
            <w:pPr>
              <w:pStyle w:val="0"/>
            </w:pPr>
            <w:r>
              <w:rPr>
                <w:sz w:val="24"/>
              </w:rPr>
              <w:t xml:space="preserve">раствор для внутривенного и подкожного введения;</w:t>
            </w:r>
          </w:p>
          <w:p>
            <w:pPr>
              <w:pStyle w:val="0"/>
            </w:pPr>
            <w:r>
              <w:rPr>
                <w:sz w:val="24"/>
              </w:rPr>
              <w:t xml:space="preserve">раствор для подкожного введения</w:t>
            </w:r>
          </w:p>
        </w:tc>
      </w:tr>
      <w:tr>
        <w:tc>
          <w:tcPr>
            <w:tcW w:w="3855" w:type="dxa"/>
          </w:tcPr>
          <w:p>
            <w:pPr>
              <w:pStyle w:val="0"/>
            </w:pPr>
            <w:r>
              <w:rPr>
                <w:sz w:val="24"/>
              </w:rPr>
              <w:t xml:space="preserve">финастерид</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финголимод</w:t>
            </w:r>
          </w:p>
        </w:tc>
        <w:tc>
          <w:tcPr>
            <w:tcW w:w="5216" w:type="dxa"/>
          </w:tcPr>
          <w:p>
            <w:pPr>
              <w:pStyle w:val="0"/>
            </w:pPr>
            <w:r>
              <w:rPr>
                <w:sz w:val="24"/>
              </w:rPr>
              <w:t xml:space="preserve">капсулы</w:t>
            </w:r>
          </w:p>
        </w:tc>
      </w:tr>
      <w:tr>
        <w:tc>
          <w:tcPr>
            <w:tcW w:w="3855" w:type="dxa"/>
          </w:tcPr>
          <w:p>
            <w:pPr>
              <w:pStyle w:val="0"/>
            </w:pPr>
            <w:r>
              <w:rPr>
                <w:sz w:val="24"/>
              </w:rPr>
              <w:t xml:space="preserve">флударабин</w:t>
            </w:r>
          </w:p>
        </w:tc>
        <w:tc>
          <w:tcPr>
            <w:tcW w:w="5216" w:type="dxa"/>
          </w:tcPr>
          <w:p>
            <w:pPr>
              <w:pStyle w:val="0"/>
            </w:pPr>
            <w:r>
              <w:rPr>
                <w:sz w:val="24"/>
              </w:rPr>
              <w:t xml:space="preserve">концентрат для приготовления раствора для внутривенного введения;</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таблетки, покрытые пленочной оболочкой</w:t>
            </w:r>
          </w:p>
        </w:tc>
      </w:tr>
      <w:tr>
        <w:tc>
          <w:tcPr>
            <w:tcW w:w="3855" w:type="dxa"/>
          </w:tcPr>
          <w:p>
            <w:pPr>
              <w:pStyle w:val="0"/>
            </w:pPr>
            <w:r>
              <w:rPr>
                <w:sz w:val="24"/>
              </w:rPr>
              <w:t xml:space="preserve">флудрокортизон</w:t>
            </w:r>
          </w:p>
        </w:tc>
        <w:tc>
          <w:tcPr>
            <w:tcW w:w="5216" w:type="dxa"/>
          </w:tcPr>
          <w:p>
            <w:pPr>
              <w:pStyle w:val="0"/>
            </w:pPr>
            <w:r>
              <w:rPr>
                <w:sz w:val="24"/>
              </w:rPr>
              <w:t xml:space="preserve">таблетки</w:t>
            </w:r>
          </w:p>
        </w:tc>
      </w:tr>
      <w:tr>
        <w:tc>
          <w:tcPr>
            <w:tcW w:w="3855" w:type="dxa"/>
          </w:tcPr>
          <w:p>
            <w:pPr>
              <w:pStyle w:val="0"/>
            </w:pPr>
            <w:r>
              <w:rPr>
                <w:sz w:val="24"/>
              </w:rPr>
              <w:t xml:space="preserve">флуконазол</w:t>
            </w:r>
          </w:p>
        </w:tc>
        <w:tc>
          <w:tcPr>
            <w:tcW w:w="5216" w:type="dxa"/>
          </w:tcPr>
          <w:p>
            <w:pPr>
              <w:pStyle w:val="0"/>
            </w:pPr>
            <w:r>
              <w:rPr>
                <w:sz w:val="24"/>
              </w:rPr>
              <w:t xml:space="preserve">капсулы;</w:t>
            </w:r>
          </w:p>
          <w:p>
            <w:pPr>
              <w:pStyle w:val="0"/>
            </w:pPr>
            <w:r>
              <w:rPr>
                <w:sz w:val="24"/>
              </w:rPr>
              <w:t xml:space="preserve">порошок для приготовления суспензии для приема внутрь;</w:t>
            </w:r>
          </w:p>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флуоксетин</w:t>
            </w:r>
          </w:p>
        </w:tc>
        <w:tc>
          <w:tcPr>
            <w:tcW w:w="5216" w:type="dxa"/>
          </w:tcPr>
          <w:p>
            <w:pPr>
              <w:pStyle w:val="0"/>
            </w:pPr>
            <w:r>
              <w:rPr>
                <w:sz w:val="24"/>
              </w:rPr>
              <w:t xml:space="preserve">капсулы</w:t>
            </w:r>
          </w:p>
        </w:tc>
      </w:tr>
      <w:tr>
        <w:tc>
          <w:tcPr>
            <w:tcW w:w="3855" w:type="dxa"/>
          </w:tcPr>
          <w:p>
            <w:pPr>
              <w:pStyle w:val="0"/>
            </w:pPr>
            <w:r>
              <w:rPr>
                <w:sz w:val="24"/>
              </w:rPr>
              <w:t xml:space="preserve">флуоресцеин натрия</w:t>
            </w:r>
          </w:p>
        </w:tc>
        <w:tc>
          <w:tcPr>
            <w:tcW w:w="5216" w:type="dxa"/>
          </w:tcPr>
          <w:p>
            <w:pPr>
              <w:pStyle w:val="0"/>
            </w:pPr>
            <w:r>
              <w:rPr>
                <w:sz w:val="24"/>
              </w:rPr>
              <w:t xml:space="preserve">раствор для внутривенного введения</w:t>
            </w:r>
          </w:p>
        </w:tc>
      </w:tr>
      <w:tr>
        <w:tc>
          <w:tcPr>
            <w:tcW w:w="3855" w:type="dxa"/>
          </w:tcPr>
          <w:p>
            <w:pPr>
              <w:pStyle w:val="0"/>
            </w:pPr>
            <w:r>
              <w:rPr>
                <w:sz w:val="24"/>
              </w:rPr>
              <w:t xml:space="preserve">флупентиксол</w:t>
            </w:r>
          </w:p>
        </w:tc>
        <w:tc>
          <w:tcPr>
            <w:tcW w:w="5216" w:type="dxa"/>
          </w:tcPr>
          <w:p>
            <w:pPr>
              <w:pStyle w:val="0"/>
            </w:pPr>
            <w:r>
              <w:rPr>
                <w:sz w:val="24"/>
              </w:rPr>
              <w:t xml:space="preserve">раствор для внутримышечного введения (масляный);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флутамид</w:t>
            </w:r>
          </w:p>
        </w:tc>
        <w:tc>
          <w:tcPr>
            <w:tcW w:w="5216"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3855" w:type="dxa"/>
          </w:tcPr>
          <w:p>
            <w:pPr>
              <w:pStyle w:val="0"/>
            </w:pPr>
            <w:r>
              <w:rPr>
                <w:sz w:val="24"/>
              </w:rPr>
              <w:t xml:space="preserve">флуфеназин</w:t>
            </w:r>
          </w:p>
        </w:tc>
        <w:tc>
          <w:tcPr>
            <w:tcW w:w="5216" w:type="dxa"/>
          </w:tcPr>
          <w:p>
            <w:pPr>
              <w:pStyle w:val="0"/>
            </w:pPr>
            <w:r>
              <w:rPr>
                <w:sz w:val="24"/>
              </w:rPr>
              <w:t xml:space="preserve">раствор для внутримышечного введения (масляный)</w:t>
            </w:r>
          </w:p>
        </w:tc>
      </w:tr>
      <w:tr>
        <w:tc>
          <w:tcPr>
            <w:tcW w:w="3855" w:type="dxa"/>
          </w:tcPr>
          <w:p>
            <w:pPr>
              <w:pStyle w:val="0"/>
            </w:pPr>
            <w:r>
              <w:rPr>
                <w:sz w:val="24"/>
              </w:rPr>
              <w:t xml:space="preserve">фолиевая кислота</w:t>
            </w:r>
          </w:p>
        </w:tc>
        <w:tc>
          <w:tcPr>
            <w:tcW w:w="5216"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3855" w:type="dxa"/>
          </w:tcPr>
          <w:p>
            <w:pPr>
              <w:pStyle w:val="0"/>
            </w:pPr>
            <w:r>
              <w:rPr>
                <w:sz w:val="24"/>
              </w:rPr>
              <w:t xml:space="preserve">фоллитропин альфа</w:t>
            </w:r>
          </w:p>
        </w:tc>
        <w:tc>
          <w:tcPr>
            <w:tcW w:w="5216" w:type="dxa"/>
          </w:tcPr>
          <w:p>
            <w:pPr>
              <w:pStyle w:val="0"/>
            </w:pPr>
            <w:r>
              <w:rPr>
                <w:sz w:val="24"/>
              </w:rPr>
              <w:t xml:space="preserve">лиофилизат для приготовления раствора для внутримышечного и подкожного введения;</w:t>
            </w:r>
          </w:p>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3855" w:type="dxa"/>
          </w:tcPr>
          <w:p>
            <w:pPr>
              <w:pStyle w:val="0"/>
            </w:pPr>
            <w:r>
              <w:rPr>
                <w:sz w:val="24"/>
              </w:rPr>
              <w:t xml:space="preserve">фоллитропин альфа + лутропин альфа</w:t>
            </w:r>
          </w:p>
        </w:tc>
        <w:tc>
          <w:tcPr>
            <w:tcW w:w="5216" w:type="dxa"/>
          </w:tcPr>
          <w:p>
            <w:pPr>
              <w:pStyle w:val="0"/>
            </w:pPr>
            <w:r>
              <w:rPr>
                <w:sz w:val="24"/>
              </w:rPr>
              <w:t xml:space="preserve">лиофилизат для приготовления раствора для подкожного введения</w:t>
            </w:r>
          </w:p>
        </w:tc>
      </w:tr>
      <w:tr>
        <w:tc>
          <w:tcPr>
            <w:tcW w:w="3855" w:type="dxa"/>
          </w:tcPr>
          <w:p>
            <w:pPr>
              <w:pStyle w:val="0"/>
            </w:pPr>
            <w:r>
              <w:rPr>
                <w:sz w:val="24"/>
              </w:rPr>
              <w:t xml:space="preserve">фонтурацетам</w:t>
            </w:r>
          </w:p>
        </w:tc>
        <w:tc>
          <w:tcPr>
            <w:tcW w:w="5216" w:type="dxa"/>
          </w:tcPr>
          <w:p>
            <w:pPr>
              <w:pStyle w:val="0"/>
            </w:pPr>
            <w:r>
              <w:rPr>
                <w:sz w:val="24"/>
              </w:rPr>
              <w:t xml:space="preserve">таблетки</w:t>
            </w:r>
          </w:p>
        </w:tc>
      </w:tr>
      <w:tr>
        <w:tc>
          <w:tcPr>
            <w:tcW w:w="3855" w:type="dxa"/>
          </w:tcPr>
          <w:p>
            <w:pPr>
              <w:pStyle w:val="0"/>
            </w:pPr>
            <w:r>
              <w:rPr>
                <w:sz w:val="24"/>
              </w:rPr>
              <w:t xml:space="preserve">формотерол</w:t>
            </w:r>
          </w:p>
        </w:tc>
        <w:tc>
          <w:tcPr>
            <w:tcW w:w="5216" w:type="dxa"/>
          </w:tcPr>
          <w:p>
            <w:pPr>
              <w:pStyle w:val="0"/>
            </w:pPr>
            <w:r>
              <w:rPr>
                <w:sz w:val="24"/>
              </w:rPr>
              <w:t xml:space="preserve">аэрозоль для ингаляций дозированный;</w:t>
            </w:r>
          </w:p>
          <w:p>
            <w:pPr>
              <w:pStyle w:val="0"/>
            </w:pPr>
            <w:r>
              <w:rPr>
                <w:sz w:val="24"/>
              </w:rPr>
              <w:t xml:space="preserve">капсулы с порошком для ингаляций;</w:t>
            </w:r>
          </w:p>
          <w:p>
            <w:pPr>
              <w:pStyle w:val="0"/>
            </w:pPr>
            <w:r>
              <w:rPr>
                <w:sz w:val="24"/>
              </w:rPr>
              <w:t xml:space="preserve">порошок для ингаляций дозированный</w:t>
            </w:r>
          </w:p>
        </w:tc>
      </w:tr>
      <w:tr>
        <w:tc>
          <w:tcPr>
            <w:tcW w:w="3855" w:type="dxa"/>
          </w:tcPr>
          <w:p>
            <w:pPr>
              <w:pStyle w:val="0"/>
            </w:pPr>
            <w:r>
              <w:rPr>
                <w:sz w:val="24"/>
              </w:rPr>
              <w:t xml:space="preserve">фосампренавир</w:t>
            </w:r>
          </w:p>
        </w:tc>
        <w:tc>
          <w:tcPr>
            <w:tcW w:w="5216" w:type="dxa"/>
          </w:tcPr>
          <w:p>
            <w:pPr>
              <w:pStyle w:val="0"/>
            </w:pPr>
            <w:r>
              <w:rPr>
                <w:sz w:val="24"/>
              </w:rPr>
              <w:t xml:space="preserve">суспензия для приема внутрь;</w:t>
            </w:r>
          </w:p>
          <w:p>
            <w:pPr>
              <w:pStyle w:val="0"/>
            </w:pPr>
            <w:r>
              <w:rPr>
                <w:sz w:val="24"/>
              </w:rPr>
              <w:t xml:space="preserve">таблетки, покрытые пленочной оболочкой</w:t>
            </w:r>
          </w:p>
        </w:tc>
      </w:tr>
      <w:tr>
        <w:tc>
          <w:tcPr>
            <w:tcW w:w="3855" w:type="dxa"/>
          </w:tcPr>
          <w:p>
            <w:pPr>
              <w:pStyle w:val="0"/>
            </w:pPr>
            <w:r>
              <w:rPr>
                <w:sz w:val="24"/>
              </w:rPr>
              <w:t xml:space="preserve">фосфазид</w:t>
            </w:r>
          </w:p>
        </w:tc>
        <w:tc>
          <w:tcPr>
            <w:tcW w:w="5216"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3855" w:type="dxa"/>
          </w:tcPr>
          <w:p>
            <w:pPr>
              <w:pStyle w:val="0"/>
            </w:pPr>
            <w:r>
              <w:rPr>
                <w:sz w:val="24"/>
              </w:rPr>
              <w:t xml:space="preserve">фосфолипиды + глицирризиновая кислота</w:t>
            </w:r>
          </w:p>
        </w:tc>
        <w:tc>
          <w:tcPr>
            <w:tcW w:w="5216" w:type="dxa"/>
          </w:tcPr>
          <w:p>
            <w:pPr>
              <w:pStyle w:val="0"/>
            </w:pPr>
            <w:r>
              <w:rPr>
                <w:sz w:val="24"/>
              </w:rPr>
              <w:t xml:space="preserve">капсулы;</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раствор для внутривенного введения</w:t>
            </w:r>
          </w:p>
        </w:tc>
      </w:tr>
      <w:tr>
        <w:tc>
          <w:tcPr>
            <w:tcW w:w="3855" w:type="dxa"/>
          </w:tcPr>
          <w:p>
            <w:pPr>
              <w:pStyle w:val="0"/>
            </w:pPr>
            <w:r>
              <w:rPr>
                <w:sz w:val="24"/>
              </w:rPr>
              <w:t xml:space="preserve">фосфомицин</w:t>
            </w:r>
          </w:p>
        </w:tc>
        <w:tc>
          <w:tcPr>
            <w:tcW w:w="5216" w:type="dxa"/>
          </w:tcPr>
          <w:p>
            <w:pPr>
              <w:pStyle w:val="0"/>
            </w:pPr>
            <w:r>
              <w:rPr>
                <w:sz w:val="24"/>
              </w:rPr>
              <w:t xml:space="preserve">порошок для приготовления раствора для внутривенного введения</w:t>
            </w:r>
          </w:p>
        </w:tc>
      </w:tr>
      <w:tr>
        <w:tc>
          <w:tcPr>
            <w:tcW w:w="3855" w:type="dxa"/>
          </w:tcPr>
          <w:p>
            <w:pPr>
              <w:pStyle w:val="0"/>
            </w:pPr>
            <w:r>
              <w:rPr>
                <w:sz w:val="24"/>
              </w:rPr>
              <w:t xml:space="preserve">фторурацил</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внутрисосудистого введения;</w:t>
            </w:r>
          </w:p>
          <w:p>
            <w:pPr>
              <w:pStyle w:val="0"/>
            </w:pPr>
            <w:r>
              <w:rPr>
                <w:sz w:val="24"/>
              </w:rPr>
              <w:t xml:space="preserve">раствор для внутрисосудистого и внутриполостного введения</w:t>
            </w:r>
          </w:p>
        </w:tc>
      </w:tr>
      <w:tr>
        <w:tc>
          <w:tcPr>
            <w:tcW w:w="3855" w:type="dxa"/>
          </w:tcPr>
          <w:p>
            <w:pPr>
              <w:pStyle w:val="0"/>
            </w:pPr>
            <w:r>
              <w:rPr>
                <w:sz w:val="24"/>
              </w:rPr>
              <w:t xml:space="preserve">фулвестрант</w:t>
            </w:r>
          </w:p>
        </w:tc>
        <w:tc>
          <w:tcPr>
            <w:tcW w:w="5216" w:type="dxa"/>
          </w:tcPr>
          <w:p>
            <w:pPr>
              <w:pStyle w:val="0"/>
            </w:pPr>
            <w:r>
              <w:rPr>
                <w:sz w:val="24"/>
              </w:rPr>
              <w:t xml:space="preserve">раствор для внутримышечного введения</w:t>
            </w:r>
          </w:p>
        </w:tc>
      </w:tr>
      <w:tr>
        <w:tc>
          <w:tcPr>
            <w:tcW w:w="3855" w:type="dxa"/>
          </w:tcPr>
          <w:p>
            <w:pPr>
              <w:pStyle w:val="0"/>
            </w:pPr>
            <w:r>
              <w:rPr>
                <w:sz w:val="24"/>
              </w:rPr>
              <w:t xml:space="preserve">фуросемид</w:t>
            </w:r>
          </w:p>
        </w:tc>
        <w:tc>
          <w:tcPr>
            <w:tcW w:w="5216"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3855" w:type="dxa"/>
          </w:tcPr>
          <w:p>
            <w:pPr>
              <w:pStyle w:val="0"/>
            </w:pPr>
            <w:r>
              <w:rPr>
                <w:sz w:val="24"/>
              </w:rPr>
              <w:t xml:space="preserve">хлорамбуцил</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хлорамфеникол</w:t>
            </w:r>
          </w:p>
        </w:tc>
        <w:tc>
          <w:tcPr>
            <w:tcW w:w="5216" w:type="dxa"/>
          </w:tcPr>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хлоргексидин</w:t>
            </w:r>
          </w:p>
        </w:tc>
        <w:tc>
          <w:tcPr>
            <w:tcW w:w="5216" w:type="dxa"/>
          </w:tcPr>
          <w:p>
            <w:pPr>
              <w:pStyle w:val="0"/>
              <w:jc w:val="both"/>
            </w:pPr>
            <w:r>
              <w:rPr>
                <w:sz w:val="24"/>
              </w:rPr>
              <w:t xml:space="preserve">раствор для местного применения;</w:t>
            </w:r>
          </w:p>
          <w:p>
            <w:pPr>
              <w:pStyle w:val="0"/>
              <w:jc w:val="both"/>
            </w:pPr>
            <w:r>
              <w:rPr>
                <w:sz w:val="24"/>
              </w:rPr>
              <w:t xml:space="preserve">раствор для местного и наружного применения;</w:t>
            </w:r>
          </w:p>
          <w:p>
            <w:pPr>
              <w:pStyle w:val="0"/>
            </w:pPr>
            <w:r>
              <w:rPr>
                <w:sz w:val="24"/>
              </w:rPr>
              <w:t xml:space="preserve">раствор для наружного применения;</w:t>
            </w:r>
          </w:p>
          <w:p>
            <w:pPr>
              <w:pStyle w:val="0"/>
            </w:pPr>
            <w:r>
              <w:rPr>
                <w:sz w:val="24"/>
              </w:rPr>
              <w:t xml:space="preserve">раствор для наружного применения (спиртовой);</w:t>
            </w:r>
          </w:p>
          <w:p>
            <w:pPr>
              <w:pStyle w:val="0"/>
            </w:pPr>
            <w:r>
              <w:rPr>
                <w:sz w:val="24"/>
              </w:rPr>
              <w:t xml:space="preserve">спрей для наружного применения (спиртовой);</w:t>
            </w:r>
          </w:p>
          <w:p>
            <w:pPr>
              <w:pStyle w:val="0"/>
            </w:pPr>
            <w:r>
              <w:rPr>
                <w:sz w:val="24"/>
              </w:rPr>
              <w:t xml:space="preserve">спрей для местного и наружного применения;</w:t>
            </w:r>
          </w:p>
          <w:p>
            <w:pPr>
              <w:pStyle w:val="0"/>
            </w:pPr>
            <w:r>
              <w:rPr>
                <w:sz w:val="24"/>
              </w:rPr>
              <w:t xml:space="preserve">суппозитории вагинальные;</w:t>
            </w:r>
          </w:p>
          <w:p>
            <w:pPr>
              <w:pStyle w:val="0"/>
            </w:pPr>
            <w:r>
              <w:rPr>
                <w:sz w:val="24"/>
              </w:rPr>
              <w:t xml:space="preserve">таблетки вагинальные</w:t>
            </w:r>
          </w:p>
        </w:tc>
      </w:tr>
      <w:tr>
        <w:tc>
          <w:tcPr>
            <w:tcW w:w="3855" w:type="dxa"/>
          </w:tcPr>
          <w:p>
            <w:pPr>
              <w:pStyle w:val="0"/>
            </w:pPr>
            <w:r>
              <w:rPr>
                <w:sz w:val="24"/>
              </w:rPr>
              <w:t xml:space="preserve">хлоропирамин</w:t>
            </w:r>
          </w:p>
        </w:tc>
        <w:tc>
          <w:tcPr>
            <w:tcW w:w="5216" w:type="dxa"/>
          </w:tcPr>
          <w:p>
            <w:pPr>
              <w:pStyle w:val="0"/>
              <w:jc w:val="both"/>
            </w:pPr>
            <w:r>
              <w:rPr>
                <w:sz w:val="24"/>
              </w:rPr>
              <w:t xml:space="preserve">раствор для внутривенного и внутримышечного введения;</w:t>
            </w:r>
          </w:p>
          <w:p>
            <w:pPr>
              <w:pStyle w:val="0"/>
              <w:jc w:val="both"/>
            </w:pPr>
            <w:r>
              <w:rPr>
                <w:sz w:val="24"/>
              </w:rPr>
              <w:t xml:space="preserve">таблетки</w:t>
            </w:r>
          </w:p>
        </w:tc>
      </w:tr>
      <w:tr>
        <w:tc>
          <w:tcPr>
            <w:tcW w:w="3855" w:type="dxa"/>
          </w:tcPr>
          <w:p>
            <w:pPr>
              <w:pStyle w:val="0"/>
            </w:pPr>
            <w:r>
              <w:rPr>
                <w:sz w:val="24"/>
              </w:rPr>
              <w:t xml:space="preserve">хлорпромазин</w:t>
            </w:r>
          </w:p>
        </w:tc>
        <w:tc>
          <w:tcPr>
            <w:tcW w:w="5216" w:type="dxa"/>
          </w:tcPr>
          <w:p>
            <w:pPr>
              <w:pStyle w:val="0"/>
            </w:pPr>
            <w:r>
              <w:rPr>
                <w:sz w:val="24"/>
              </w:rPr>
              <w:t xml:space="preserve">драже;</w:t>
            </w:r>
          </w:p>
          <w:p>
            <w:pPr>
              <w:pStyle w:val="0"/>
            </w:pPr>
            <w:r>
              <w:rPr>
                <w:sz w:val="24"/>
              </w:rPr>
              <w:t xml:space="preserve">раствор для внутривенного и внутримышечного введения;</w:t>
            </w:r>
          </w:p>
          <w:p>
            <w:pPr>
              <w:pStyle w:val="0"/>
            </w:pPr>
            <w:r>
              <w:rPr>
                <w:sz w:val="24"/>
              </w:rPr>
              <w:t xml:space="preserve">таблетки, покрытые пленочной оболочкой</w:t>
            </w:r>
          </w:p>
        </w:tc>
      </w:tr>
      <w:tr>
        <w:tc>
          <w:tcPr>
            <w:tcW w:w="3855" w:type="dxa"/>
          </w:tcPr>
          <w:p>
            <w:pPr>
              <w:pStyle w:val="0"/>
            </w:pPr>
            <w:r>
              <w:rPr>
                <w:sz w:val="24"/>
              </w:rPr>
              <w:t xml:space="preserve">холина альфосцерат</w:t>
            </w:r>
          </w:p>
        </w:tc>
        <w:tc>
          <w:tcPr>
            <w:tcW w:w="5216" w:type="dxa"/>
          </w:tcPr>
          <w:p>
            <w:pPr>
              <w:pStyle w:val="0"/>
            </w:pPr>
            <w:r>
              <w:rPr>
                <w:sz w:val="24"/>
              </w:rPr>
              <w:t xml:space="preserve">капсулы;</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 и внутримышечного введения;</w:t>
            </w:r>
          </w:p>
          <w:p>
            <w:pPr>
              <w:pStyle w:val="0"/>
            </w:pPr>
            <w:r>
              <w:rPr>
                <w:sz w:val="24"/>
              </w:rPr>
              <w:t xml:space="preserve">раствор для приема внутрь</w:t>
            </w:r>
          </w:p>
        </w:tc>
      </w:tr>
      <w:tr>
        <w:tc>
          <w:tcPr>
            <w:tcW w:w="3855" w:type="dxa"/>
          </w:tcPr>
          <w:p>
            <w:pPr>
              <w:pStyle w:val="0"/>
            </w:pPr>
            <w:r>
              <w:rPr>
                <w:sz w:val="24"/>
              </w:rPr>
              <w:t xml:space="preserve">цепэгинтерферон альфа-2b</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церебролизин</w:t>
            </w:r>
          </w:p>
        </w:tc>
        <w:tc>
          <w:tcPr>
            <w:tcW w:w="5216" w:type="dxa"/>
          </w:tcPr>
          <w:p>
            <w:pPr>
              <w:pStyle w:val="0"/>
            </w:pPr>
            <w:r>
              <w:rPr>
                <w:sz w:val="24"/>
              </w:rPr>
              <w:t xml:space="preserve">раствор для инъекций</w:t>
            </w:r>
          </w:p>
        </w:tc>
      </w:tr>
      <w:tr>
        <w:tc>
          <w:tcPr>
            <w:tcW w:w="3855" w:type="dxa"/>
          </w:tcPr>
          <w:p>
            <w:pPr>
              <w:pStyle w:val="0"/>
            </w:pPr>
            <w:r>
              <w:rPr>
                <w:sz w:val="24"/>
              </w:rPr>
              <w:t xml:space="preserve">церитиниб</w:t>
            </w:r>
          </w:p>
        </w:tc>
        <w:tc>
          <w:tcPr>
            <w:tcW w:w="5216" w:type="dxa"/>
          </w:tcPr>
          <w:p>
            <w:pPr>
              <w:pStyle w:val="0"/>
            </w:pPr>
            <w:r>
              <w:rPr>
                <w:sz w:val="24"/>
              </w:rPr>
              <w:t xml:space="preserve">капсулы</w:t>
            </w:r>
          </w:p>
        </w:tc>
      </w:tr>
      <w:tr>
        <w:tc>
          <w:tcPr>
            <w:tcW w:w="3855" w:type="dxa"/>
          </w:tcPr>
          <w:p>
            <w:pPr>
              <w:pStyle w:val="0"/>
            </w:pPr>
            <w:r>
              <w:rPr>
                <w:sz w:val="24"/>
              </w:rPr>
              <w:t xml:space="preserve">цертолизумаба пэгол</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цетиризин</w:t>
            </w:r>
          </w:p>
        </w:tc>
        <w:tc>
          <w:tcPr>
            <w:tcW w:w="5216" w:type="dxa"/>
          </w:tcPr>
          <w:p>
            <w:pPr>
              <w:pStyle w:val="0"/>
            </w:pPr>
            <w:r>
              <w:rPr>
                <w:sz w:val="24"/>
              </w:rPr>
              <w:t xml:space="preserve">капли для приема внутрь;</w:t>
            </w:r>
          </w:p>
          <w:p>
            <w:pPr>
              <w:pStyle w:val="0"/>
            </w:pPr>
            <w:r>
              <w:rPr>
                <w:sz w:val="24"/>
              </w:rPr>
              <w:t xml:space="preserve">сироп;</w:t>
            </w:r>
          </w:p>
          <w:p>
            <w:pPr>
              <w:pStyle w:val="0"/>
            </w:pPr>
            <w:r>
              <w:rPr>
                <w:sz w:val="24"/>
              </w:rPr>
              <w:t xml:space="preserve">таблетки, покрытые пленочной оболочкой</w:t>
            </w:r>
          </w:p>
        </w:tc>
      </w:tr>
      <w:tr>
        <w:tc>
          <w:tcPr>
            <w:tcW w:w="3855" w:type="dxa"/>
          </w:tcPr>
          <w:p>
            <w:pPr>
              <w:pStyle w:val="0"/>
            </w:pPr>
            <w:r>
              <w:rPr>
                <w:sz w:val="24"/>
              </w:rPr>
              <w:t xml:space="preserve">цетрореликс</w:t>
            </w:r>
          </w:p>
        </w:tc>
        <w:tc>
          <w:tcPr>
            <w:tcW w:w="5216" w:type="dxa"/>
          </w:tcPr>
          <w:p>
            <w:pPr>
              <w:pStyle w:val="0"/>
            </w:pPr>
            <w:r>
              <w:rPr>
                <w:sz w:val="24"/>
              </w:rPr>
              <w:t xml:space="preserve">лиофилизат для приготовления раствора для подкожного введения</w:t>
            </w:r>
          </w:p>
        </w:tc>
      </w:tr>
      <w:tr>
        <w:tc>
          <w:tcPr>
            <w:tcW w:w="3855" w:type="dxa"/>
          </w:tcPr>
          <w:p>
            <w:pPr>
              <w:pStyle w:val="0"/>
            </w:pPr>
            <w:r>
              <w:rPr>
                <w:sz w:val="24"/>
              </w:rPr>
              <w:t xml:space="preserve">цетуксимаб</w:t>
            </w:r>
          </w:p>
        </w:tc>
        <w:tc>
          <w:tcPr>
            <w:tcW w:w="5216" w:type="dxa"/>
          </w:tcPr>
          <w:p>
            <w:pPr>
              <w:pStyle w:val="0"/>
            </w:pPr>
            <w:r>
              <w:rPr>
                <w:sz w:val="24"/>
              </w:rPr>
              <w:t xml:space="preserve">раствор для инфузий</w:t>
            </w:r>
          </w:p>
        </w:tc>
      </w:tr>
      <w:tr>
        <w:tc>
          <w:tcPr>
            <w:tcW w:w="3855" w:type="dxa"/>
          </w:tcPr>
          <w:p>
            <w:pPr>
              <w:pStyle w:val="0"/>
            </w:pPr>
            <w:r>
              <w:rPr>
                <w:sz w:val="24"/>
              </w:rPr>
              <w:t xml:space="preserve">цефазолин</w:t>
            </w:r>
          </w:p>
        </w:tc>
        <w:tc>
          <w:tcPr>
            <w:tcW w:w="5216"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порошок для приготовления раствора для инъекций</w:t>
            </w:r>
          </w:p>
        </w:tc>
      </w:tr>
      <w:tr>
        <w:tc>
          <w:tcPr>
            <w:tcW w:w="3855" w:type="dxa"/>
          </w:tcPr>
          <w:p>
            <w:pPr>
              <w:pStyle w:val="0"/>
            </w:pPr>
            <w:r>
              <w:rPr>
                <w:sz w:val="24"/>
              </w:rPr>
              <w:t xml:space="preserve">цефалексин</w:t>
            </w:r>
          </w:p>
        </w:tc>
        <w:tc>
          <w:tcPr>
            <w:tcW w:w="5216" w:type="dxa"/>
          </w:tcPr>
          <w:p>
            <w:pPr>
              <w:pStyle w:val="0"/>
            </w:pPr>
            <w:r>
              <w:rPr>
                <w:sz w:val="24"/>
              </w:rPr>
              <w:t xml:space="preserve">гранулы для приготовления суспензии для приема внутрь;</w:t>
            </w:r>
          </w:p>
          <w:p>
            <w:pPr>
              <w:pStyle w:val="0"/>
            </w:pPr>
            <w:r>
              <w:rPr>
                <w:sz w:val="24"/>
              </w:rPr>
              <w:t xml:space="preserve">капсулы;</w:t>
            </w:r>
          </w:p>
          <w:p>
            <w:pPr>
              <w:pStyle w:val="0"/>
            </w:pPr>
            <w:r>
              <w:rPr>
                <w:sz w:val="24"/>
              </w:rPr>
              <w:t xml:space="preserve">таблетки, покрытые пленочной оболочкой</w:t>
            </w:r>
          </w:p>
        </w:tc>
      </w:tr>
      <w:tr>
        <w:tc>
          <w:tcPr>
            <w:tcW w:w="3855" w:type="dxa"/>
          </w:tcPr>
          <w:p>
            <w:pPr>
              <w:pStyle w:val="0"/>
            </w:pPr>
            <w:r>
              <w:rPr>
                <w:sz w:val="24"/>
              </w:rPr>
              <w:t xml:space="preserve">цефепим</w:t>
            </w:r>
          </w:p>
        </w:tc>
        <w:tc>
          <w:tcPr>
            <w:tcW w:w="5216"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tc>
      </w:tr>
      <w:tr>
        <w:tc>
          <w:tcPr>
            <w:tcW w:w="3855" w:type="dxa"/>
          </w:tcPr>
          <w:p>
            <w:pPr>
              <w:pStyle w:val="0"/>
            </w:pPr>
            <w:r>
              <w:rPr>
                <w:sz w:val="24"/>
              </w:rPr>
              <w:t xml:space="preserve">цефепим + сульбактам</w:t>
            </w:r>
          </w:p>
        </w:tc>
        <w:tc>
          <w:tcPr>
            <w:tcW w:w="5216" w:type="dxa"/>
          </w:tcPr>
          <w:p>
            <w:pPr>
              <w:pStyle w:val="0"/>
            </w:pPr>
            <w:r>
              <w:rPr>
                <w:sz w:val="24"/>
              </w:rPr>
              <w:t xml:space="preserve">порошок для приготовления раствора для внутривенного и внутримышечного введения</w:t>
            </w:r>
          </w:p>
        </w:tc>
      </w:tr>
      <w:tr>
        <w:tc>
          <w:tcPr>
            <w:tcW w:w="3855" w:type="dxa"/>
          </w:tcPr>
          <w:p>
            <w:pPr>
              <w:pStyle w:val="0"/>
            </w:pPr>
            <w:r>
              <w:rPr>
                <w:sz w:val="24"/>
              </w:rPr>
              <w:t xml:space="preserve">цефоперазон + сульбактам</w:t>
            </w:r>
          </w:p>
        </w:tc>
        <w:tc>
          <w:tcPr>
            <w:tcW w:w="5216" w:type="dxa"/>
          </w:tcPr>
          <w:p>
            <w:pPr>
              <w:pStyle w:val="0"/>
            </w:pPr>
            <w:r>
              <w:rPr>
                <w:sz w:val="24"/>
              </w:rPr>
              <w:t xml:space="preserve">порошок для приготовления раствора для внутривенного и внутримышечного введения</w:t>
            </w:r>
          </w:p>
        </w:tc>
      </w:tr>
      <w:tr>
        <w:tc>
          <w:tcPr>
            <w:tcW w:w="3855" w:type="dxa"/>
          </w:tcPr>
          <w:p>
            <w:pPr>
              <w:pStyle w:val="0"/>
            </w:pPr>
            <w:r>
              <w:rPr>
                <w:sz w:val="24"/>
              </w:rPr>
              <w:t xml:space="preserve">цефотаксим</w:t>
            </w:r>
          </w:p>
        </w:tc>
        <w:tc>
          <w:tcPr>
            <w:tcW w:w="5216"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порошок для приготовления раствора для инъекций</w:t>
            </w:r>
          </w:p>
        </w:tc>
      </w:tr>
      <w:tr>
        <w:tc>
          <w:tcPr>
            <w:tcW w:w="3855" w:type="dxa"/>
          </w:tcPr>
          <w:p>
            <w:pPr>
              <w:pStyle w:val="0"/>
            </w:pPr>
            <w:r>
              <w:rPr>
                <w:sz w:val="24"/>
              </w:rPr>
              <w:t xml:space="preserve">цефотаксим + [сульбактам]</w:t>
            </w:r>
          </w:p>
        </w:tc>
        <w:tc>
          <w:tcPr>
            <w:tcW w:w="5216" w:type="dxa"/>
          </w:tcPr>
          <w:p>
            <w:pPr>
              <w:pStyle w:val="0"/>
            </w:pPr>
            <w:r>
              <w:rPr>
                <w:sz w:val="24"/>
              </w:rPr>
              <w:t xml:space="preserve">порошок для приготовления раствора для внутривенного и внутримышечного введения</w:t>
            </w:r>
          </w:p>
        </w:tc>
      </w:tr>
      <w:tr>
        <w:tc>
          <w:tcPr>
            <w:tcW w:w="3855" w:type="dxa"/>
          </w:tcPr>
          <w:p>
            <w:pPr>
              <w:pStyle w:val="0"/>
            </w:pPr>
            <w:r>
              <w:rPr>
                <w:sz w:val="24"/>
              </w:rPr>
              <w:t xml:space="preserve">цефтазидим</w:t>
            </w:r>
          </w:p>
        </w:tc>
        <w:tc>
          <w:tcPr>
            <w:tcW w:w="5216" w:type="dxa"/>
          </w:tcPr>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инъекций</w:t>
            </w:r>
          </w:p>
        </w:tc>
      </w:tr>
      <w:tr>
        <w:tc>
          <w:tcPr>
            <w:tcW w:w="3855" w:type="dxa"/>
          </w:tcPr>
          <w:p>
            <w:pPr>
              <w:pStyle w:val="0"/>
            </w:pPr>
            <w:r>
              <w:rPr>
                <w:sz w:val="24"/>
              </w:rPr>
              <w:t xml:space="preserve">цефтазидим + [авибактам]</w:t>
            </w:r>
          </w:p>
        </w:tc>
        <w:tc>
          <w:tcPr>
            <w:tcW w:w="5216" w:type="dxa"/>
          </w:tcPr>
          <w:p>
            <w:pPr>
              <w:pStyle w:val="0"/>
            </w:pPr>
            <w:r>
              <w:rPr>
                <w:sz w:val="24"/>
              </w:rPr>
              <w:t xml:space="preserve">порошок для приготовления концентрата для приготовления раствора для инфузий</w:t>
            </w:r>
          </w:p>
        </w:tc>
      </w:tr>
      <w:tr>
        <w:tc>
          <w:tcPr>
            <w:tcW w:w="3855" w:type="dxa"/>
          </w:tcPr>
          <w:p>
            <w:pPr>
              <w:pStyle w:val="0"/>
            </w:pPr>
            <w:r>
              <w:rPr>
                <w:sz w:val="24"/>
              </w:rPr>
              <w:t xml:space="preserve">цефтаролина фосамил</w:t>
            </w:r>
          </w:p>
        </w:tc>
        <w:tc>
          <w:tcPr>
            <w:tcW w:w="5216" w:type="dxa"/>
          </w:tcPr>
          <w:p>
            <w:pPr>
              <w:pStyle w:val="0"/>
            </w:pPr>
            <w:r>
              <w:rPr>
                <w:sz w:val="24"/>
              </w:rPr>
              <w:t xml:space="preserve">порошок для приготовления концентрата для приготовления раствора для инфузий</w:t>
            </w:r>
          </w:p>
        </w:tc>
      </w:tr>
      <w:tr>
        <w:tc>
          <w:tcPr>
            <w:tcW w:w="3855" w:type="dxa"/>
          </w:tcPr>
          <w:p>
            <w:pPr>
              <w:pStyle w:val="0"/>
            </w:pPr>
            <w:r>
              <w:rPr>
                <w:sz w:val="24"/>
              </w:rPr>
              <w:t xml:space="preserve">цефтолозан + [тазобактам]</w:t>
            </w:r>
          </w:p>
        </w:tc>
        <w:tc>
          <w:tcPr>
            <w:tcW w:w="5216" w:type="dxa"/>
          </w:tcPr>
          <w:p>
            <w:pPr>
              <w:pStyle w:val="0"/>
            </w:pPr>
            <w:r>
              <w:rPr>
                <w:sz w:val="24"/>
              </w:rPr>
              <w:t xml:space="preserve">порошок для приготовления концентрата для приготовления раствора для инфузий</w:t>
            </w:r>
          </w:p>
        </w:tc>
      </w:tr>
      <w:tr>
        <w:tc>
          <w:tcPr>
            <w:tcW w:w="3855" w:type="dxa"/>
          </w:tcPr>
          <w:p>
            <w:pPr>
              <w:pStyle w:val="0"/>
            </w:pPr>
            <w:r>
              <w:rPr>
                <w:sz w:val="24"/>
              </w:rPr>
              <w:t xml:space="preserve">цефтриаксон</w:t>
            </w:r>
          </w:p>
        </w:tc>
        <w:tc>
          <w:tcPr>
            <w:tcW w:w="5216" w:type="dxa"/>
          </w:tcPr>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и внутримышечного</w:t>
            </w:r>
          </w:p>
          <w:p>
            <w:pPr>
              <w:pStyle w:val="0"/>
            </w:pPr>
            <w:r>
              <w:rPr>
                <w:sz w:val="24"/>
              </w:rPr>
              <w:t xml:space="preserve">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инъекций</w:t>
            </w:r>
          </w:p>
        </w:tc>
      </w:tr>
      <w:tr>
        <w:tc>
          <w:tcPr>
            <w:tcW w:w="3855" w:type="dxa"/>
          </w:tcPr>
          <w:p>
            <w:pPr>
              <w:pStyle w:val="0"/>
            </w:pPr>
            <w:r>
              <w:rPr>
                <w:sz w:val="24"/>
              </w:rPr>
              <w:t xml:space="preserve">цефуроксим</w:t>
            </w:r>
          </w:p>
        </w:tc>
        <w:tc>
          <w:tcPr>
            <w:tcW w:w="5216" w:type="dxa"/>
          </w:tcPr>
          <w:p>
            <w:pPr>
              <w:pStyle w:val="0"/>
            </w:pPr>
            <w:r>
              <w:rPr>
                <w:sz w:val="24"/>
              </w:rPr>
              <w:t xml:space="preserve">гранулы для приготовления суспензии для приема внутрь;</w:t>
            </w:r>
          </w:p>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инъекций;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цианокобаламин</w:t>
            </w:r>
          </w:p>
        </w:tc>
        <w:tc>
          <w:tcPr>
            <w:tcW w:w="5216" w:type="dxa"/>
          </w:tcPr>
          <w:p>
            <w:pPr>
              <w:pStyle w:val="0"/>
            </w:pPr>
            <w:r>
              <w:rPr>
                <w:sz w:val="24"/>
              </w:rPr>
              <w:t xml:space="preserve">раствор для инъекций</w:t>
            </w:r>
          </w:p>
        </w:tc>
      </w:tr>
      <w:tr>
        <w:tc>
          <w:tcPr>
            <w:tcW w:w="3855" w:type="dxa"/>
          </w:tcPr>
          <w:p>
            <w:pPr>
              <w:pStyle w:val="0"/>
            </w:pPr>
            <w:r>
              <w:rPr>
                <w:sz w:val="24"/>
              </w:rPr>
              <w:t xml:space="preserve">циклосерин</w:t>
            </w:r>
          </w:p>
        </w:tc>
        <w:tc>
          <w:tcPr>
            <w:tcW w:w="5216" w:type="dxa"/>
          </w:tcPr>
          <w:p>
            <w:pPr>
              <w:pStyle w:val="0"/>
            </w:pPr>
            <w:r>
              <w:rPr>
                <w:sz w:val="24"/>
              </w:rPr>
              <w:t xml:space="preserve">капсулы</w:t>
            </w:r>
          </w:p>
        </w:tc>
      </w:tr>
      <w:tr>
        <w:tc>
          <w:tcPr>
            <w:tcW w:w="3855" w:type="dxa"/>
          </w:tcPr>
          <w:p>
            <w:pPr>
              <w:pStyle w:val="0"/>
            </w:pPr>
            <w:r>
              <w:rPr>
                <w:sz w:val="24"/>
              </w:rPr>
              <w:t xml:space="preserve">циклоспорин</w:t>
            </w:r>
          </w:p>
        </w:tc>
        <w:tc>
          <w:tcPr>
            <w:tcW w:w="5216" w:type="dxa"/>
          </w:tcPr>
          <w:p>
            <w:pPr>
              <w:pStyle w:val="0"/>
            </w:pPr>
            <w:r>
              <w:rPr>
                <w:sz w:val="24"/>
              </w:rPr>
              <w:t xml:space="preserve">капсулы; капсулы мягкие;</w:t>
            </w:r>
          </w:p>
          <w:p>
            <w:pPr>
              <w:pStyle w:val="0"/>
            </w:pPr>
            <w:r>
              <w:rPr>
                <w:sz w:val="24"/>
              </w:rPr>
              <w:t xml:space="preserve">концентрат для приготовления раствора для инфузий;</w:t>
            </w:r>
          </w:p>
          <w:p>
            <w:pPr>
              <w:pStyle w:val="0"/>
            </w:pPr>
            <w:r>
              <w:rPr>
                <w:sz w:val="24"/>
              </w:rPr>
              <w:t xml:space="preserve">раствор для приема внутрь</w:t>
            </w:r>
          </w:p>
        </w:tc>
      </w:tr>
      <w:tr>
        <w:tc>
          <w:tcPr>
            <w:tcW w:w="3855" w:type="dxa"/>
          </w:tcPr>
          <w:p>
            <w:pPr>
              <w:pStyle w:val="0"/>
            </w:pPr>
            <w:r>
              <w:rPr>
                <w:sz w:val="24"/>
              </w:rPr>
              <w:t xml:space="preserve">циклофосфамид</w:t>
            </w:r>
          </w:p>
        </w:tc>
        <w:tc>
          <w:tcPr>
            <w:tcW w:w="5216"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таблетки, покрытые оболочкой</w:t>
            </w:r>
          </w:p>
        </w:tc>
      </w:tr>
      <w:tr>
        <w:tc>
          <w:tcPr>
            <w:tcW w:w="3855" w:type="dxa"/>
          </w:tcPr>
          <w:p>
            <w:pPr>
              <w:pStyle w:val="0"/>
            </w:pPr>
            <w:r>
              <w:rPr>
                <w:sz w:val="24"/>
              </w:rPr>
              <w:t xml:space="preserve">цинакальцет</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цинка бисвинилимидазола диацетат</w:t>
            </w:r>
          </w:p>
        </w:tc>
        <w:tc>
          <w:tcPr>
            <w:tcW w:w="5216" w:type="dxa"/>
          </w:tcPr>
          <w:p>
            <w:pPr>
              <w:pStyle w:val="0"/>
            </w:pPr>
            <w:r>
              <w:rPr>
                <w:sz w:val="24"/>
              </w:rPr>
              <w:t xml:space="preserve">раствор для внутримышечного введения</w:t>
            </w:r>
          </w:p>
        </w:tc>
      </w:tr>
      <w:tr>
        <w:tc>
          <w:tcPr>
            <w:tcW w:w="3855" w:type="dxa"/>
          </w:tcPr>
          <w:p>
            <w:pPr>
              <w:pStyle w:val="0"/>
            </w:pPr>
            <w:r>
              <w:rPr>
                <w:sz w:val="24"/>
              </w:rPr>
              <w:t xml:space="preserve">ципротерон</w:t>
            </w:r>
          </w:p>
        </w:tc>
        <w:tc>
          <w:tcPr>
            <w:tcW w:w="5216" w:type="dxa"/>
          </w:tcPr>
          <w:p>
            <w:pPr>
              <w:pStyle w:val="0"/>
            </w:pPr>
            <w:r>
              <w:rPr>
                <w:sz w:val="24"/>
              </w:rPr>
              <w:t xml:space="preserve">раствор для внутримышечного введения масляный;</w:t>
            </w:r>
          </w:p>
          <w:p>
            <w:pPr>
              <w:pStyle w:val="0"/>
            </w:pPr>
            <w:r>
              <w:rPr>
                <w:sz w:val="24"/>
              </w:rPr>
              <w:t xml:space="preserve">таблетки</w:t>
            </w:r>
          </w:p>
        </w:tc>
      </w:tr>
      <w:tr>
        <w:tc>
          <w:tcPr>
            <w:tcW w:w="3855" w:type="dxa"/>
          </w:tcPr>
          <w:p>
            <w:pPr>
              <w:pStyle w:val="0"/>
            </w:pPr>
            <w:r>
              <w:rPr>
                <w:sz w:val="24"/>
              </w:rPr>
              <w:t xml:space="preserve">ципрофлоксацин</w:t>
            </w:r>
          </w:p>
        </w:tc>
        <w:tc>
          <w:tcPr>
            <w:tcW w:w="5216" w:type="dxa"/>
          </w:tcPr>
          <w:p>
            <w:pPr>
              <w:pStyle w:val="0"/>
            </w:pPr>
            <w:r>
              <w:rPr>
                <w:sz w:val="24"/>
              </w:rPr>
              <w:t xml:space="preserve">капли глазные;</w:t>
            </w:r>
          </w:p>
          <w:p>
            <w:pPr>
              <w:pStyle w:val="0"/>
            </w:pPr>
            <w:r>
              <w:rPr>
                <w:sz w:val="24"/>
              </w:rPr>
              <w:t xml:space="preserve">капли глазные и ушные;</w:t>
            </w:r>
          </w:p>
          <w:p>
            <w:pPr>
              <w:pStyle w:val="0"/>
            </w:pPr>
            <w:r>
              <w:rPr>
                <w:sz w:val="24"/>
              </w:rPr>
              <w:t xml:space="preserve">капли ушные;</w:t>
            </w:r>
          </w:p>
          <w:p>
            <w:pPr>
              <w:pStyle w:val="0"/>
            </w:pPr>
            <w:r>
              <w:rPr>
                <w:sz w:val="24"/>
              </w:rPr>
              <w:t xml:space="preserve">мазь глазная;</w:t>
            </w:r>
          </w:p>
          <w:p>
            <w:pPr>
              <w:pStyle w:val="0"/>
            </w:pPr>
            <w:r>
              <w:rPr>
                <w:sz w:val="24"/>
              </w:rPr>
              <w:t xml:space="preserve">раствор для внутривенного введения;</w:t>
            </w:r>
          </w:p>
          <w:p>
            <w:pPr>
              <w:pStyle w:val="0"/>
            </w:pPr>
            <w:r>
              <w:rPr>
                <w:sz w:val="24"/>
              </w:rPr>
              <w:t xml:space="preserve">раствор для инфузий;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tc>
      </w:tr>
      <w:tr>
        <w:tc>
          <w:tcPr>
            <w:tcW w:w="3855" w:type="dxa"/>
          </w:tcPr>
          <w:p>
            <w:pPr>
              <w:pStyle w:val="0"/>
            </w:pPr>
            <w:r>
              <w:rPr>
                <w:sz w:val="24"/>
              </w:rPr>
              <w:t xml:space="preserve">цисплатин</w:t>
            </w:r>
          </w:p>
        </w:tc>
        <w:tc>
          <w:tcPr>
            <w:tcW w:w="5216"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инъекций</w:t>
            </w:r>
          </w:p>
        </w:tc>
      </w:tr>
      <w:tr>
        <w:tc>
          <w:tcPr>
            <w:tcW w:w="3855" w:type="dxa"/>
          </w:tcPr>
          <w:p>
            <w:pPr>
              <w:pStyle w:val="0"/>
            </w:pPr>
            <w:r>
              <w:rPr>
                <w:sz w:val="24"/>
              </w:rPr>
              <w:t xml:space="preserve">цитарабин</w:t>
            </w:r>
          </w:p>
        </w:tc>
        <w:tc>
          <w:tcPr>
            <w:tcW w:w="5216" w:type="dxa"/>
          </w:tcPr>
          <w:p>
            <w:pPr>
              <w:pStyle w:val="0"/>
            </w:pPr>
            <w:r>
              <w:rPr>
                <w:sz w:val="24"/>
              </w:rPr>
              <w:t xml:space="preserve">лиофилизат для приготовления раствора для инъекций;</w:t>
            </w:r>
          </w:p>
          <w:p>
            <w:pPr>
              <w:pStyle w:val="0"/>
            </w:pPr>
            <w:r>
              <w:rPr>
                <w:sz w:val="24"/>
              </w:rPr>
              <w:t xml:space="preserve">раствор для инъекций</w:t>
            </w:r>
          </w:p>
        </w:tc>
      </w:tr>
      <w:tr>
        <w:tc>
          <w:tcPr>
            <w:tcW w:w="3855" w:type="dxa"/>
          </w:tcPr>
          <w:p>
            <w:pPr>
              <w:pStyle w:val="0"/>
            </w:pPr>
            <w:r>
              <w:rPr>
                <w:sz w:val="24"/>
              </w:rPr>
              <w:t xml:space="preserve">цитиколин</w:t>
            </w:r>
          </w:p>
        </w:tc>
        <w:tc>
          <w:tcPr>
            <w:tcW w:w="5216" w:type="dxa"/>
          </w:tcPr>
          <w:p>
            <w:pPr>
              <w:pStyle w:val="0"/>
            </w:pPr>
            <w:r>
              <w:rPr>
                <w:sz w:val="24"/>
              </w:rPr>
              <w:t xml:space="preserve">раствор для внутривенного и внутримышечного введения</w:t>
            </w:r>
          </w:p>
        </w:tc>
      </w:tr>
      <w:tr>
        <w:tc>
          <w:tcPr>
            <w:tcW w:w="3855" w:type="dxa"/>
          </w:tcPr>
          <w:p>
            <w:pPr>
              <w:pStyle w:val="0"/>
            </w:pPr>
            <w:r>
              <w:rPr>
                <w:sz w:val="24"/>
              </w:rPr>
              <w:t xml:space="preserve">эверолимус</w:t>
            </w:r>
          </w:p>
        </w:tc>
        <w:tc>
          <w:tcPr>
            <w:tcW w:w="5216" w:type="dxa"/>
          </w:tcPr>
          <w:p>
            <w:pPr>
              <w:pStyle w:val="0"/>
            </w:pPr>
            <w:r>
              <w:rPr>
                <w:sz w:val="24"/>
              </w:rPr>
              <w:t xml:space="preserve">таблетки;</w:t>
            </w:r>
          </w:p>
          <w:p>
            <w:pPr>
              <w:pStyle w:val="0"/>
            </w:pPr>
            <w:r>
              <w:rPr>
                <w:sz w:val="24"/>
              </w:rPr>
              <w:t xml:space="preserve">таблетки диспергируемые</w:t>
            </w:r>
          </w:p>
        </w:tc>
      </w:tr>
      <w:tr>
        <w:tc>
          <w:tcPr>
            <w:tcW w:w="3855" w:type="dxa"/>
          </w:tcPr>
          <w:p>
            <w:pPr>
              <w:pStyle w:val="0"/>
            </w:pPr>
            <w:r>
              <w:rPr>
                <w:sz w:val="24"/>
              </w:rPr>
              <w:t xml:space="preserve">эвоглиптин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эволокумаб</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эзомепразол</w:t>
            </w:r>
          </w:p>
        </w:tc>
        <w:tc>
          <w:tcPr>
            <w:tcW w:w="5216"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оболочкой; капсулы кишечнорастворимые</w:t>
            </w:r>
          </w:p>
        </w:tc>
      </w:tr>
      <w:tr>
        <w:tc>
          <w:tcPr>
            <w:tcW w:w="3855" w:type="dxa"/>
          </w:tcPr>
          <w:p>
            <w:pPr>
              <w:pStyle w:val="0"/>
            </w:pPr>
            <w:r>
              <w:rPr>
                <w:sz w:val="24"/>
              </w:rPr>
              <w:t xml:space="preserve">экулизумаб</w:t>
            </w:r>
          </w:p>
        </w:tc>
        <w:tc>
          <w:tcPr>
            <w:tcW w:w="5216" w:type="dxa"/>
          </w:tcPr>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элотузумаб</w:t>
            </w:r>
          </w:p>
        </w:tc>
        <w:tc>
          <w:tcPr>
            <w:tcW w:w="5216" w:type="dxa"/>
          </w:tcPr>
          <w:p>
            <w:pPr>
              <w:pStyle w:val="0"/>
            </w:pPr>
            <w:r>
              <w:rPr>
                <w:sz w:val="24"/>
              </w:rPr>
              <w:t xml:space="preserve">лиофилизат для приготовления концентрата для приготовления раствора для инфузий</w:t>
            </w:r>
          </w:p>
        </w:tc>
      </w:tr>
      <w:tr>
        <w:tc>
          <w:tcPr>
            <w:tcW w:w="3855" w:type="dxa"/>
          </w:tcPr>
          <w:p>
            <w:pPr>
              <w:pStyle w:val="0"/>
            </w:pPr>
            <w:r>
              <w:rPr>
                <w:sz w:val="24"/>
              </w:rPr>
              <w:t xml:space="preserve">элсульфавирин</w:t>
            </w:r>
          </w:p>
        </w:tc>
        <w:tc>
          <w:tcPr>
            <w:tcW w:w="5216" w:type="dxa"/>
          </w:tcPr>
          <w:p>
            <w:pPr>
              <w:pStyle w:val="0"/>
            </w:pPr>
            <w:r>
              <w:rPr>
                <w:sz w:val="24"/>
              </w:rPr>
              <w:t xml:space="preserve">капсулы</w:t>
            </w:r>
          </w:p>
        </w:tc>
      </w:tr>
      <w:tr>
        <w:tc>
          <w:tcPr>
            <w:tcW w:w="3855" w:type="dxa"/>
          </w:tcPr>
          <w:p>
            <w:pPr>
              <w:pStyle w:val="0"/>
            </w:pPr>
            <w:r>
              <w:rPr>
                <w:sz w:val="24"/>
              </w:rPr>
              <w:t xml:space="preserve">элтромбопаг</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эмицизумаб</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эмпаглифлозин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эмпэгфилграстим</w:t>
            </w:r>
          </w:p>
        </w:tc>
        <w:tc>
          <w:tcPr>
            <w:tcW w:w="5216" w:type="dxa"/>
          </w:tcPr>
          <w:p>
            <w:pPr>
              <w:pStyle w:val="0"/>
            </w:pPr>
            <w:r>
              <w:rPr>
                <w:sz w:val="24"/>
              </w:rPr>
              <w:t xml:space="preserve">раствор для подкожного введения</w:t>
            </w:r>
          </w:p>
        </w:tc>
      </w:tr>
      <w:tr>
        <w:tc>
          <w:tcPr>
            <w:tcW w:w="3855" w:type="dxa"/>
          </w:tcPr>
          <w:p>
            <w:pPr>
              <w:pStyle w:val="0"/>
            </w:pPr>
            <w:r>
              <w:rPr>
                <w:sz w:val="24"/>
              </w:rPr>
              <w:t xml:space="preserve">эмтрицитабин</w:t>
            </w:r>
          </w:p>
        </w:tc>
        <w:tc>
          <w:tcPr>
            <w:tcW w:w="5216"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3855" w:type="dxa"/>
          </w:tcPr>
          <w:p>
            <w:pPr>
              <w:pStyle w:val="0"/>
            </w:pPr>
            <w:r>
              <w:rPr>
                <w:sz w:val="24"/>
              </w:rPr>
              <w:t xml:space="preserve">эналаприл</w:t>
            </w:r>
          </w:p>
        </w:tc>
        <w:tc>
          <w:tcPr>
            <w:tcW w:w="5216" w:type="dxa"/>
          </w:tcPr>
          <w:p>
            <w:pPr>
              <w:pStyle w:val="0"/>
            </w:pPr>
            <w:r>
              <w:rPr>
                <w:sz w:val="24"/>
              </w:rPr>
              <w:t xml:space="preserve">таблетки</w:t>
            </w:r>
          </w:p>
        </w:tc>
      </w:tr>
      <w:tr>
        <w:tc>
          <w:tcPr>
            <w:tcW w:w="3855" w:type="dxa"/>
          </w:tcPr>
          <w:p>
            <w:pPr>
              <w:pStyle w:val="0"/>
            </w:pPr>
            <w:r>
              <w:rPr>
                <w:sz w:val="24"/>
              </w:rPr>
              <w:t xml:space="preserve">энзалутамид</w:t>
            </w:r>
          </w:p>
        </w:tc>
        <w:tc>
          <w:tcPr>
            <w:tcW w:w="5216" w:type="dxa"/>
          </w:tcPr>
          <w:p>
            <w:pPr>
              <w:pStyle w:val="0"/>
            </w:pPr>
            <w:r>
              <w:rPr>
                <w:sz w:val="24"/>
              </w:rPr>
              <w:t xml:space="preserve">капсулы</w:t>
            </w:r>
          </w:p>
        </w:tc>
      </w:tr>
      <w:tr>
        <w:tc>
          <w:tcPr>
            <w:tcW w:w="3855" w:type="dxa"/>
          </w:tcPr>
          <w:p>
            <w:pPr>
              <w:pStyle w:val="0"/>
            </w:pPr>
            <w:r>
              <w:rPr>
                <w:sz w:val="24"/>
              </w:rPr>
              <w:t xml:space="preserve">эноксапарин натрия</w:t>
            </w:r>
          </w:p>
        </w:tc>
        <w:tc>
          <w:tcPr>
            <w:tcW w:w="5216" w:type="dxa"/>
          </w:tcPr>
          <w:p>
            <w:pPr>
              <w:pStyle w:val="0"/>
            </w:pPr>
            <w:r>
              <w:rPr>
                <w:sz w:val="24"/>
              </w:rPr>
              <w:t xml:space="preserve">раствор для инъекций</w:t>
            </w:r>
          </w:p>
        </w:tc>
      </w:tr>
      <w:tr>
        <w:tc>
          <w:tcPr>
            <w:tcW w:w="3855" w:type="dxa"/>
          </w:tcPr>
          <w:p>
            <w:pPr>
              <w:pStyle w:val="0"/>
            </w:pPr>
            <w:r>
              <w:rPr>
                <w:sz w:val="24"/>
              </w:rPr>
              <w:t xml:space="preserve">энтекавир</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эпинефрин</w:t>
            </w:r>
          </w:p>
        </w:tc>
        <w:tc>
          <w:tcPr>
            <w:tcW w:w="5216" w:type="dxa"/>
          </w:tcPr>
          <w:p>
            <w:pPr>
              <w:pStyle w:val="0"/>
            </w:pPr>
            <w:r>
              <w:rPr>
                <w:sz w:val="24"/>
              </w:rPr>
              <w:t xml:space="preserve">раствор для инъекций</w:t>
            </w:r>
          </w:p>
        </w:tc>
      </w:tr>
      <w:tr>
        <w:tc>
          <w:tcPr>
            <w:tcW w:w="3855" w:type="dxa"/>
          </w:tcPr>
          <w:p>
            <w:pPr>
              <w:pStyle w:val="0"/>
            </w:pPr>
            <w:r>
              <w:rPr>
                <w:sz w:val="24"/>
              </w:rPr>
              <w:t xml:space="preserve">эпирубицин</w:t>
            </w:r>
          </w:p>
        </w:tc>
        <w:tc>
          <w:tcPr>
            <w:tcW w:w="5216" w:type="dxa"/>
          </w:tcPr>
          <w:p>
            <w:pPr>
              <w:pStyle w:val="0"/>
            </w:pPr>
            <w:r>
              <w:rPr>
                <w:sz w:val="24"/>
              </w:rPr>
              <w:t xml:space="preserve">концентрат для приготовления раствора для внутрисосудистого и внутрипузырного введения;</w:t>
            </w:r>
          </w:p>
          <w:p>
            <w:pPr>
              <w:pStyle w:val="0"/>
            </w:pPr>
            <w:r>
              <w:rPr>
                <w:sz w:val="24"/>
              </w:rPr>
              <w:t xml:space="preserve">лиофилизат для приготовления раствора для внутрисосудистого и внутрипузырного введения;</w:t>
            </w:r>
          </w:p>
          <w:p>
            <w:pPr>
              <w:pStyle w:val="0"/>
            </w:pPr>
            <w:r>
              <w:rPr>
                <w:sz w:val="24"/>
              </w:rPr>
              <w:t xml:space="preserve">лиофилизат для приготовления раствора для внутриартериального, внутрипузырного введения и инфузий</w:t>
            </w:r>
          </w:p>
        </w:tc>
      </w:tr>
      <w:tr>
        <w:tc>
          <w:tcPr>
            <w:tcW w:w="3855" w:type="dxa"/>
          </w:tcPr>
          <w:p>
            <w:pPr>
              <w:pStyle w:val="0"/>
            </w:pPr>
            <w:r>
              <w:rPr>
                <w:sz w:val="24"/>
              </w:rPr>
              <w:t xml:space="preserve">эпоэтин альфа</w:t>
            </w:r>
          </w:p>
        </w:tc>
        <w:tc>
          <w:tcPr>
            <w:tcW w:w="5216" w:type="dxa"/>
          </w:tcPr>
          <w:p>
            <w:pPr>
              <w:pStyle w:val="0"/>
            </w:pPr>
            <w:r>
              <w:rPr>
                <w:sz w:val="24"/>
              </w:rPr>
              <w:t xml:space="preserve">раствор для внутривенного и подкожного введения</w:t>
            </w:r>
          </w:p>
        </w:tc>
      </w:tr>
      <w:tr>
        <w:tc>
          <w:tcPr>
            <w:tcW w:w="3855" w:type="dxa"/>
          </w:tcPr>
          <w:p>
            <w:pPr>
              <w:pStyle w:val="0"/>
            </w:pPr>
            <w:r>
              <w:rPr>
                <w:sz w:val="24"/>
              </w:rPr>
              <w:t xml:space="preserve">эпоэтин бета</w:t>
            </w:r>
          </w:p>
        </w:tc>
        <w:tc>
          <w:tcPr>
            <w:tcW w:w="5216" w:type="dxa"/>
          </w:tcPr>
          <w:p>
            <w:pPr>
              <w:pStyle w:val="0"/>
            </w:pPr>
            <w:r>
              <w:rPr>
                <w:sz w:val="24"/>
              </w:rPr>
              <w:t xml:space="preserve">лиофилизат для приготовления раствора для внутривенного и подкожного введения;</w:t>
            </w:r>
          </w:p>
          <w:p>
            <w:pPr>
              <w:pStyle w:val="0"/>
            </w:pPr>
            <w:r>
              <w:rPr>
                <w:sz w:val="24"/>
              </w:rPr>
              <w:t xml:space="preserve">раствор для внутривенного и подкожного введения</w:t>
            </w:r>
          </w:p>
        </w:tc>
      </w:tr>
      <w:tr>
        <w:tc>
          <w:tcPr>
            <w:tcW w:w="3855" w:type="dxa"/>
          </w:tcPr>
          <w:p>
            <w:pPr>
              <w:pStyle w:val="0"/>
            </w:pPr>
            <w:r>
              <w:rPr>
                <w:sz w:val="24"/>
              </w:rPr>
              <w:t xml:space="preserve">эптаког альфа (активированный)</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pPr>
            <w:r>
              <w:rPr>
                <w:sz w:val="24"/>
              </w:rPr>
              <w:t xml:space="preserve">эрибулин</w:t>
            </w:r>
          </w:p>
        </w:tc>
        <w:tc>
          <w:tcPr>
            <w:tcW w:w="5216" w:type="dxa"/>
          </w:tcPr>
          <w:p>
            <w:pPr>
              <w:pStyle w:val="0"/>
            </w:pPr>
            <w:r>
              <w:rPr>
                <w:sz w:val="24"/>
              </w:rPr>
              <w:t xml:space="preserve">раствор для внутривенного введения</w:t>
            </w:r>
          </w:p>
        </w:tc>
      </w:tr>
      <w:tr>
        <w:tc>
          <w:tcPr>
            <w:tcW w:w="3855" w:type="dxa"/>
          </w:tcPr>
          <w:p>
            <w:pPr>
              <w:pStyle w:val="0"/>
            </w:pPr>
            <w:r>
              <w:rPr>
                <w:sz w:val="24"/>
              </w:rPr>
              <w:t xml:space="preserve">эрлотиниб</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эртапенем</w:t>
            </w:r>
          </w:p>
        </w:tc>
        <w:tc>
          <w:tcPr>
            <w:tcW w:w="5216" w:type="dxa"/>
          </w:tcPr>
          <w:p>
            <w:pPr>
              <w:pStyle w:val="0"/>
            </w:pPr>
            <w:r>
              <w:rPr>
                <w:sz w:val="24"/>
              </w:rPr>
              <w:t xml:space="preserve">лиофилизат для приготовления раствора для инъекций;</w:t>
            </w:r>
          </w:p>
          <w:p>
            <w:pPr>
              <w:pStyle w:val="0"/>
            </w:pPr>
            <w:r>
              <w:rPr>
                <w:sz w:val="24"/>
              </w:rPr>
              <w:t xml:space="preserve">лиофилизат для приготовления раствора для внутривенного и внутримышечного введения</w:t>
            </w:r>
          </w:p>
        </w:tc>
      </w:tr>
      <w:tr>
        <w:tc>
          <w:tcPr>
            <w:tcW w:w="3855" w:type="dxa"/>
          </w:tcPr>
          <w:p>
            <w:pPr>
              <w:pStyle w:val="0"/>
            </w:pPr>
            <w:r>
              <w:rPr>
                <w:sz w:val="24"/>
              </w:rPr>
              <w:t xml:space="preserve">эртуглифлозин</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этамбутол</w:t>
            </w:r>
          </w:p>
        </w:tc>
        <w:tc>
          <w:tcPr>
            <w:tcW w:w="5216" w:type="dxa"/>
          </w:tcPr>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этамзилат</w:t>
            </w:r>
          </w:p>
        </w:tc>
        <w:tc>
          <w:tcPr>
            <w:tcW w:w="5216"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раствор для инъекций и наружного применения;</w:t>
            </w:r>
          </w:p>
          <w:p>
            <w:pPr>
              <w:pStyle w:val="0"/>
            </w:pPr>
            <w:r>
              <w:rPr>
                <w:sz w:val="24"/>
              </w:rPr>
              <w:t xml:space="preserve">таблетки</w:t>
            </w:r>
          </w:p>
        </w:tc>
      </w:tr>
      <w:tr>
        <w:tc>
          <w:tcPr>
            <w:tcW w:w="3855" w:type="dxa"/>
          </w:tcPr>
          <w:p>
            <w:pPr>
              <w:pStyle w:val="0"/>
            </w:pPr>
            <w:r>
              <w:rPr>
                <w:sz w:val="24"/>
              </w:rPr>
              <w:t xml:space="preserve">этанерцепт</w:t>
            </w:r>
          </w:p>
        </w:tc>
        <w:tc>
          <w:tcPr>
            <w:tcW w:w="5216"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3855" w:type="dxa"/>
          </w:tcPr>
          <w:p>
            <w:pPr>
              <w:pStyle w:val="0"/>
            </w:pPr>
            <w:r>
              <w:rPr>
                <w:sz w:val="24"/>
              </w:rPr>
              <w:t xml:space="preserve">этанол</w:t>
            </w:r>
          </w:p>
        </w:tc>
        <w:tc>
          <w:tcPr>
            <w:tcW w:w="5216" w:type="dxa"/>
          </w:tcPr>
          <w:p>
            <w:pPr>
              <w:pStyle w:val="0"/>
            </w:pPr>
            <w:r>
              <w:rPr>
                <w:sz w:val="24"/>
              </w:rPr>
              <w:t xml:space="preserve">концентрат для приготовления раствора для наружного применения;</w:t>
            </w:r>
          </w:p>
          <w:p>
            <w:pPr>
              <w:pStyle w:val="0"/>
            </w:pPr>
            <w:r>
              <w:rPr>
                <w:sz w:val="24"/>
              </w:rPr>
              <w:t xml:space="preserve">концентрат для приготовления раствора для наружного применения и приготовления лекарственных форм;</w:t>
            </w:r>
          </w:p>
          <w:p>
            <w:pPr>
              <w:pStyle w:val="0"/>
            </w:pPr>
            <w:r>
              <w:rPr>
                <w:sz w:val="24"/>
              </w:rPr>
              <w:t xml:space="preserve">раствор для наружного применения;</w:t>
            </w:r>
          </w:p>
          <w:p>
            <w:pPr>
              <w:pStyle w:val="0"/>
            </w:pPr>
            <w:r>
              <w:rPr>
                <w:sz w:val="24"/>
              </w:rPr>
              <w:t xml:space="preserve">раствор для наружного применения и приготовления лекарственных форм</w:t>
            </w:r>
          </w:p>
        </w:tc>
      </w:tr>
      <w:tr>
        <w:tc>
          <w:tcPr>
            <w:tcW w:w="3855" w:type="dxa"/>
          </w:tcPr>
          <w:p>
            <w:pPr>
              <w:pStyle w:val="0"/>
            </w:pPr>
            <w:r>
              <w:rPr>
                <w:sz w:val="24"/>
              </w:rPr>
              <w:t xml:space="preserve">этелкальцетид</w:t>
            </w:r>
          </w:p>
        </w:tc>
        <w:tc>
          <w:tcPr>
            <w:tcW w:w="5216" w:type="dxa"/>
          </w:tcPr>
          <w:p>
            <w:pPr>
              <w:pStyle w:val="0"/>
            </w:pPr>
            <w:r>
              <w:rPr>
                <w:sz w:val="24"/>
              </w:rPr>
              <w:t xml:space="preserve">раствор для внутривенного введения</w:t>
            </w:r>
          </w:p>
        </w:tc>
      </w:tr>
      <w:tr>
        <w:tc>
          <w:tcPr>
            <w:tcW w:w="3855" w:type="dxa"/>
          </w:tcPr>
          <w:p>
            <w:pPr>
              <w:pStyle w:val="0"/>
            </w:pPr>
            <w:r>
              <w:rPr>
                <w:sz w:val="24"/>
              </w:rPr>
              <w:t xml:space="preserve">этилметилгидроксипиридина сукцинат</w:t>
            </w:r>
          </w:p>
        </w:tc>
        <w:tc>
          <w:tcPr>
            <w:tcW w:w="5216" w:type="dxa"/>
          </w:tcPr>
          <w:p>
            <w:pPr>
              <w:pStyle w:val="0"/>
            </w:pPr>
            <w:r>
              <w:rPr>
                <w:sz w:val="24"/>
              </w:rPr>
              <w:t xml:space="preserve">капсулы;</w:t>
            </w:r>
          </w:p>
          <w:p>
            <w:pPr>
              <w:pStyle w:val="0"/>
            </w:pPr>
            <w:r>
              <w:rPr>
                <w:sz w:val="24"/>
              </w:rPr>
              <w:t xml:space="preserve">раствор для внутривенного и внутримышечного введения;</w:t>
            </w:r>
          </w:p>
          <w:p>
            <w:pPr>
              <w:pStyle w:val="0"/>
            </w:pPr>
            <w:r>
              <w:rPr>
                <w:sz w:val="24"/>
              </w:rPr>
              <w:t xml:space="preserve">таблетки, покрытые пленочной оболочкой</w:t>
            </w:r>
          </w:p>
        </w:tc>
      </w:tr>
      <w:tr>
        <w:tc>
          <w:tcPr>
            <w:tcW w:w="3855" w:type="dxa"/>
          </w:tcPr>
          <w:p>
            <w:pPr>
              <w:pStyle w:val="0"/>
            </w:pPr>
            <w:r>
              <w:rPr>
                <w:sz w:val="24"/>
              </w:rPr>
              <w:t xml:space="preserve">этионамид</w:t>
            </w:r>
          </w:p>
        </w:tc>
        <w:tc>
          <w:tcPr>
            <w:tcW w:w="5216"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855" w:type="dxa"/>
          </w:tcPr>
          <w:p>
            <w:pPr>
              <w:pStyle w:val="0"/>
            </w:pPr>
            <w:r>
              <w:rPr>
                <w:sz w:val="24"/>
              </w:rPr>
              <w:t xml:space="preserve">этопозид</w:t>
            </w:r>
          </w:p>
        </w:tc>
        <w:tc>
          <w:tcPr>
            <w:tcW w:w="5216" w:type="dxa"/>
          </w:tcPr>
          <w:p>
            <w:pPr>
              <w:pStyle w:val="0"/>
            </w:pPr>
            <w:r>
              <w:rPr>
                <w:sz w:val="24"/>
              </w:rPr>
              <w:t xml:space="preserve">капсулы;</w:t>
            </w:r>
          </w:p>
          <w:p>
            <w:pPr>
              <w:pStyle w:val="0"/>
            </w:pPr>
            <w:r>
              <w:rPr>
                <w:sz w:val="24"/>
              </w:rPr>
              <w:t xml:space="preserve">концентрат для приготовления раствора для инфузий</w:t>
            </w:r>
          </w:p>
        </w:tc>
      </w:tr>
      <w:tr>
        <w:tc>
          <w:tcPr>
            <w:tcW w:w="3855" w:type="dxa"/>
          </w:tcPr>
          <w:p>
            <w:pPr>
              <w:pStyle w:val="0"/>
            </w:pPr>
            <w:r>
              <w:rPr>
                <w:sz w:val="24"/>
              </w:rPr>
              <w:t xml:space="preserve">этосуксимид</w:t>
            </w:r>
          </w:p>
        </w:tc>
        <w:tc>
          <w:tcPr>
            <w:tcW w:w="5216" w:type="dxa"/>
          </w:tcPr>
          <w:p>
            <w:pPr>
              <w:pStyle w:val="0"/>
            </w:pPr>
            <w:r>
              <w:rPr>
                <w:sz w:val="24"/>
              </w:rPr>
              <w:t xml:space="preserve">капсулы</w:t>
            </w:r>
          </w:p>
        </w:tc>
      </w:tr>
      <w:tr>
        <w:tc>
          <w:tcPr>
            <w:tcW w:w="3855" w:type="dxa"/>
          </w:tcPr>
          <w:p>
            <w:pPr>
              <w:pStyle w:val="0"/>
            </w:pPr>
            <w:r>
              <w:rPr>
                <w:sz w:val="24"/>
              </w:rPr>
              <w:t xml:space="preserve">этравирин</w:t>
            </w:r>
          </w:p>
        </w:tc>
        <w:tc>
          <w:tcPr>
            <w:tcW w:w="5216" w:type="dxa"/>
          </w:tcPr>
          <w:p>
            <w:pPr>
              <w:pStyle w:val="0"/>
            </w:pPr>
            <w:r>
              <w:rPr>
                <w:sz w:val="24"/>
              </w:rPr>
              <w:t xml:space="preserve">таблетки</w:t>
            </w:r>
          </w:p>
        </w:tc>
      </w:tr>
      <w:tr>
        <w:tc>
          <w:tcPr>
            <w:tcW w:w="3855" w:type="dxa"/>
          </w:tcPr>
          <w:p>
            <w:pPr>
              <w:pStyle w:val="0"/>
            </w:pPr>
            <w:r>
              <w:rPr>
                <w:sz w:val="24"/>
              </w:rPr>
              <w:t xml:space="preserve">эфавиренз</w:t>
            </w:r>
          </w:p>
        </w:tc>
        <w:tc>
          <w:tcPr>
            <w:tcW w:w="5216" w:type="dxa"/>
          </w:tcPr>
          <w:p>
            <w:pPr>
              <w:pStyle w:val="0"/>
            </w:pPr>
            <w:r>
              <w:rPr>
                <w:sz w:val="24"/>
              </w:rPr>
              <w:t xml:space="preserve">таблетки, покрытые пленочной оболочкой</w:t>
            </w:r>
          </w:p>
        </w:tc>
      </w:tr>
      <w:tr>
        <w:tc>
          <w:tcPr>
            <w:tcW w:w="3855" w:type="dxa"/>
          </w:tcPr>
          <w:p>
            <w:pPr>
              <w:pStyle w:val="0"/>
            </w:pPr>
            <w:r>
              <w:rPr>
                <w:sz w:val="24"/>
              </w:rPr>
              <w:t xml:space="preserve">эфмороктоког альфа</w:t>
            </w:r>
          </w:p>
        </w:tc>
        <w:tc>
          <w:tcPr>
            <w:tcW w:w="5216" w:type="dxa"/>
          </w:tcPr>
          <w:p>
            <w:pPr>
              <w:pStyle w:val="0"/>
            </w:pPr>
            <w:r>
              <w:rPr>
                <w:sz w:val="24"/>
              </w:rPr>
              <w:t xml:space="preserve">лиофилизат для приготовления раствора для внутривенного введения</w:t>
            </w:r>
          </w:p>
        </w:tc>
      </w:tr>
      <w:tr>
        <w:tc>
          <w:tcPr>
            <w:tcW w:w="3855" w:type="dxa"/>
          </w:tcPr>
          <w:p>
            <w:pPr>
              <w:pStyle w:val="0"/>
            </w:pPr>
            <w:r>
              <w:rPr>
                <w:sz w:val="24"/>
              </w:rPr>
              <w:t xml:space="preserve">янтарная кислота + меглумин + инозин + метионин + никотинамид</w:t>
            </w:r>
          </w:p>
        </w:tc>
        <w:tc>
          <w:tcPr>
            <w:tcW w:w="5216" w:type="dxa"/>
          </w:tcPr>
          <w:p>
            <w:pPr>
              <w:pStyle w:val="0"/>
            </w:pPr>
            <w:r>
              <w:rPr>
                <w:sz w:val="24"/>
              </w:rPr>
              <w:t xml:space="preserve">раствор для инфузий</w:t>
            </w:r>
          </w:p>
        </w:tc>
      </w:tr>
    </w:tbl>
    <w:p>
      <w:pPr>
        <w:pStyle w:val="0"/>
        <w:jc w:val="center"/>
      </w:pPr>
      <w:r>
        <w:rPr>
          <w:sz w:val="24"/>
        </w:rPr>
      </w:r>
    </w:p>
    <w:p>
      <w:pPr>
        <w:pStyle w:val="2"/>
        <w:outlineLvl w:val="2"/>
        <w:jc w:val="center"/>
      </w:pPr>
      <w:r>
        <w:rPr>
          <w:sz w:val="24"/>
        </w:rPr>
        <w:t xml:space="preserve">Раздел II. ЛЕКАРСТВЕННЫЕ ПРЕПАРАТЫ, ОТПУСКАЕМЫЕ НАСЕЛЕНИЮ</w:t>
      </w:r>
    </w:p>
    <w:p>
      <w:pPr>
        <w:pStyle w:val="2"/>
        <w:jc w:val="center"/>
      </w:pPr>
      <w:r>
        <w:rPr>
          <w:sz w:val="24"/>
        </w:rPr>
        <w:t xml:space="preserve">В СООТВЕТСТВИИ С ПЕРЕЧНЕМ ГРУПП НАСЕЛЕНИЯ, ПРИ АМБУЛАТОРНОМ</w:t>
      </w:r>
    </w:p>
    <w:p>
      <w:pPr>
        <w:pStyle w:val="2"/>
        <w:jc w:val="center"/>
      </w:pPr>
      <w:r>
        <w:rPr>
          <w:sz w:val="24"/>
        </w:rPr>
        <w:t xml:space="preserve">ЛЕЧЕНИИ КОТОРЫХ ЛЕКАРСТВЕННЫЕ ПРЕПАРАТЫ</w:t>
      </w:r>
    </w:p>
    <w:p>
      <w:pPr>
        <w:pStyle w:val="2"/>
        <w:jc w:val="center"/>
      </w:pPr>
      <w:r>
        <w:rPr>
          <w:sz w:val="24"/>
        </w:rPr>
        <w:t xml:space="preserve">ОТПУСКАЮТСЯ ПО РЕЦЕПТАМ ВРАЧЕЙ С</w:t>
      </w:r>
    </w:p>
    <w:p>
      <w:pPr>
        <w:pStyle w:val="2"/>
        <w:jc w:val="center"/>
      </w:pPr>
      <w:r>
        <w:rPr>
          <w:sz w:val="24"/>
        </w:rPr>
        <w:t xml:space="preserve">50-ПРОЦЕНТНОЙ СКИДКОЙ</w:t>
      </w:r>
    </w:p>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42"/>
        <w:gridCol w:w="5272"/>
      </w:tblGrid>
      <w:tr>
        <w:tc>
          <w:tcPr>
            <w:tcW w:w="3742" w:type="dxa"/>
          </w:tcPr>
          <w:p>
            <w:pPr>
              <w:pStyle w:val="0"/>
              <w:jc w:val="center"/>
            </w:pPr>
            <w:r>
              <w:rPr>
                <w:sz w:val="24"/>
              </w:rPr>
              <w:t xml:space="preserve">Лекарственный препарат</w:t>
            </w:r>
          </w:p>
        </w:tc>
        <w:tc>
          <w:tcPr>
            <w:tcW w:w="5272" w:type="dxa"/>
          </w:tcPr>
          <w:p>
            <w:pPr>
              <w:pStyle w:val="0"/>
              <w:jc w:val="center"/>
            </w:pPr>
            <w:r>
              <w:rPr>
                <w:sz w:val="24"/>
              </w:rPr>
              <w:t xml:space="preserve">Лекарственная форма</w:t>
            </w:r>
          </w:p>
        </w:tc>
      </w:tr>
      <w:tr>
        <w:tc>
          <w:tcPr>
            <w:tcW w:w="3742" w:type="dxa"/>
          </w:tcPr>
          <w:p>
            <w:pPr>
              <w:pStyle w:val="0"/>
            </w:pPr>
            <w:r>
              <w:rPr>
                <w:sz w:val="24"/>
              </w:rPr>
              <w:t xml:space="preserve">ранитидин</w:t>
            </w:r>
          </w:p>
        </w:tc>
        <w:tc>
          <w:tcPr>
            <w:tcW w:w="5272" w:type="dxa"/>
          </w:tcPr>
          <w:p>
            <w:pPr>
              <w:pStyle w:val="0"/>
            </w:pPr>
            <w:r>
              <w:rPr>
                <w:sz w:val="24"/>
              </w:rPr>
              <w:t xml:space="preserve">таблетки, покрытые оболочкой</w:t>
            </w:r>
          </w:p>
        </w:tc>
      </w:tr>
      <w:tr>
        <w:tc>
          <w:tcPr>
            <w:tcW w:w="3742" w:type="dxa"/>
          </w:tcPr>
          <w:p>
            <w:pPr>
              <w:pStyle w:val="0"/>
            </w:pPr>
            <w:r>
              <w:rPr>
                <w:sz w:val="24"/>
              </w:rPr>
              <w:t xml:space="preserve">дротаверин</w:t>
            </w:r>
          </w:p>
        </w:tc>
        <w:tc>
          <w:tcPr>
            <w:tcW w:w="5272" w:type="dxa"/>
          </w:tcPr>
          <w:p>
            <w:pPr>
              <w:pStyle w:val="0"/>
            </w:pPr>
            <w:r>
              <w:rPr>
                <w:sz w:val="24"/>
              </w:rPr>
              <w:t xml:space="preserve">таблетки</w:t>
            </w:r>
          </w:p>
        </w:tc>
      </w:tr>
      <w:tr>
        <w:tc>
          <w:tcPr>
            <w:tcW w:w="3742" w:type="dxa"/>
          </w:tcPr>
          <w:p>
            <w:pPr>
              <w:pStyle w:val="0"/>
            </w:pPr>
            <w:r>
              <w:rPr>
                <w:sz w:val="24"/>
              </w:rPr>
              <w:t xml:space="preserve">калия и магния аспарагинат</w:t>
            </w:r>
          </w:p>
        </w:tc>
        <w:tc>
          <w:tcPr>
            <w:tcW w:w="527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3742" w:type="dxa"/>
          </w:tcPr>
          <w:p>
            <w:pPr>
              <w:pStyle w:val="0"/>
            </w:pPr>
            <w:r>
              <w:rPr>
                <w:sz w:val="24"/>
              </w:rPr>
              <w:t xml:space="preserve">амиодарон</w:t>
            </w:r>
          </w:p>
        </w:tc>
        <w:tc>
          <w:tcPr>
            <w:tcW w:w="5272" w:type="dxa"/>
          </w:tcPr>
          <w:p>
            <w:pPr>
              <w:pStyle w:val="0"/>
            </w:pPr>
            <w:r>
              <w:rPr>
                <w:sz w:val="24"/>
              </w:rPr>
              <w:t xml:space="preserve">таблетки</w:t>
            </w:r>
          </w:p>
        </w:tc>
      </w:tr>
      <w:tr>
        <w:tc>
          <w:tcPr>
            <w:tcW w:w="3742" w:type="dxa"/>
          </w:tcPr>
          <w:p>
            <w:pPr>
              <w:pStyle w:val="0"/>
            </w:pPr>
            <w:r>
              <w:rPr>
                <w:sz w:val="24"/>
              </w:rPr>
              <w:t xml:space="preserve">нитроглицерин</w:t>
            </w:r>
          </w:p>
        </w:tc>
        <w:tc>
          <w:tcPr>
            <w:tcW w:w="5272" w:type="dxa"/>
          </w:tcPr>
          <w:p>
            <w:pPr>
              <w:pStyle w:val="0"/>
            </w:pPr>
            <w:r>
              <w:rPr>
                <w:sz w:val="24"/>
              </w:rPr>
              <w:t xml:space="preserve">аэрозоль подъязычный дозированный;</w:t>
            </w:r>
          </w:p>
          <w:p>
            <w:pPr>
              <w:pStyle w:val="0"/>
            </w:pPr>
            <w:r>
              <w:rPr>
                <w:sz w:val="24"/>
              </w:rPr>
              <w:t xml:space="preserve">спрей подъязычный дозированный;</w:t>
            </w:r>
          </w:p>
          <w:p>
            <w:pPr>
              <w:pStyle w:val="0"/>
            </w:pPr>
            <w:r>
              <w:rPr>
                <w:sz w:val="24"/>
              </w:rPr>
              <w:t xml:space="preserve">таблетки подъязычные</w:t>
            </w:r>
          </w:p>
        </w:tc>
      </w:tr>
      <w:tr>
        <w:tc>
          <w:tcPr>
            <w:tcW w:w="3742" w:type="dxa"/>
          </w:tcPr>
          <w:p>
            <w:pPr>
              <w:pStyle w:val="0"/>
            </w:pPr>
            <w:r>
              <w:rPr>
                <w:sz w:val="24"/>
              </w:rPr>
              <w:t xml:space="preserve">индапамид</w:t>
            </w:r>
          </w:p>
        </w:tc>
        <w:tc>
          <w:tcPr>
            <w:tcW w:w="5272" w:type="dxa"/>
          </w:tcPr>
          <w:p>
            <w:pPr>
              <w:pStyle w:val="0"/>
            </w:pPr>
            <w:r>
              <w:rPr>
                <w:sz w:val="24"/>
              </w:rPr>
              <w:t xml:space="preserve">капсулы;</w:t>
            </w:r>
          </w:p>
          <w:p>
            <w:pPr>
              <w:pStyle w:val="0"/>
            </w:pPr>
            <w:r>
              <w:rPr>
                <w:sz w:val="24"/>
              </w:rPr>
              <w:t xml:space="preserve">таблетки, покрытые оболочкой</w:t>
            </w:r>
          </w:p>
        </w:tc>
      </w:tr>
      <w:tr>
        <w:tc>
          <w:tcPr>
            <w:tcW w:w="3742" w:type="dxa"/>
          </w:tcPr>
          <w:p>
            <w:pPr>
              <w:pStyle w:val="0"/>
            </w:pPr>
            <w:r>
              <w:rPr>
                <w:sz w:val="24"/>
              </w:rPr>
              <w:t xml:space="preserve">атенолол</w:t>
            </w:r>
          </w:p>
        </w:tc>
        <w:tc>
          <w:tcPr>
            <w:tcW w:w="5272" w:type="dxa"/>
          </w:tcPr>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742" w:type="dxa"/>
          </w:tcPr>
          <w:p>
            <w:pPr>
              <w:pStyle w:val="0"/>
            </w:pPr>
            <w:r>
              <w:rPr>
                <w:sz w:val="24"/>
              </w:rPr>
              <w:t xml:space="preserve">метопролол</w:t>
            </w:r>
          </w:p>
        </w:tc>
        <w:tc>
          <w:tcPr>
            <w:tcW w:w="5272" w:type="dxa"/>
          </w:tcPr>
          <w:p>
            <w:pPr>
              <w:pStyle w:val="0"/>
            </w:pPr>
            <w:r>
              <w:rPr>
                <w:sz w:val="24"/>
              </w:rPr>
              <w:t xml:space="preserve">таблетки</w:t>
            </w:r>
          </w:p>
        </w:tc>
      </w:tr>
      <w:tr>
        <w:tc>
          <w:tcPr>
            <w:tcW w:w="3742" w:type="dxa"/>
          </w:tcPr>
          <w:p>
            <w:pPr>
              <w:pStyle w:val="0"/>
            </w:pPr>
            <w:r>
              <w:rPr>
                <w:sz w:val="24"/>
              </w:rPr>
              <w:t xml:space="preserve">нифедипин</w:t>
            </w:r>
          </w:p>
        </w:tc>
        <w:tc>
          <w:tcPr>
            <w:tcW w:w="5272" w:type="dxa"/>
          </w:tcPr>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оболочкой с контролируемым высвобождением</w:t>
            </w:r>
          </w:p>
        </w:tc>
      </w:tr>
      <w:tr>
        <w:tc>
          <w:tcPr>
            <w:tcW w:w="3742" w:type="dxa"/>
          </w:tcPr>
          <w:p>
            <w:pPr>
              <w:pStyle w:val="0"/>
            </w:pPr>
            <w:r>
              <w:rPr>
                <w:sz w:val="24"/>
              </w:rPr>
              <w:t xml:space="preserve">диклофенак</w:t>
            </w:r>
          </w:p>
        </w:tc>
        <w:tc>
          <w:tcPr>
            <w:tcW w:w="5272" w:type="dxa"/>
          </w:tcPr>
          <w:p>
            <w:pPr>
              <w:pStyle w:val="0"/>
            </w:pPr>
            <w:r>
              <w:rPr>
                <w:sz w:val="24"/>
              </w:rPr>
              <w:t xml:space="preserve">таблетки, покрытые кишечнорастворимой оболочкой</w:t>
            </w:r>
          </w:p>
        </w:tc>
      </w:tr>
      <w:tr>
        <w:tc>
          <w:tcPr>
            <w:tcW w:w="3742" w:type="dxa"/>
          </w:tcPr>
          <w:p>
            <w:pPr>
              <w:pStyle w:val="0"/>
            </w:pPr>
            <w:r>
              <w:rPr>
                <w:sz w:val="24"/>
              </w:rPr>
              <w:t xml:space="preserve">изосорбида динитрат</w:t>
            </w:r>
          </w:p>
        </w:tc>
        <w:tc>
          <w:tcPr>
            <w:tcW w:w="5272" w:type="dxa"/>
          </w:tcPr>
          <w:p>
            <w:pPr>
              <w:pStyle w:val="0"/>
            </w:pPr>
            <w:r>
              <w:rPr>
                <w:sz w:val="24"/>
              </w:rPr>
              <w:t xml:space="preserve">таблетки;</w:t>
            </w:r>
          </w:p>
          <w:p>
            <w:pPr>
              <w:pStyle w:val="0"/>
            </w:pPr>
            <w:r>
              <w:rPr>
                <w:sz w:val="24"/>
              </w:rPr>
              <w:t xml:space="preserve">таблетки пролонгированного действия</w:t>
            </w:r>
          </w:p>
        </w:tc>
      </w:tr>
      <w:tr>
        <w:tc>
          <w:tcPr>
            <w:tcW w:w="3742" w:type="dxa"/>
          </w:tcPr>
          <w:p>
            <w:pPr>
              <w:pStyle w:val="0"/>
            </w:pPr>
            <w:r>
              <w:rPr>
                <w:sz w:val="24"/>
              </w:rPr>
              <w:t xml:space="preserve">симвастатин</w:t>
            </w:r>
          </w:p>
        </w:tc>
        <w:tc>
          <w:tcPr>
            <w:tcW w:w="5272" w:type="dxa"/>
          </w:tcPr>
          <w:p>
            <w:pPr>
              <w:pStyle w:val="0"/>
            </w:pPr>
            <w:r>
              <w:rPr>
                <w:sz w:val="24"/>
              </w:rPr>
              <w:t xml:space="preserve">таблетки, покрытые оболочкой</w:t>
            </w:r>
          </w:p>
        </w:tc>
      </w:tr>
      <w:tr>
        <w:tc>
          <w:tcPr>
            <w:tcW w:w="3742" w:type="dxa"/>
          </w:tcPr>
          <w:p>
            <w:pPr>
              <w:pStyle w:val="0"/>
            </w:pPr>
            <w:r>
              <w:rPr>
                <w:sz w:val="24"/>
              </w:rPr>
              <w:t xml:space="preserve">ибупрофен</w:t>
            </w:r>
          </w:p>
        </w:tc>
        <w:tc>
          <w:tcPr>
            <w:tcW w:w="5272" w:type="dxa"/>
          </w:tcPr>
          <w:p>
            <w:pPr>
              <w:pStyle w:val="0"/>
            </w:pPr>
            <w:r>
              <w:rPr>
                <w:sz w:val="24"/>
              </w:rPr>
              <w:t xml:space="preserve">таблетки, покрытые пленочной оболочкой</w:t>
            </w:r>
          </w:p>
        </w:tc>
      </w:tr>
      <w:tr>
        <w:tc>
          <w:tcPr>
            <w:tcW w:w="3742" w:type="dxa"/>
          </w:tcPr>
          <w:p>
            <w:pPr>
              <w:pStyle w:val="0"/>
            </w:pPr>
            <w:r>
              <w:rPr>
                <w:sz w:val="24"/>
              </w:rPr>
              <w:t xml:space="preserve">эналаприл</w:t>
            </w:r>
          </w:p>
        </w:tc>
        <w:tc>
          <w:tcPr>
            <w:tcW w:w="5272" w:type="dxa"/>
          </w:tcPr>
          <w:p>
            <w:pPr>
              <w:pStyle w:val="0"/>
            </w:pPr>
            <w:r>
              <w:rPr>
                <w:sz w:val="24"/>
              </w:rPr>
              <w:t xml:space="preserve">таблетки</w:t>
            </w:r>
          </w:p>
        </w:tc>
      </w:tr>
      <w:tr>
        <w:tc>
          <w:tcPr>
            <w:tcW w:w="3742" w:type="dxa"/>
          </w:tcPr>
          <w:p>
            <w:pPr>
              <w:pStyle w:val="0"/>
            </w:pPr>
            <w:r>
              <w:rPr>
                <w:sz w:val="24"/>
              </w:rPr>
              <w:t xml:space="preserve">лизиноприл</w:t>
            </w:r>
          </w:p>
        </w:tc>
        <w:tc>
          <w:tcPr>
            <w:tcW w:w="5272" w:type="dxa"/>
          </w:tcPr>
          <w:p>
            <w:pPr>
              <w:pStyle w:val="0"/>
            </w:pPr>
            <w:r>
              <w:rPr>
                <w:sz w:val="24"/>
              </w:rPr>
              <w:t xml:space="preserve">таблетки</w:t>
            </w:r>
          </w:p>
        </w:tc>
      </w:tr>
      <w:tr>
        <w:tc>
          <w:tcPr>
            <w:tcW w:w="3742" w:type="dxa"/>
          </w:tcPr>
          <w:p>
            <w:pPr>
              <w:pStyle w:val="0"/>
            </w:pPr>
            <w:r>
              <w:rPr>
                <w:sz w:val="24"/>
              </w:rPr>
              <w:t xml:space="preserve">калия йодид</w:t>
            </w:r>
          </w:p>
        </w:tc>
        <w:tc>
          <w:tcPr>
            <w:tcW w:w="5272" w:type="dxa"/>
          </w:tcPr>
          <w:p>
            <w:pPr>
              <w:pStyle w:val="0"/>
            </w:pPr>
            <w:r>
              <w:rPr>
                <w:sz w:val="24"/>
              </w:rPr>
              <w:t xml:space="preserve">таблетки</w:t>
            </w:r>
          </w:p>
        </w:tc>
      </w:tr>
      <w:tr>
        <w:tc>
          <w:tcPr>
            <w:tcW w:w="3742" w:type="dxa"/>
          </w:tcPr>
          <w:p>
            <w:pPr>
              <w:pStyle w:val="0"/>
            </w:pPr>
            <w:r>
              <w:rPr>
                <w:sz w:val="24"/>
              </w:rPr>
              <w:t xml:space="preserve">амоксициллин</w:t>
            </w:r>
          </w:p>
        </w:tc>
        <w:tc>
          <w:tcPr>
            <w:tcW w:w="5272" w:type="dxa"/>
          </w:tcPr>
          <w:p>
            <w:pPr>
              <w:pStyle w:val="0"/>
            </w:pPr>
            <w:r>
              <w:rPr>
                <w:sz w:val="24"/>
              </w:rPr>
              <w:t xml:space="preserve">таблетки</w:t>
            </w:r>
          </w:p>
        </w:tc>
      </w:tr>
      <w:tr>
        <w:tc>
          <w:tcPr>
            <w:tcW w:w="3742" w:type="dxa"/>
          </w:tcPr>
          <w:p>
            <w:pPr>
              <w:pStyle w:val="0"/>
            </w:pPr>
            <w:r>
              <w:rPr>
                <w:sz w:val="24"/>
              </w:rPr>
              <w:t xml:space="preserve">ко-тримоксазол</w:t>
            </w:r>
          </w:p>
        </w:tc>
        <w:tc>
          <w:tcPr>
            <w:tcW w:w="5272" w:type="dxa"/>
          </w:tcPr>
          <w:p>
            <w:pPr>
              <w:pStyle w:val="0"/>
            </w:pPr>
            <w:r>
              <w:rPr>
                <w:sz w:val="24"/>
              </w:rPr>
              <w:t xml:space="preserve">таблетки</w:t>
            </w:r>
          </w:p>
        </w:tc>
      </w:tr>
      <w:tr>
        <w:tc>
          <w:tcPr>
            <w:tcW w:w="3742" w:type="dxa"/>
          </w:tcPr>
          <w:p>
            <w:pPr>
              <w:pStyle w:val="0"/>
            </w:pPr>
            <w:r>
              <w:rPr>
                <w:sz w:val="24"/>
              </w:rPr>
              <w:t xml:space="preserve">арбидол</w:t>
            </w:r>
          </w:p>
        </w:tc>
        <w:tc>
          <w:tcPr>
            <w:tcW w:w="5272" w:type="dxa"/>
          </w:tcPr>
          <w:p>
            <w:pPr>
              <w:pStyle w:val="0"/>
            </w:pPr>
            <w:r>
              <w:rPr>
                <w:sz w:val="24"/>
              </w:rPr>
              <w:t xml:space="preserve">капсулы;</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742" w:type="dxa"/>
          </w:tcPr>
          <w:p>
            <w:pPr>
              <w:pStyle w:val="0"/>
            </w:pPr>
            <w:r>
              <w:rPr>
                <w:sz w:val="24"/>
              </w:rPr>
              <w:t xml:space="preserve">глицин</w:t>
            </w:r>
          </w:p>
        </w:tc>
        <w:tc>
          <w:tcPr>
            <w:tcW w:w="5272" w:type="dxa"/>
          </w:tcPr>
          <w:p>
            <w:pPr>
              <w:pStyle w:val="0"/>
            </w:pPr>
            <w:r>
              <w:rPr>
                <w:sz w:val="24"/>
              </w:rPr>
              <w:t xml:space="preserve">таблетки защечные;</w:t>
            </w:r>
          </w:p>
          <w:p>
            <w:pPr>
              <w:pStyle w:val="0"/>
            </w:pPr>
            <w:r>
              <w:rPr>
                <w:sz w:val="24"/>
              </w:rPr>
              <w:t xml:space="preserve">таблетки подъязычные</w:t>
            </w:r>
          </w:p>
        </w:tc>
      </w:tr>
      <w:tr>
        <w:tc>
          <w:tcPr>
            <w:tcW w:w="3742" w:type="dxa"/>
          </w:tcPr>
          <w:p>
            <w:pPr>
              <w:pStyle w:val="0"/>
            </w:pPr>
            <w:r>
              <w:rPr>
                <w:sz w:val="24"/>
              </w:rPr>
              <w:t xml:space="preserve">пирацетам</w:t>
            </w:r>
          </w:p>
        </w:tc>
        <w:tc>
          <w:tcPr>
            <w:tcW w:w="5272" w:type="dxa"/>
          </w:tcPr>
          <w:p>
            <w:pPr>
              <w:pStyle w:val="0"/>
            </w:pPr>
            <w:r>
              <w:rPr>
                <w:sz w:val="24"/>
              </w:rPr>
              <w:t xml:space="preserve">капсулы;</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3742" w:type="dxa"/>
          </w:tcPr>
          <w:p>
            <w:pPr>
              <w:pStyle w:val="0"/>
            </w:pPr>
            <w:r>
              <w:rPr>
                <w:sz w:val="24"/>
              </w:rPr>
              <w:t xml:space="preserve">винпоцетин</w:t>
            </w:r>
          </w:p>
        </w:tc>
        <w:tc>
          <w:tcPr>
            <w:tcW w:w="527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3742" w:type="dxa"/>
          </w:tcPr>
          <w:p>
            <w:pPr>
              <w:pStyle w:val="0"/>
            </w:pPr>
            <w:r>
              <w:rPr>
                <w:sz w:val="24"/>
              </w:rPr>
              <w:t xml:space="preserve">сальбутамол</w:t>
            </w:r>
          </w:p>
        </w:tc>
        <w:tc>
          <w:tcPr>
            <w:tcW w:w="5272" w:type="dxa"/>
          </w:tcPr>
          <w:p>
            <w:pPr>
              <w:pStyle w:val="0"/>
            </w:pPr>
            <w:r>
              <w:rPr>
                <w:sz w:val="24"/>
              </w:rPr>
              <w:t xml:space="preserve">аэрозоль для ингаляций дозированный</w:t>
            </w:r>
          </w:p>
        </w:tc>
      </w:tr>
      <w:tr>
        <w:tc>
          <w:tcPr>
            <w:tcW w:w="3742" w:type="dxa"/>
          </w:tcPr>
          <w:p>
            <w:pPr>
              <w:pStyle w:val="0"/>
            </w:pPr>
            <w:r>
              <w:rPr>
                <w:sz w:val="24"/>
              </w:rPr>
              <w:t xml:space="preserve">формотерол</w:t>
            </w:r>
          </w:p>
        </w:tc>
        <w:tc>
          <w:tcPr>
            <w:tcW w:w="5272" w:type="dxa"/>
          </w:tcPr>
          <w:p>
            <w:pPr>
              <w:pStyle w:val="0"/>
            </w:pPr>
            <w:r>
              <w:rPr>
                <w:sz w:val="24"/>
              </w:rPr>
              <w:t xml:space="preserve">аэрозоль для ингаляций дозированный;</w:t>
            </w:r>
          </w:p>
          <w:p>
            <w:pPr>
              <w:pStyle w:val="0"/>
            </w:pPr>
            <w:r>
              <w:rPr>
                <w:sz w:val="24"/>
              </w:rPr>
              <w:t xml:space="preserve">капсулы с порошком для ингаляций;</w:t>
            </w:r>
          </w:p>
          <w:p>
            <w:pPr>
              <w:pStyle w:val="0"/>
            </w:pPr>
            <w:r>
              <w:rPr>
                <w:sz w:val="24"/>
              </w:rPr>
              <w:t xml:space="preserve">порошок для ингаляций дозированный</w:t>
            </w:r>
          </w:p>
        </w:tc>
      </w:tr>
      <w:tr>
        <w:tc>
          <w:tcPr>
            <w:tcW w:w="3742" w:type="dxa"/>
          </w:tcPr>
          <w:p>
            <w:pPr>
              <w:pStyle w:val="0"/>
            </w:pPr>
            <w:r>
              <w:rPr>
                <w:sz w:val="24"/>
              </w:rPr>
              <w:t xml:space="preserve">ипратропия бромид</w:t>
            </w:r>
          </w:p>
        </w:tc>
        <w:tc>
          <w:tcPr>
            <w:tcW w:w="5272" w:type="dxa"/>
          </w:tcPr>
          <w:p>
            <w:pPr>
              <w:pStyle w:val="0"/>
            </w:pPr>
            <w:r>
              <w:rPr>
                <w:sz w:val="24"/>
              </w:rPr>
              <w:t xml:space="preserve">аэрозоль для ингаляций дозированный;</w:t>
            </w:r>
          </w:p>
          <w:p>
            <w:pPr>
              <w:pStyle w:val="0"/>
            </w:pPr>
            <w:r>
              <w:rPr>
                <w:sz w:val="24"/>
              </w:rPr>
              <w:t xml:space="preserve">раствор для ингаляций</w:t>
            </w:r>
          </w:p>
        </w:tc>
      </w:tr>
      <w:tr>
        <w:tc>
          <w:tcPr>
            <w:tcW w:w="3742" w:type="dxa"/>
          </w:tcPr>
          <w:p>
            <w:pPr>
              <w:pStyle w:val="0"/>
            </w:pPr>
            <w:r>
              <w:rPr>
                <w:sz w:val="24"/>
              </w:rPr>
              <w:t xml:space="preserve">аминофиллин</w:t>
            </w:r>
          </w:p>
        </w:tc>
        <w:tc>
          <w:tcPr>
            <w:tcW w:w="5272" w:type="dxa"/>
          </w:tcPr>
          <w:p>
            <w:pPr>
              <w:pStyle w:val="0"/>
            </w:pPr>
            <w:r>
              <w:rPr>
                <w:sz w:val="24"/>
              </w:rPr>
              <w:t xml:space="preserve">таблетки</w:t>
            </w:r>
          </w:p>
        </w:tc>
      </w:tr>
      <w:tr>
        <w:tc>
          <w:tcPr>
            <w:tcW w:w="3742" w:type="dxa"/>
          </w:tcPr>
          <w:p>
            <w:pPr>
              <w:pStyle w:val="0"/>
            </w:pPr>
            <w:r>
              <w:rPr>
                <w:sz w:val="24"/>
              </w:rPr>
              <w:t xml:space="preserve">тимолол</w:t>
            </w:r>
          </w:p>
        </w:tc>
        <w:tc>
          <w:tcPr>
            <w:tcW w:w="5272" w:type="dxa"/>
          </w:tcPr>
          <w:p>
            <w:pPr>
              <w:pStyle w:val="0"/>
            </w:pPr>
            <w:r>
              <w:rPr>
                <w:sz w:val="24"/>
              </w:rPr>
              <w:t xml:space="preserve">капли глазные</w:t>
            </w:r>
          </w:p>
        </w:tc>
      </w:tr>
      <w:tr>
        <w:tc>
          <w:tcPr>
            <w:tcW w:w="3742" w:type="dxa"/>
          </w:tcPr>
          <w:p>
            <w:pPr>
              <w:pStyle w:val="0"/>
            </w:pPr>
            <w:r>
              <w:rPr>
                <w:sz w:val="24"/>
              </w:rPr>
              <w:t xml:space="preserve">пилокарпин</w:t>
            </w:r>
          </w:p>
        </w:tc>
        <w:tc>
          <w:tcPr>
            <w:tcW w:w="5272" w:type="dxa"/>
          </w:tcPr>
          <w:p>
            <w:pPr>
              <w:pStyle w:val="0"/>
            </w:pPr>
            <w:r>
              <w:rPr>
                <w:sz w:val="24"/>
              </w:rPr>
              <w:t xml:space="preserve">капли глазные</w:t>
            </w:r>
          </w:p>
        </w:tc>
      </w:tr>
      <w:tr>
        <w:tc>
          <w:tcPr>
            <w:tcW w:w="3742" w:type="dxa"/>
          </w:tcPr>
          <w:p>
            <w:pPr>
              <w:pStyle w:val="0"/>
            </w:pPr>
            <w:r>
              <w:rPr>
                <w:sz w:val="24"/>
              </w:rPr>
              <w:t xml:space="preserve">проксодолол</w:t>
            </w:r>
          </w:p>
        </w:tc>
        <w:tc>
          <w:tcPr>
            <w:tcW w:w="5272" w:type="dxa"/>
          </w:tcPr>
          <w:p>
            <w:pPr>
              <w:pStyle w:val="0"/>
            </w:pPr>
            <w:r>
              <w:rPr>
                <w:sz w:val="24"/>
              </w:rPr>
              <w:t xml:space="preserve">капли глазные</w:t>
            </w:r>
          </w:p>
        </w:tc>
      </w:tr>
      <w:tr>
        <w:tc>
          <w:tcPr>
            <w:tcW w:w="3742" w:type="dxa"/>
          </w:tcPr>
          <w:p>
            <w:pPr>
              <w:pStyle w:val="0"/>
            </w:pPr>
            <w:r>
              <w:rPr>
                <w:sz w:val="24"/>
              </w:rPr>
              <w:t xml:space="preserve">тетрациклин</w:t>
            </w:r>
          </w:p>
        </w:tc>
        <w:tc>
          <w:tcPr>
            <w:tcW w:w="5272" w:type="dxa"/>
          </w:tcPr>
          <w:p>
            <w:pPr>
              <w:pStyle w:val="0"/>
            </w:pPr>
            <w:r>
              <w:rPr>
                <w:sz w:val="24"/>
              </w:rPr>
              <w:t xml:space="preserve">глазная мазь</w:t>
            </w:r>
          </w:p>
        </w:tc>
      </w:tr>
      <w:tr>
        <w:tc>
          <w:tcPr>
            <w:tcW w:w="3742" w:type="dxa"/>
          </w:tcPr>
          <w:p>
            <w:pPr>
              <w:pStyle w:val="0"/>
            </w:pPr>
            <w:r>
              <w:rPr>
                <w:sz w:val="24"/>
              </w:rPr>
              <w:t xml:space="preserve">панкреатин</w:t>
            </w:r>
          </w:p>
        </w:tc>
        <w:tc>
          <w:tcPr>
            <w:tcW w:w="5272" w:type="dxa"/>
          </w:tcPr>
          <w:p>
            <w:pPr>
              <w:pStyle w:val="0"/>
            </w:pPr>
            <w:r>
              <w:rPr>
                <w:sz w:val="24"/>
              </w:rPr>
              <w:t xml:space="preserve">капсулы;</w:t>
            </w:r>
          </w:p>
          <w:p>
            <w:pPr>
              <w:pStyle w:val="0"/>
            </w:pPr>
            <w:r>
              <w:rPr>
                <w:sz w:val="24"/>
              </w:rPr>
              <w:t xml:space="preserve">таблетки, покрытые оболочкой</w:t>
            </w:r>
          </w:p>
        </w:tc>
      </w:tr>
    </w:tbl>
    <w:p>
      <w:pPr>
        <w:pStyle w:val="0"/>
        <w:jc w:val="center"/>
      </w:pPr>
      <w:r>
        <w:rPr>
          <w:sz w:val="24"/>
        </w:rPr>
      </w:r>
    </w:p>
    <w:p>
      <w:pPr>
        <w:pStyle w:val="0"/>
        <w:jc w:val="center"/>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Курганской области от 18.12.2024 N 459</w:t>
            <w:br/>
            <w:t>"О Территориальной программе государственных гарантий...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Курганской области от 18.12.2024 N 459</w:t>
            <w:br/>
            <w:t>"О Территориальной программе государственных гарантий...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1289&amp;date=26.03.2025&amp;dst=100207&amp;field=134" TargetMode = "External"/>
	<Relationship Id="rId8" Type="http://schemas.openxmlformats.org/officeDocument/2006/relationships/hyperlink" Target="https://login.consultant.ru/link/?req=doc&amp;base=LAW&amp;n=489351&amp;date=26.03.2025" TargetMode = "External"/>
	<Relationship Id="rId9" Type="http://schemas.openxmlformats.org/officeDocument/2006/relationships/hyperlink" Target="https://login.consultant.ru/link/?req=doc&amp;base=LAW&amp;n=489328&amp;date=26.03.2025" TargetMode = "External"/>
	<Relationship Id="rId10" Type="http://schemas.openxmlformats.org/officeDocument/2006/relationships/hyperlink" Target="https://login.consultant.ru/link/?req=doc&amp;base=LAW&amp;n=481289&amp;date=26.03.2025" TargetMode = "External"/>
	<Relationship Id="rId11" Type="http://schemas.openxmlformats.org/officeDocument/2006/relationships/hyperlink" Target="https://login.consultant.ru/link/?req=doc&amp;base=LAW&amp;n=149144&amp;date=26.03.2025" TargetMode = "External"/>
	<Relationship Id="rId12" Type="http://schemas.openxmlformats.org/officeDocument/2006/relationships/hyperlink" Target="https://login.consultant.ru/link/?req=doc&amp;base=LAW&amp;n=495081&amp;date=26.03.2025" TargetMode = "External"/>
	<Relationship Id="rId13" Type="http://schemas.openxmlformats.org/officeDocument/2006/relationships/hyperlink" Target="https://login.consultant.ru/link/?req=doc&amp;base=LAW&amp;n=487392&amp;date=26.03.2025" TargetMode = "External"/>
	<Relationship Id="rId14" Type="http://schemas.openxmlformats.org/officeDocument/2006/relationships/hyperlink" Target="https://login.consultant.ru/link/?req=doc&amp;base=LAW&amp;n=2875&amp;date=26.03.2025" TargetMode = "External"/>
	<Relationship Id="rId15" Type="http://schemas.openxmlformats.org/officeDocument/2006/relationships/hyperlink" Target="https://login.consultant.ru/link/?req=doc&amp;base=LAW&amp;n=481289&amp;date=26.03.2025" TargetMode = "External"/>
	<Relationship Id="rId16" Type="http://schemas.openxmlformats.org/officeDocument/2006/relationships/hyperlink" Target="https://login.consultant.ru/link/?req=doc&amp;base=LAW&amp;n=481289&amp;date=26.03.2025" TargetMode = "External"/>
	<Relationship Id="rId17" Type="http://schemas.openxmlformats.org/officeDocument/2006/relationships/hyperlink" Target="https://login.consultant.ru/link/?req=doc&amp;base=LAW&amp;n=489328&amp;date=26.03.2025" TargetMode = "External"/>
	<Relationship Id="rId18" Type="http://schemas.openxmlformats.org/officeDocument/2006/relationships/hyperlink" Target="https://login.consultant.ru/link/?req=doc&amp;base=LAW&amp;n=481289&amp;date=26.03.2025&amp;dst=100069&amp;field=134" TargetMode = "External"/>
	<Relationship Id="rId19" Type="http://schemas.openxmlformats.org/officeDocument/2006/relationships/hyperlink" Target="https://login.consultant.ru/link/?req=doc&amp;base=RLAW273&amp;n=74752&amp;date=26.03.2025&amp;dst=100033&amp;field=134" TargetMode = "External"/>
	<Relationship Id="rId20" Type="http://schemas.openxmlformats.org/officeDocument/2006/relationships/hyperlink" Target="https://login.consultant.ru/link/?req=doc&amp;base=LAW&amp;n=495081&amp;date=26.03.2025" TargetMode = "External"/>
	<Relationship Id="rId21" Type="http://schemas.openxmlformats.org/officeDocument/2006/relationships/hyperlink" Target="https://login.consultant.ru/link/?req=doc&amp;base=LAW&amp;n=489328&amp;date=26.03.2025" TargetMode = "External"/>
	<Relationship Id="rId22" Type="http://schemas.openxmlformats.org/officeDocument/2006/relationships/hyperlink" Target="https://login.consultant.ru/link/?req=doc&amp;base=LAW&amp;n=489328&amp;date=26.03.2025&amp;dst=100099&amp;field=134" TargetMode = "External"/>
	<Relationship Id="rId23" Type="http://schemas.openxmlformats.org/officeDocument/2006/relationships/hyperlink" Target="https://login.consultant.ru/link/?req=doc&amp;base=LAW&amp;n=489328&amp;date=26.03.2025&amp;dst=100331&amp;field=134" TargetMode = "External"/>
	<Relationship Id="rId24" Type="http://schemas.openxmlformats.org/officeDocument/2006/relationships/hyperlink" Target="https://login.consultant.ru/link/?req=doc&amp;base=LAW&amp;n=481289&amp;date=26.03.2025&amp;dst=100752&amp;field=134" TargetMode = "External"/>
	<Relationship Id="rId25" Type="http://schemas.openxmlformats.org/officeDocument/2006/relationships/hyperlink" Target="https://login.consultant.ru/link/?req=doc&amp;base=LAW&amp;n=495081&amp;date=26.03.2025&amp;dst=105325&amp;field=134" TargetMode = "External"/>
	<Relationship Id="rId26" Type="http://schemas.openxmlformats.org/officeDocument/2006/relationships/hyperlink" Target="https://login.consultant.ru/link/?req=doc&amp;base=LAW&amp;n=495081&amp;date=26.03.2025" TargetMode = "External"/>
	<Relationship Id="rId27" Type="http://schemas.openxmlformats.org/officeDocument/2006/relationships/hyperlink" Target="https://login.consultant.ru/link/?req=doc&amp;base=LAW&amp;n=483155&amp;date=26.03.2025" TargetMode = "External"/>
	<Relationship Id="rId28" Type="http://schemas.openxmlformats.org/officeDocument/2006/relationships/hyperlink" Target="https://login.consultant.ru/link/?req=doc&amp;base=LAW&amp;n=495081&amp;date=26.03.2025&amp;dst=100501&amp;field=134" TargetMode = "External"/>
	<Relationship Id="rId29" Type="http://schemas.openxmlformats.org/officeDocument/2006/relationships/hyperlink" Target="https://login.consultant.ru/link/?req=doc&amp;base=LAW&amp;n=495081&amp;date=26.03.2025&amp;dst=100502&amp;field=134" TargetMode = "External"/>
	<Relationship Id="rId30" Type="http://schemas.openxmlformats.org/officeDocument/2006/relationships/hyperlink" Target="https://login.consultant.ru/link/?req=doc&amp;base=LAW&amp;n=495081&amp;date=26.03.2025&amp;dst=100516&amp;field=134" TargetMode = "External"/>
	<Relationship Id="rId31" Type="http://schemas.openxmlformats.org/officeDocument/2006/relationships/hyperlink" Target="https://login.consultant.ru/link/?req=doc&amp;base=LAW&amp;n=495081&amp;date=26.03.2025&amp;dst=100539&amp;field=134" TargetMode = "External"/>
	<Relationship Id="rId32" Type="http://schemas.openxmlformats.org/officeDocument/2006/relationships/hyperlink" Target="https://login.consultant.ru/link/?req=doc&amp;base=LAW&amp;n=495081&amp;date=26.03.2025&amp;dst=100539&amp;field=134" TargetMode = "External"/>
	<Relationship Id="rId33" Type="http://schemas.openxmlformats.org/officeDocument/2006/relationships/hyperlink" Target="https://login.consultant.ru/link/?req=doc&amp;base=LAW&amp;n=481289&amp;date=26.03.2025" TargetMode = "External"/>
	<Relationship Id="rId34" Type="http://schemas.openxmlformats.org/officeDocument/2006/relationships/hyperlink" Target="https://login.consultant.ru/link/?req=doc&amp;base=LAW&amp;n=489328&amp;date=26.03.2025&amp;dst=198&amp;field=134" TargetMode = "External"/>
	<Relationship Id="rId35" Type="http://schemas.openxmlformats.org/officeDocument/2006/relationships/hyperlink" Target="https://login.consultant.ru/link/?req=doc&amp;base=LAW&amp;n=495081&amp;date=26.03.2025&amp;dst=100926&amp;field=134" TargetMode = "External"/>
	<Relationship Id="rId36" Type="http://schemas.openxmlformats.org/officeDocument/2006/relationships/hyperlink" Target="https://login.consultant.ru/link/?req=doc&amp;base=LAW&amp;n=495081&amp;date=26.03.2025&amp;dst=104681&amp;field=134" TargetMode = "External"/>
	<Relationship Id="rId37" Type="http://schemas.openxmlformats.org/officeDocument/2006/relationships/hyperlink" Target="https://login.consultant.ru/link/?req=doc&amp;base=LAW&amp;n=495081&amp;date=26.03.2025&amp;dst=105325&amp;field=134" TargetMode = "External"/>
	<Relationship Id="rId38" Type="http://schemas.openxmlformats.org/officeDocument/2006/relationships/hyperlink" Target="https://login.consultant.ru/link/?req=doc&amp;base=LAW&amp;n=495081&amp;date=26.03.2025" TargetMode = "External"/>
	<Relationship Id="rId39" Type="http://schemas.openxmlformats.org/officeDocument/2006/relationships/hyperlink" Target="https://login.consultant.ru/link/?req=doc&amp;base=LAW&amp;n=489328&amp;date=26.03.2025&amp;dst=346&amp;field=134" TargetMode = "External"/>
	<Relationship Id="rId40" Type="http://schemas.openxmlformats.org/officeDocument/2006/relationships/hyperlink" Target="https://login.consultant.ru/link/?req=doc&amp;base=LAW&amp;n=481289&amp;date=26.03.2025&amp;dst=100273&amp;field=134" TargetMode = "External"/>
	<Relationship Id="rId41" Type="http://schemas.openxmlformats.org/officeDocument/2006/relationships/hyperlink" Target="https://login.consultant.ru/link/?req=doc&amp;base=LAW&amp;n=481289&amp;date=26.03.2025&amp;dst=100273&amp;field=134" TargetMode = "External"/>
	<Relationship Id="rId42" Type="http://schemas.openxmlformats.org/officeDocument/2006/relationships/hyperlink" Target="https://login.consultant.ru/link/?req=doc&amp;base=LAW&amp;n=130221&amp;date=26.03.2025&amp;dst=100009&amp;field=134" TargetMode = "External"/>
	<Relationship Id="rId43" Type="http://schemas.openxmlformats.org/officeDocument/2006/relationships/hyperlink" Target="https://login.consultant.ru/link/?req=doc&amp;base=RLAW273&amp;n=73532&amp;date=26.03.2025" TargetMode = "External"/>
	<Relationship Id="rId44" Type="http://schemas.openxmlformats.org/officeDocument/2006/relationships/hyperlink" Target="https://login.consultant.ru/link/?req=doc&amp;base=LAW&amp;n=489328&amp;date=26.03.2025&amp;dst=346&amp;field=134" TargetMode = "External"/>
	<Relationship Id="rId45" Type="http://schemas.openxmlformats.org/officeDocument/2006/relationships/hyperlink" Target="https://login.consultant.ru/link/?req=doc&amp;base=LAW&amp;n=483155&amp;date=26.03.2025" TargetMode = "External"/>
	<Relationship Id="rId46" Type="http://schemas.openxmlformats.org/officeDocument/2006/relationships/hyperlink" Target="https://login.consultant.ru/link/?req=doc&amp;base=LAW&amp;n=401865&amp;date=26.03.2025" TargetMode = "External"/>
	<Relationship Id="rId47" Type="http://schemas.openxmlformats.org/officeDocument/2006/relationships/hyperlink" Target="https://login.consultant.ru/link/?req=doc&amp;base=LAW&amp;n=148574&amp;date=26.03.2025" TargetMode = "External"/>
	<Relationship Id="rId48" Type="http://schemas.openxmlformats.org/officeDocument/2006/relationships/hyperlink" Target="https://login.consultant.ru/link/?req=doc&amp;base=LAW&amp;n=475596&amp;date=26.03.2025" TargetMode = "External"/>
	<Relationship Id="rId49" Type="http://schemas.openxmlformats.org/officeDocument/2006/relationships/hyperlink" Target="https://login.consultant.ru/link/?req=doc&amp;base=LAW&amp;n=483648&amp;date=26.03.2025" TargetMode = "External"/>
	<Relationship Id="rId50" Type="http://schemas.openxmlformats.org/officeDocument/2006/relationships/hyperlink" Target="https://login.consultant.ru/link/?req=doc&amp;base=LAW&amp;n=358721&amp;date=26.03.2025&amp;dst=22&amp;field=134" TargetMode = "External"/>
	<Relationship Id="rId51" Type="http://schemas.openxmlformats.org/officeDocument/2006/relationships/hyperlink" Target="https://login.consultant.ru/link/?req=doc&amp;base=LAW&amp;n=131056&amp;date=26.03.2025&amp;dst=100009&amp;field=134" TargetMode = "External"/>
	<Relationship Id="rId52" Type="http://schemas.openxmlformats.org/officeDocument/2006/relationships/hyperlink" Target="https://login.consultant.ru/link/?req=doc&amp;base=LAW&amp;n=401865&amp;date=26.03.2025&amp;dst=100033&amp;field=134" TargetMode = "External"/>
	<Relationship Id="rId53" Type="http://schemas.openxmlformats.org/officeDocument/2006/relationships/hyperlink" Target="https://login.consultant.ru/link/?req=doc&amp;base=LAW&amp;n=433852&amp;date=26.03.2025" TargetMode = "External"/>
	<Relationship Id="rId54" Type="http://schemas.openxmlformats.org/officeDocument/2006/relationships/hyperlink" Target="https://login.consultant.ru/link/?req=doc&amp;base=LAW&amp;n=495081&amp;date=26.03.2025&amp;dst=100926&amp;field=134" TargetMode = "External"/>
	<Relationship Id="rId55" Type="http://schemas.openxmlformats.org/officeDocument/2006/relationships/hyperlink" Target="https://login.consultant.ru/link/?req=doc&amp;base=LAW&amp;n=495081&amp;date=26.03.2025&amp;dst=102506&amp;field=134" TargetMode = "External"/>
	<Relationship Id="rId56" Type="http://schemas.openxmlformats.org/officeDocument/2006/relationships/hyperlink" Target="https://login.consultant.ru/link/?req=doc&amp;base=RLAW273&amp;n=67280&amp;date=26.03.2025&amp;dst=100010&amp;field=134" TargetMode = "External"/>
	<Relationship Id="rId57" Type="http://schemas.openxmlformats.org/officeDocument/2006/relationships/hyperlink" Target="https://login.consultant.ru/link/?req=doc&amp;base=LAW&amp;n=458868&amp;date=26.03.2025" TargetMode = "External"/>
	<Relationship Id="rId58" Type="http://schemas.openxmlformats.org/officeDocument/2006/relationships/hyperlink" Target="https://login.consultant.ru/link/?req=doc&amp;base=LAW&amp;n=495081&amp;date=26.03.2025" TargetMode = "External"/>
	<Relationship Id="rId59" Type="http://schemas.openxmlformats.org/officeDocument/2006/relationships/header" Target="header2.xml"/>
	<Relationship Id="rId60"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Курганской области от 18.12.2024 N 459
"О Территориальной программе государственных гарантий бесплатного оказания гражданам на территории Курганской области медицинской помощи на 2025 год и на плановый период 2026 и 2027 годов"
(вместе с "Перечнем медицинских организаций, участвующих в реализации территориальной Программы государственных гарантий бесплатного оказания гражданам на территории Курганской области медицинской помощи на 2025 год и на плановый период 2026 и 2027 годов, </dc:title>
  <dcterms:created xsi:type="dcterms:W3CDTF">2025-03-26T09:48:08Z</dcterms:created>
</cp:coreProperties>
</file>